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0"/>
      </w:tblGrid>
      <w:tr w:rsidR="000A541F" w:rsidTr="000A541F">
        <w:tc>
          <w:tcPr>
            <w:tcW w:w="9570" w:type="dxa"/>
          </w:tcPr>
          <w:p w:rsidR="00CC4EF3" w:rsidRDefault="00507FB1" w:rsidP="00CC4EF3">
            <w:pPr>
              <w:spacing w:before="240"/>
              <w:jc w:val="right"/>
              <w:rPr>
                <w:b/>
                <w:sz w:val="32"/>
              </w:rPr>
            </w:pPr>
            <w:r w:rsidRPr="00507FB1">
              <w:rPr>
                <w:b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-231140</wp:posOffset>
                  </wp:positionV>
                  <wp:extent cx="6686550" cy="9610725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961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4AF">
              <w:rPr>
                <w:b/>
              </w:rPr>
              <w:t xml:space="preserve">                                                                                             </w:t>
            </w:r>
            <w:r w:rsidR="00CC4EF3" w:rsidRPr="008A24B2">
              <w:rPr>
                <w:b/>
                <w:sz w:val="32"/>
              </w:rPr>
              <w:t xml:space="preserve">ЛОКАЛЬНЫЙ АКТ № </w:t>
            </w:r>
            <w:r w:rsidR="00CC4EF3">
              <w:rPr>
                <w:b/>
                <w:sz w:val="32"/>
              </w:rPr>
              <w:t>___</w:t>
            </w:r>
          </w:p>
          <w:p w:rsidR="00CC4EF3" w:rsidRDefault="00CC4EF3" w:rsidP="00CC4EF3">
            <w:pPr>
              <w:spacing w:before="240"/>
              <w:jc w:val="right"/>
              <w:rPr>
                <w:sz w:val="24"/>
              </w:rPr>
            </w:pPr>
            <w:r w:rsidRPr="008A24B2">
              <w:rPr>
                <w:sz w:val="24"/>
              </w:rPr>
              <w:t>Муниципальное</w:t>
            </w:r>
            <w:r>
              <w:rPr>
                <w:sz w:val="24"/>
              </w:rPr>
              <w:t xml:space="preserve"> бюджетное</w:t>
            </w:r>
          </w:p>
          <w:p w:rsidR="00CC4EF3" w:rsidRDefault="00CC4EF3" w:rsidP="00CC4EF3">
            <w:pPr>
              <w:jc w:val="right"/>
              <w:rPr>
                <w:sz w:val="24"/>
              </w:rPr>
            </w:pPr>
            <w:r>
              <w:rPr>
                <w:sz w:val="24"/>
              </w:rPr>
              <w:t>общеобразовательное учреждение</w:t>
            </w:r>
          </w:p>
          <w:p w:rsidR="00CC4EF3" w:rsidRDefault="00CC4EF3" w:rsidP="00CC4EF3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средняя общеобразовательная </w:t>
            </w:r>
          </w:p>
          <w:p w:rsidR="00CC4EF3" w:rsidRDefault="00CC4EF3" w:rsidP="00CC4EF3">
            <w:pPr>
              <w:jc w:val="right"/>
              <w:rPr>
                <w:sz w:val="24"/>
              </w:rPr>
            </w:pPr>
            <w:r>
              <w:rPr>
                <w:sz w:val="24"/>
              </w:rPr>
              <w:t>школа № 19 города Коврова</w:t>
            </w:r>
          </w:p>
          <w:p w:rsidR="00CC4EF3" w:rsidRDefault="00CC4EF3" w:rsidP="00CC4EF3">
            <w:pPr>
              <w:jc w:val="right"/>
              <w:rPr>
                <w:sz w:val="24"/>
              </w:rPr>
            </w:pPr>
            <w:r>
              <w:rPr>
                <w:sz w:val="24"/>
              </w:rPr>
              <w:t>(МБОУ СОШ № 19 г. Коврова)</w:t>
            </w:r>
            <w:r w:rsidRPr="008A24B2">
              <w:rPr>
                <w:sz w:val="24"/>
              </w:rPr>
              <w:t xml:space="preserve"> </w:t>
            </w:r>
          </w:p>
          <w:p w:rsidR="00CC4EF3" w:rsidRDefault="00CC4EF3" w:rsidP="00CC4EF3">
            <w:pPr>
              <w:jc w:val="right"/>
              <w:rPr>
                <w:sz w:val="24"/>
              </w:rPr>
            </w:pPr>
          </w:p>
          <w:p w:rsidR="00CC4EF3" w:rsidRDefault="00CC4EF3" w:rsidP="00CC4EF3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«Утверждаю»</w:t>
            </w:r>
          </w:p>
          <w:p w:rsidR="00CC4EF3" w:rsidRDefault="00CC4EF3" w:rsidP="00CC4EF3">
            <w:pPr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ДИРЕКТОР </w:t>
            </w:r>
            <w:r>
              <w:rPr>
                <w:i/>
                <w:sz w:val="24"/>
              </w:rPr>
              <w:t xml:space="preserve">_____________  </w:t>
            </w:r>
            <w:r>
              <w:rPr>
                <w:b/>
                <w:i/>
                <w:sz w:val="24"/>
              </w:rPr>
              <w:t>/  ЧУНАЕВА Н.Н.</w:t>
            </w:r>
          </w:p>
          <w:p w:rsidR="00CC4EF3" w:rsidRPr="0094284E" w:rsidRDefault="00CC4EF3" w:rsidP="00CC4EF3">
            <w:pPr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Приказ № _____ от 19.02.2016 </w:t>
            </w:r>
          </w:p>
          <w:p w:rsidR="00CC4EF3" w:rsidRPr="00CA11A3" w:rsidRDefault="00FE44AF" w:rsidP="00CC4EF3">
            <w:pPr>
              <w:jc w:val="center"/>
            </w:pPr>
            <w:r>
              <w:rPr>
                <w:b/>
              </w:rPr>
              <w:t xml:space="preserve">                                      </w:t>
            </w:r>
          </w:p>
          <w:p w:rsidR="00B72BD2" w:rsidRPr="00CA11A3" w:rsidRDefault="00B72BD2" w:rsidP="00B72BD2">
            <w:pPr>
              <w:pBdr>
                <w:bottom w:val="single" w:sz="12" w:space="1" w:color="auto"/>
              </w:pBdr>
              <w:jc w:val="right"/>
            </w:pPr>
          </w:p>
          <w:p w:rsidR="000A541F" w:rsidRPr="00C0737E" w:rsidRDefault="000A541F" w:rsidP="000A541F">
            <w:pPr>
              <w:pBdr>
                <w:bottom w:val="single" w:sz="12" w:space="1" w:color="auto"/>
              </w:pBdr>
              <w:jc w:val="center"/>
            </w:pPr>
          </w:p>
          <w:p w:rsidR="000A541F" w:rsidRPr="00C0737E" w:rsidRDefault="000A541F" w:rsidP="000A541F">
            <w:pPr>
              <w:shd w:val="clear" w:color="auto" w:fill="DAEEF3"/>
              <w:jc w:val="center"/>
            </w:pPr>
          </w:p>
          <w:p w:rsidR="000A541F" w:rsidRPr="00C0737E" w:rsidRDefault="000A541F" w:rsidP="000A541F">
            <w:pPr>
              <w:shd w:val="clear" w:color="auto" w:fill="DAEEF3"/>
              <w:jc w:val="center"/>
            </w:pPr>
          </w:p>
          <w:p w:rsidR="000A541F" w:rsidRPr="00C0737E" w:rsidRDefault="000A541F" w:rsidP="000A541F">
            <w:pPr>
              <w:shd w:val="clear" w:color="auto" w:fill="DAEEF3"/>
              <w:jc w:val="center"/>
            </w:pPr>
          </w:p>
          <w:p w:rsidR="000A541F" w:rsidRPr="00C0737E" w:rsidRDefault="000A541F" w:rsidP="000A541F">
            <w:pPr>
              <w:shd w:val="clear" w:color="auto" w:fill="DAEEF3"/>
              <w:jc w:val="center"/>
            </w:pPr>
          </w:p>
          <w:p w:rsidR="000A541F" w:rsidRPr="00C46C8A" w:rsidRDefault="000A541F" w:rsidP="000A541F">
            <w:pPr>
              <w:shd w:val="clear" w:color="auto" w:fill="DAEEF3"/>
              <w:jc w:val="center"/>
              <w:rPr>
                <w:b/>
                <w:sz w:val="96"/>
                <w:szCs w:val="96"/>
              </w:rPr>
            </w:pPr>
            <w:r w:rsidRPr="00C46C8A">
              <w:rPr>
                <w:b/>
                <w:sz w:val="96"/>
                <w:szCs w:val="96"/>
              </w:rPr>
              <w:t>ПО</w:t>
            </w:r>
            <w:r>
              <w:rPr>
                <w:b/>
                <w:sz w:val="96"/>
                <w:szCs w:val="96"/>
              </w:rPr>
              <w:t>ЛОЖЕНИЕ</w:t>
            </w:r>
          </w:p>
          <w:p w:rsidR="000A541F" w:rsidRPr="00C0737E" w:rsidRDefault="000A541F" w:rsidP="000A541F">
            <w:pPr>
              <w:shd w:val="clear" w:color="auto" w:fill="DAEEF3"/>
              <w:jc w:val="center"/>
              <w:rPr>
                <w:b/>
                <w:sz w:val="96"/>
                <w:szCs w:val="96"/>
              </w:rPr>
            </w:pPr>
          </w:p>
          <w:p w:rsidR="000A541F" w:rsidRDefault="000A541F" w:rsidP="000A541F">
            <w:pPr>
              <w:jc w:val="center"/>
              <w:rPr>
                <w:b/>
                <w:bCs/>
                <w:color w:val="000000"/>
                <w:sz w:val="48"/>
                <w:szCs w:val="48"/>
              </w:rPr>
            </w:pPr>
          </w:p>
          <w:p w:rsidR="000A541F" w:rsidRPr="000A541F" w:rsidRDefault="000A541F" w:rsidP="000A541F">
            <w:pPr>
              <w:jc w:val="center"/>
              <w:rPr>
                <w:b/>
                <w:sz w:val="52"/>
                <w:szCs w:val="52"/>
              </w:rPr>
            </w:pPr>
            <w:r w:rsidRPr="000A541F">
              <w:rPr>
                <w:b/>
                <w:sz w:val="52"/>
                <w:szCs w:val="52"/>
              </w:rPr>
              <w:t xml:space="preserve">о рабочей программе учебного </w:t>
            </w:r>
          </w:p>
          <w:p w:rsidR="000A541F" w:rsidRPr="000A541F" w:rsidRDefault="000A541F" w:rsidP="000A541F">
            <w:pPr>
              <w:jc w:val="center"/>
              <w:rPr>
                <w:b/>
                <w:sz w:val="52"/>
                <w:szCs w:val="52"/>
              </w:rPr>
            </w:pPr>
            <w:r w:rsidRPr="000A541F">
              <w:rPr>
                <w:b/>
                <w:sz w:val="52"/>
                <w:szCs w:val="52"/>
              </w:rPr>
              <w:t xml:space="preserve">предмета, курса, </w:t>
            </w:r>
          </w:p>
          <w:p w:rsidR="000A541F" w:rsidRPr="000A541F" w:rsidRDefault="000A541F" w:rsidP="000A541F">
            <w:pPr>
              <w:jc w:val="center"/>
              <w:rPr>
                <w:b/>
                <w:sz w:val="52"/>
                <w:szCs w:val="52"/>
              </w:rPr>
            </w:pPr>
            <w:r w:rsidRPr="000A541F">
              <w:rPr>
                <w:b/>
                <w:sz w:val="52"/>
                <w:szCs w:val="52"/>
              </w:rPr>
              <w:t>дисциплины (модуля)</w:t>
            </w:r>
          </w:p>
          <w:p w:rsidR="000A541F" w:rsidRPr="00C0737E" w:rsidRDefault="000A541F" w:rsidP="000A541F">
            <w:pPr>
              <w:jc w:val="center"/>
              <w:rPr>
                <w:b/>
                <w:sz w:val="52"/>
                <w:szCs w:val="52"/>
              </w:rPr>
            </w:pPr>
          </w:p>
          <w:p w:rsidR="000A541F" w:rsidRPr="00C0737E" w:rsidRDefault="000A541F" w:rsidP="000A541F">
            <w:pPr>
              <w:jc w:val="center"/>
              <w:rPr>
                <w:b/>
                <w:sz w:val="52"/>
                <w:szCs w:val="52"/>
              </w:rPr>
            </w:pPr>
          </w:p>
          <w:p w:rsidR="000A541F" w:rsidRDefault="000A541F" w:rsidP="000A541F">
            <w:pPr>
              <w:jc w:val="right"/>
              <w:rPr>
                <w:b/>
              </w:rPr>
            </w:pPr>
          </w:p>
          <w:p w:rsidR="000A541F" w:rsidRDefault="000A541F" w:rsidP="000A541F">
            <w:pPr>
              <w:jc w:val="right"/>
              <w:rPr>
                <w:b/>
              </w:rPr>
            </w:pPr>
          </w:p>
          <w:p w:rsidR="000A541F" w:rsidRDefault="000A541F" w:rsidP="000A541F">
            <w:pPr>
              <w:jc w:val="right"/>
              <w:rPr>
                <w:b/>
              </w:rPr>
            </w:pPr>
          </w:p>
          <w:p w:rsidR="000A541F" w:rsidRDefault="000A541F" w:rsidP="000A541F">
            <w:pPr>
              <w:jc w:val="right"/>
              <w:rPr>
                <w:b/>
              </w:rPr>
            </w:pPr>
          </w:p>
          <w:p w:rsidR="00CC4EF3" w:rsidRPr="00CC4EF3" w:rsidRDefault="00CC4EF3" w:rsidP="00CC4EF3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CC4EF3">
              <w:rPr>
                <w:sz w:val="24"/>
                <w:szCs w:val="24"/>
              </w:rPr>
              <w:t xml:space="preserve">Принят педагогическим советом </w:t>
            </w:r>
          </w:p>
          <w:p w:rsidR="00CC4EF3" w:rsidRPr="00CC4EF3" w:rsidRDefault="00CC4EF3" w:rsidP="00CC4EF3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CC4EF3">
              <w:rPr>
                <w:sz w:val="24"/>
                <w:szCs w:val="24"/>
              </w:rPr>
              <w:t>МБОУ СОШ № 19 г. Коврова</w:t>
            </w:r>
          </w:p>
          <w:p w:rsidR="00CC4EF3" w:rsidRPr="00CC4EF3" w:rsidRDefault="00CC4EF3" w:rsidP="00CC4EF3">
            <w:pPr>
              <w:spacing w:line="276" w:lineRule="auto"/>
              <w:jc w:val="right"/>
              <w:outlineLvl w:val="0"/>
              <w:rPr>
                <w:b/>
                <w:i/>
                <w:sz w:val="24"/>
                <w:szCs w:val="24"/>
              </w:rPr>
            </w:pPr>
            <w:r w:rsidRPr="00CC4EF3">
              <w:rPr>
                <w:sz w:val="24"/>
                <w:szCs w:val="24"/>
              </w:rPr>
              <w:t>Протокол  № 2 от  15.02.2016</w:t>
            </w:r>
          </w:p>
          <w:p w:rsidR="00CC4EF3" w:rsidRPr="00CC4EF3" w:rsidRDefault="00CC4EF3" w:rsidP="00CC4EF3">
            <w:pPr>
              <w:spacing w:line="276" w:lineRule="auto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CC4EF3" w:rsidRPr="00CC4EF3" w:rsidRDefault="00CC4EF3" w:rsidP="00CC4EF3">
            <w:pPr>
              <w:spacing w:line="276" w:lineRule="auto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A541F" w:rsidRPr="00CC4EF3" w:rsidRDefault="00CC4EF3" w:rsidP="00CC4EF3">
            <w:pPr>
              <w:spacing w:line="276" w:lineRule="auto"/>
              <w:jc w:val="right"/>
              <w:rPr>
                <w:b/>
                <w:sz w:val="24"/>
                <w:szCs w:val="24"/>
              </w:rPr>
            </w:pPr>
            <w:r w:rsidRPr="00CC4EF3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 в действие: 20.02.2016</w:t>
            </w:r>
          </w:p>
          <w:p w:rsidR="000A541F" w:rsidRDefault="000A541F" w:rsidP="000A541F">
            <w:pPr>
              <w:jc w:val="right"/>
              <w:rPr>
                <w:b/>
              </w:rPr>
            </w:pPr>
          </w:p>
          <w:p w:rsidR="00462906" w:rsidRDefault="00462906" w:rsidP="00CC4EF3">
            <w:pPr>
              <w:spacing w:line="240" w:lineRule="exact"/>
              <w:jc w:val="center"/>
              <w:outlineLvl w:val="0"/>
              <w:rPr>
                <w:b/>
                <w:bCs/>
                <w:sz w:val="32"/>
                <w:szCs w:val="32"/>
              </w:rPr>
            </w:pPr>
          </w:p>
          <w:p w:rsidR="00CC4EF3" w:rsidRDefault="00CC4EF3" w:rsidP="00CC4EF3">
            <w:pPr>
              <w:spacing w:line="240" w:lineRule="exact"/>
              <w:jc w:val="center"/>
              <w:outlineLvl w:val="0"/>
              <w:rPr>
                <w:b/>
                <w:bCs/>
                <w:sz w:val="32"/>
                <w:szCs w:val="32"/>
              </w:rPr>
            </w:pPr>
          </w:p>
        </w:tc>
      </w:tr>
    </w:tbl>
    <w:p w:rsidR="00AA096B" w:rsidRPr="00600284" w:rsidRDefault="00CC4EF3" w:rsidP="00600284">
      <w:pPr>
        <w:pStyle w:val="a7"/>
        <w:numPr>
          <w:ilvl w:val="0"/>
          <w:numId w:val="40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</w:p>
    <w:p w:rsidR="000A541F" w:rsidRPr="000A541F" w:rsidRDefault="000A541F" w:rsidP="000A541F">
      <w:pPr>
        <w:pStyle w:val="a5"/>
        <w:numPr>
          <w:ilvl w:val="0"/>
          <w:numId w:val="19"/>
        </w:numPr>
        <w:spacing w:after="240"/>
        <w:ind w:left="567" w:hanging="567"/>
        <w:jc w:val="both"/>
        <w:rPr>
          <w:rStyle w:val="FontStyle117"/>
          <w:rFonts w:ascii="Times New Roman" w:hAnsi="Times New Roman" w:cs="Times New Roman"/>
          <w:sz w:val="24"/>
          <w:szCs w:val="24"/>
        </w:rPr>
      </w:pP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t>Настоящее Положение является локальным нормативным актом, регла</w:t>
      </w: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softHyphen/>
        <w:t>ментирующим деятельность Школы.</w:t>
      </w:r>
    </w:p>
    <w:p w:rsidR="000A541F" w:rsidRDefault="000A541F" w:rsidP="000A541F">
      <w:pPr>
        <w:pStyle w:val="a5"/>
        <w:numPr>
          <w:ilvl w:val="0"/>
          <w:numId w:val="19"/>
        </w:numPr>
        <w:spacing w:after="240"/>
        <w:ind w:left="567" w:hanging="567"/>
        <w:jc w:val="both"/>
        <w:rPr>
          <w:rStyle w:val="FontStyle117"/>
          <w:rFonts w:ascii="Times New Roman" w:hAnsi="Times New Roman" w:cs="Times New Roman"/>
          <w:sz w:val="24"/>
          <w:szCs w:val="24"/>
        </w:rPr>
      </w:pP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t>Настоящее Положение принимается педсоветом Школы и утверждается ди</w:t>
      </w: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softHyphen/>
        <w:t>ректором. Изменения и дополнения к Положе</w:t>
      </w: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softHyphen/>
        <w:t>нию принимаются в составе новой ре</w:t>
      </w: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softHyphen/>
        <w:t>дакции Положения педсоветом и утверждается директором. После принятия новой редакции По</w:t>
      </w: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softHyphen/>
        <w:t>ложения предыдущая редакция утрачи</w:t>
      </w:r>
      <w:r w:rsidRPr="000A541F">
        <w:rPr>
          <w:rStyle w:val="FontStyle117"/>
          <w:rFonts w:ascii="Times New Roman" w:hAnsi="Times New Roman" w:cs="Times New Roman"/>
          <w:sz w:val="24"/>
          <w:szCs w:val="24"/>
        </w:rPr>
        <w:softHyphen/>
        <w:t>вает силу.</w:t>
      </w:r>
    </w:p>
    <w:p w:rsidR="000A541F" w:rsidRDefault="000A541F" w:rsidP="00DD03B6">
      <w:pPr>
        <w:pStyle w:val="Default"/>
        <w:numPr>
          <w:ilvl w:val="0"/>
          <w:numId w:val="19"/>
        </w:numPr>
        <w:ind w:left="567" w:hanging="567"/>
        <w:jc w:val="both"/>
      </w:pPr>
      <w:r w:rsidRPr="000A541F">
        <w:t>Положение о рабочей программе учебного предмета, курса, дисциплины (модуля) разработано в соответствии с</w:t>
      </w:r>
      <w:r w:rsidR="00DD03B6">
        <w:t xml:space="preserve"> нормами действующего законодательства в сфере образования, регулирующими образовательную деятельность по общеобразовательным программам</w:t>
      </w:r>
      <w:r w:rsidRPr="000A541F">
        <w:t xml:space="preserve">: </w:t>
      </w:r>
    </w:p>
    <w:p w:rsidR="00DF1A90" w:rsidRDefault="00DF1A90" w:rsidP="00DF1A90">
      <w:pPr>
        <w:pStyle w:val="Default"/>
        <w:numPr>
          <w:ilvl w:val="0"/>
          <w:numId w:val="20"/>
        </w:numPr>
        <w:spacing w:after="14"/>
        <w:jc w:val="both"/>
      </w:pPr>
      <w:r w:rsidRPr="000A541F">
        <w:t xml:space="preserve">Федеральным законом от 29.12.2012 № 273-ФЗ «Об образовании в Российской Федерации»; </w:t>
      </w:r>
    </w:p>
    <w:p w:rsidR="00DF1A90" w:rsidRPr="000A541F" w:rsidRDefault="00DF1A90" w:rsidP="00DF1A90">
      <w:pPr>
        <w:pStyle w:val="Default"/>
        <w:numPr>
          <w:ilvl w:val="0"/>
          <w:numId w:val="20"/>
        </w:numPr>
        <w:spacing w:after="14"/>
        <w:jc w:val="both"/>
      </w:pPr>
      <w:r>
        <w:t xml:space="preserve">Приказом </w:t>
      </w:r>
      <w:r w:rsidRPr="000A541F">
        <w:t>Министерства образования и науки Р</w:t>
      </w:r>
      <w:r>
        <w:t>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программам начального общего, основного общего и среднего общего образования»;</w:t>
      </w:r>
    </w:p>
    <w:p w:rsidR="00DF1A90" w:rsidRDefault="00DF1A90" w:rsidP="00DF1A90">
      <w:pPr>
        <w:pStyle w:val="Default"/>
        <w:numPr>
          <w:ilvl w:val="0"/>
          <w:numId w:val="20"/>
        </w:numPr>
        <w:spacing w:after="14"/>
        <w:jc w:val="both"/>
      </w:pPr>
      <w:r w:rsidRPr="000A541F">
        <w:t>Федеральным</w:t>
      </w:r>
      <w:r>
        <w:t>и</w:t>
      </w:r>
      <w:r w:rsidRPr="000A541F">
        <w:t xml:space="preserve"> государственным</w:t>
      </w:r>
      <w:r>
        <w:t>и</w:t>
      </w:r>
      <w:r w:rsidRPr="000A541F">
        <w:t xml:space="preserve"> образовательным</w:t>
      </w:r>
      <w:r>
        <w:t>и</w:t>
      </w:r>
      <w:r w:rsidRPr="000A541F">
        <w:t xml:space="preserve"> стандарт</w:t>
      </w:r>
      <w:r>
        <w:t>а</w:t>
      </w:r>
      <w:r w:rsidRPr="000A541F">
        <w:t>м</w:t>
      </w:r>
      <w:r>
        <w:t>и</w:t>
      </w:r>
      <w:r w:rsidRPr="000A541F">
        <w:t xml:space="preserve"> общего образования</w:t>
      </w:r>
      <w:r>
        <w:t>:</w:t>
      </w:r>
    </w:p>
    <w:p w:rsidR="00DF1A90" w:rsidRDefault="00DF1A90" w:rsidP="00DF1A90">
      <w:pPr>
        <w:pStyle w:val="Default"/>
        <w:numPr>
          <w:ilvl w:val="0"/>
          <w:numId w:val="21"/>
        </w:numPr>
        <w:spacing w:after="14"/>
        <w:ind w:left="720"/>
        <w:jc w:val="both"/>
      </w:pPr>
      <w:r w:rsidRPr="000A541F">
        <w:t>приказом Министерства образования и науки Р</w:t>
      </w:r>
      <w:r>
        <w:t>оссийской Федерации от 06.10.2009</w:t>
      </w:r>
      <w:r w:rsidRPr="000A541F">
        <w:t xml:space="preserve"> № 373</w:t>
      </w:r>
      <w:r>
        <w:t xml:space="preserve"> (в ред. от 26.11.2010, от 22.09.2011) «Об утверждении и введение в действие федерального государственного образовательного стандарта начального общего образования»</w:t>
      </w:r>
      <w:r w:rsidRPr="000A541F">
        <w:t xml:space="preserve">; </w:t>
      </w:r>
    </w:p>
    <w:p w:rsidR="00DF1A90" w:rsidRDefault="00DF1A90" w:rsidP="00DF1A90">
      <w:pPr>
        <w:pStyle w:val="Default"/>
        <w:numPr>
          <w:ilvl w:val="0"/>
          <w:numId w:val="21"/>
        </w:numPr>
        <w:spacing w:after="14"/>
        <w:ind w:left="720"/>
        <w:jc w:val="both"/>
      </w:pPr>
      <w:r w:rsidRPr="000A541F">
        <w:t>приказом Министерства образования и науки Российской Федерации от 17.12.2010 № 1897</w:t>
      </w:r>
      <w:r>
        <w:t xml:space="preserve"> «Об утверждении ф</w:t>
      </w:r>
      <w:r w:rsidRPr="000A541F">
        <w:t>едеральн</w:t>
      </w:r>
      <w:r>
        <w:t>ого</w:t>
      </w:r>
      <w:r w:rsidRPr="000A541F">
        <w:t xml:space="preserve"> государственн</w:t>
      </w:r>
      <w:r>
        <w:t>ого</w:t>
      </w:r>
      <w:r w:rsidRPr="000A541F">
        <w:t xml:space="preserve"> образовательн</w:t>
      </w:r>
      <w:r>
        <w:t>ого</w:t>
      </w:r>
      <w:r w:rsidRPr="000A541F">
        <w:t xml:space="preserve"> стандарт</w:t>
      </w:r>
      <w:r>
        <w:t>а основного общего образования»;</w:t>
      </w:r>
    </w:p>
    <w:p w:rsidR="00DF1A90" w:rsidRDefault="00DF1A90" w:rsidP="00DF1A90">
      <w:pPr>
        <w:pStyle w:val="Default"/>
        <w:numPr>
          <w:ilvl w:val="0"/>
          <w:numId w:val="21"/>
        </w:numPr>
        <w:spacing w:after="14"/>
        <w:ind w:left="720"/>
        <w:jc w:val="both"/>
      </w:pPr>
      <w:r w:rsidRPr="000A541F">
        <w:t>приказом Министерства образования и науки Российской Федерации от 17.</w:t>
      </w:r>
      <w:r>
        <w:t>05</w:t>
      </w:r>
      <w:r w:rsidRPr="000A541F">
        <w:t>.201</w:t>
      </w:r>
      <w:r>
        <w:t>2</w:t>
      </w:r>
      <w:r w:rsidRPr="000A541F">
        <w:t xml:space="preserve"> № </w:t>
      </w:r>
      <w:r>
        <w:t>413 «Об утверждении ф</w:t>
      </w:r>
      <w:r w:rsidRPr="000A541F">
        <w:t>едеральн</w:t>
      </w:r>
      <w:r>
        <w:t>ого</w:t>
      </w:r>
      <w:r w:rsidRPr="000A541F">
        <w:t xml:space="preserve"> государственн</w:t>
      </w:r>
      <w:r>
        <w:t>ого</w:t>
      </w:r>
      <w:r w:rsidRPr="000A541F">
        <w:t xml:space="preserve"> образовательн</w:t>
      </w:r>
      <w:r>
        <w:t>ого</w:t>
      </w:r>
      <w:r w:rsidRPr="000A541F">
        <w:t xml:space="preserve"> стандарт</w:t>
      </w:r>
      <w:r>
        <w:t>а среднего общего образования»;</w:t>
      </w:r>
    </w:p>
    <w:p w:rsidR="00DF1A90" w:rsidRDefault="00DF1A90" w:rsidP="00DF1A90">
      <w:pPr>
        <w:pStyle w:val="Default"/>
        <w:numPr>
          <w:ilvl w:val="0"/>
          <w:numId w:val="20"/>
        </w:numPr>
        <w:jc w:val="both"/>
      </w:pPr>
      <w:r w:rsidRPr="000A541F">
        <w:t xml:space="preserve">Письмом </w:t>
      </w:r>
      <w:r>
        <w:t xml:space="preserve">департамента </w:t>
      </w:r>
      <w:r w:rsidRPr="000A541F">
        <w:t>образовани</w:t>
      </w:r>
      <w:r>
        <w:t>я администрации Владимирской области</w:t>
      </w:r>
      <w:r w:rsidRPr="000A541F">
        <w:t xml:space="preserve"> от 0</w:t>
      </w:r>
      <w:r>
        <w:t>3</w:t>
      </w:r>
      <w:r w:rsidRPr="000A541F">
        <w:t xml:space="preserve">.06.2014 № </w:t>
      </w:r>
      <w:r>
        <w:t>ДО-</w:t>
      </w:r>
      <w:r w:rsidRPr="000A541F">
        <w:t>3</w:t>
      </w:r>
      <w:r>
        <w:t>608</w:t>
      </w:r>
      <w:r w:rsidRPr="000A541F">
        <w:t>-0</w:t>
      </w:r>
      <w:r>
        <w:t>2</w:t>
      </w:r>
      <w:r w:rsidRPr="000A541F">
        <w:t>-0</w:t>
      </w:r>
      <w:r>
        <w:t>7</w:t>
      </w:r>
      <w:r w:rsidRPr="000A541F">
        <w:t xml:space="preserve"> «</w:t>
      </w:r>
      <w:r>
        <w:t>О методических</w:t>
      </w:r>
      <w:r w:rsidRPr="000A541F">
        <w:t xml:space="preserve"> рекомендаци</w:t>
      </w:r>
      <w:r>
        <w:t>ях</w:t>
      </w:r>
      <w:r w:rsidRPr="000A541F">
        <w:t xml:space="preserve"> по разработке рабоч</w:t>
      </w:r>
      <w:r>
        <w:t>ей</w:t>
      </w:r>
      <w:r w:rsidRPr="000A541F">
        <w:t xml:space="preserve"> программ</w:t>
      </w:r>
      <w:r>
        <w:t>ы»;</w:t>
      </w:r>
    </w:p>
    <w:p w:rsidR="00600284" w:rsidRDefault="00600284" w:rsidP="00DF1A90">
      <w:pPr>
        <w:pStyle w:val="Default"/>
        <w:numPr>
          <w:ilvl w:val="0"/>
          <w:numId w:val="20"/>
        </w:numPr>
        <w:jc w:val="both"/>
      </w:pPr>
      <w:r w:rsidRPr="000A541F">
        <w:t xml:space="preserve">Письмом </w:t>
      </w:r>
      <w:r>
        <w:t xml:space="preserve">департамента </w:t>
      </w:r>
      <w:r w:rsidRPr="000A541F">
        <w:t>образовани</w:t>
      </w:r>
      <w:r>
        <w:t>я администрации Владимирской области</w:t>
      </w:r>
      <w:r w:rsidRPr="000A541F">
        <w:t xml:space="preserve"> от</w:t>
      </w:r>
      <w:r>
        <w:t xml:space="preserve"> 30.10.2015 № ДО-7369-02-18 «О рабочих программах учебных предметов»;</w:t>
      </w:r>
    </w:p>
    <w:p w:rsidR="00DF1A90" w:rsidRDefault="00DF1A90" w:rsidP="00DF1A90">
      <w:pPr>
        <w:pStyle w:val="Default"/>
        <w:numPr>
          <w:ilvl w:val="0"/>
          <w:numId w:val="20"/>
        </w:numPr>
        <w:jc w:val="both"/>
      </w:pPr>
      <w:r w:rsidRPr="000A541F">
        <w:t xml:space="preserve">Уставом </w:t>
      </w:r>
      <w:r>
        <w:t>М</w:t>
      </w:r>
      <w:r w:rsidRPr="000A541F">
        <w:t xml:space="preserve">БОУ </w:t>
      </w:r>
      <w:r>
        <w:t xml:space="preserve">СОШ </w:t>
      </w:r>
      <w:r w:rsidRPr="000A541F">
        <w:t xml:space="preserve">№ </w:t>
      </w:r>
      <w:r>
        <w:t>19 г. Коврова.</w:t>
      </w:r>
    </w:p>
    <w:p w:rsidR="00DF1A90" w:rsidRDefault="00DF1A90" w:rsidP="00DF1A90">
      <w:pPr>
        <w:pStyle w:val="Default"/>
        <w:ind w:left="567"/>
        <w:jc w:val="both"/>
      </w:pPr>
    </w:p>
    <w:p w:rsidR="00C3347D" w:rsidRPr="00C3347D" w:rsidRDefault="000929FD" w:rsidP="00C3347D">
      <w:pPr>
        <w:pStyle w:val="a7"/>
        <w:numPr>
          <w:ilvl w:val="0"/>
          <w:numId w:val="19"/>
        </w:numPr>
        <w:overflowPunct w:val="0"/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/>
          <w:sz w:val="24"/>
          <w:szCs w:val="24"/>
        </w:rPr>
        <w:t>Рабочая программа – нормативный документ (локальный нормативный акт общеобразовательного учреждения (организации), определяющий содержание, объем, структуру учебного процесса по изучению конкретной учебной дисциплины, основывающийся на государственном образовательном стандарте и примерной программе по учебному предмету, рекомендованной (допущенной)  федеральными органами образования.</w:t>
      </w:r>
    </w:p>
    <w:p w:rsidR="00C3347D" w:rsidRPr="00082CD1" w:rsidRDefault="00C3347D" w:rsidP="00C3347D">
      <w:pPr>
        <w:pStyle w:val="2"/>
        <w:numPr>
          <w:ilvl w:val="0"/>
          <w:numId w:val="19"/>
        </w:numPr>
        <w:tabs>
          <w:tab w:val="left" w:pos="0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2CD1">
        <w:rPr>
          <w:rFonts w:ascii="Times New Roman" w:hAnsi="Times New Roman" w:cs="Times New Roman"/>
          <w:sz w:val="24"/>
          <w:szCs w:val="24"/>
        </w:rPr>
        <w:t xml:space="preserve">Рабочая программа является составной частью основной образовательной программы соответствующей ступени образования (далее – ООП), является средством фиксации содержания образования, планируемых результатов, системы оценки на уровне учебных предметов, предусмотренных учебным планом </w:t>
      </w:r>
      <w:r>
        <w:rPr>
          <w:rFonts w:ascii="Times New Roman" w:hAnsi="Times New Roman" w:cs="Times New Roman"/>
          <w:sz w:val="24"/>
          <w:szCs w:val="24"/>
        </w:rPr>
        <w:t>МБОУ СОШ № 19 г. Коврова</w:t>
      </w:r>
      <w:r w:rsidRPr="00082CD1">
        <w:rPr>
          <w:rFonts w:ascii="Times New Roman" w:hAnsi="Times New Roman" w:cs="Times New Roman"/>
          <w:sz w:val="24"/>
          <w:szCs w:val="24"/>
        </w:rPr>
        <w:t xml:space="preserve"> и призвана обеспечить целенаправленность, систематичность, последовательность в работе учителя </w:t>
      </w:r>
      <w:r w:rsidRPr="00082CD1">
        <w:rPr>
          <w:rFonts w:ascii="Times New Roman" w:hAnsi="Times New Roman" w:cs="Times New Roman"/>
          <w:sz w:val="24"/>
          <w:szCs w:val="24"/>
        </w:rPr>
        <w:lastRenderedPageBreak/>
        <w:t>по раскрытию ее содержания через урочную и внеурочную деятельность, дополнительное образование.</w:t>
      </w:r>
    </w:p>
    <w:p w:rsidR="00C3347D" w:rsidRPr="00C3347D" w:rsidRDefault="00C3347D" w:rsidP="00C3347D">
      <w:pPr>
        <w:pStyle w:val="a7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3347D" w:rsidRPr="00C3347D" w:rsidRDefault="00C3347D" w:rsidP="00C3347D">
      <w:pPr>
        <w:pStyle w:val="a7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 w:cs="Times New Roman"/>
          <w:sz w:val="24"/>
          <w:szCs w:val="24"/>
        </w:rPr>
        <w:t xml:space="preserve">Функции рабочей программы: </w:t>
      </w:r>
    </w:p>
    <w:p w:rsidR="00C3347D" w:rsidRPr="00C3347D" w:rsidRDefault="00C3347D" w:rsidP="00C3347D">
      <w:pPr>
        <w:pStyle w:val="a7"/>
        <w:numPr>
          <w:ilvl w:val="0"/>
          <w:numId w:val="25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 w:cs="Times New Roman"/>
          <w:b/>
          <w:color w:val="000000"/>
          <w:sz w:val="24"/>
          <w:szCs w:val="24"/>
        </w:rPr>
        <w:t>нормативная</w:t>
      </w:r>
      <w:r w:rsidRPr="00C3347D">
        <w:rPr>
          <w:rFonts w:ascii="Times New Roman" w:hAnsi="Times New Roman" w:cs="Times New Roman"/>
          <w:color w:val="000000"/>
          <w:sz w:val="24"/>
          <w:szCs w:val="24"/>
        </w:rPr>
        <w:t>, то есть является документом, обязательным для выполнения в полном объеме;</w:t>
      </w:r>
    </w:p>
    <w:p w:rsidR="00C3347D" w:rsidRPr="00C3347D" w:rsidRDefault="00C3347D" w:rsidP="00C3347D">
      <w:pPr>
        <w:pStyle w:val="a7"/>
        <w:numPr>
          <w:ilvl w:val="0"/>
          <w:numId w:val="25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 w:cs="Times New Roman"/>
          <w:b/>
          <w:color w:val="000000"/>
          <w:sz w:val="24"/>
          <w:szCs w:val="24"/>
        </w:rPr>
        <w:t>целеполагания</w:t>
      </w:r>
      <w:r w:rsidRPr="00C3347D">
        <w:rPr>
          <w:rFonts w:ascii="Times New Roman" w:hAnsi="Times New Roman" w:cs="Times New Roman"/>
          <w:color w:val="000000"/>
          <w:sz w:val="24"/>
          <w:szCs w:val="24"/>
        </w:rPr>
        <w:t>, то есть определяет ценности и цели, ради достижения которых она введена в ту или иную образовательную область;</w:t>
      </w:r>
    </w:p>
    <w:p w:rsidR="00C3347D" w:rsidRPr="00C3347D" w:rsidRDefault="00C3347D" w:rsidP="00C3347D">
      <w:pPr>
        <w:pStyle w:val="a7"/>
        <w:numPr>
          <w:ilvl w:val="0"/>
          <w:numId w:val="25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 w:cs="Times New Roman"/>
          <w:color w:val="000000"/>
          <w:sz w:val="24"/>
          <w:szCs w:val="24"/>
        </w:rPr>
        <w:t>определения</w:t>
      </w:r>
      <w:r w:rsidRPr="00C334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содержания образования</w:t>
      </w:r>
      <w:r w:rsidRPr="00C3347D">
        <w:rPr>
          <w:rFonts w:ascii="Times New Roman" w:hAnsi="Times New Roman" w:cs="Times New Roman"/>
          <w:color w:val="000000"/>
          <w:sz w:val="24"/>
          <w:szCs w:val="24"/>
        </w:rPr>
        <w:t>, то есть фиксирует состав элементов содержания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подлежащих усвоению учащимися</w:t>
      </w:r>
      <w:r w:rsidRPr="00C3347D">
        <w:rPr>
          <w:rFonts w:ascii="Times New Roman" w:hAnsi="Times New Roman" w:cs="Times New Roman"/>
          <w:color w:val="000000"/>
          <w:sz w:val="24"/>
          <w:szCs w:val="24"/>
        </w:rPr>
        <w:t>, а также степень их трудности;</w:t>
      </w:r>
    </w:p>
    <w:p w:rsidR="00C3347D" w:rsidRPr="00C3347D" w:rsidRDefault="00C3347D" w:rsidP="00C3347D">
      <w:pPr>
        <w:pStyle w:val="a7"/>
        <w:numPr>
          <w:ilvl w:val="0"/>
          <w:numId w:val="25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 w:cs="Times New Roman"/>
          <w:b/>
          <w:color w:val="000000"/>
          <w:sz w:val="24"/>
          <w:szCs w:val="24"/>
        </w:rPr>
        <w:t>процессуальная</w:t>
      </w:r>
      <w:r w:rsidRPr="00C3347D">
        <w:rPr>
          <w:rFonts w:ascii="Times New Roman" w:hAnsi="Times New Roman" w:cs="Times New Roman"/>
          <w:color w:val="000000"/>
          <w:sz w:val="24"/>
          <w:szCs w:val="24"/>
        </w:rPr>
        <w:t>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C3347D" w:rsidRPr="00C3347D" w:rsidRDefault="00C3347D" w:rsidP="00C3347D">
      <w:pPr>
        <w:pStyle w:val="a7"/>
        <w:numPr>
          <w:ilvl w:val="0"/>
          <w:numId w:val="25"/>
        </w:numPr>
        <w:shd w:val="clear" w:color="auto" w:fill="FFFFFF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 w:cs="Times New Roman"/>
          <w:b/>
          <w:color w:val="000000"/>
          <w:sz w:val="24"/>
          <w:szCs w:val="24"/>
        </w:rPr>
        <w:t>оценочная</w:t>
      </w:r>
      <w:r w:rsidRPr="00C3347D">
        <w:rPr>
          <w:rFonts w:ascii="Times New Roman" w:hAnsi="Times New Roman" w:cs="Times New Roman"/>
          <w:color w:val="000000"/>
          <w:sz w:val="24"/>
          <w:szCs w:val="24"/>
        </w:rPr>
        <w:t>, то есть выявляет уровни усвоения элементов содержания, объекты контроля и критерии оценки уровня обученности учащихся.</w:t>
      </w:r>
    </w:p>
    <w:p w:rsidR="00C3347D" w:rsidRPr="00C3347D" w:rsidRDefault="00C3347D" w:rsidP="00C3347D">
      <w:pPr>
        <w:pStyle w:val="a7"/>
        <w:rPr>
          <w:rFonts w:ascii="Times New Roman" w:hAnsi="Times New Roman"/>
          <w:sz w:val="24"/>
          <w:szCs w:val="24"/>
        </w:rPr>
      </w:pPr>
    </w:p>
    <w:p w:rsidR="00DF1A90" w:rsidRDefault="000929FD" w:rsidP="00DF1A90">
      <w:pPr>
        <w:pStyle w:val="a7"/>
        <w:numPr>
          <w:ilvl w:val="0"/>
          <w:numId w:val="19"/>
        </w:numPr>
        <w:overflowPunct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3347D">
        <w:rPr>
          <w:rFonts w:ascii="Times New Roman" w:hAnsi="Times New Roman"/>
          <w:b/>
          <w:sz w:val="24"/>
          <w:szCs w:val="24"/>
        </w:rPr>
        <w:t>Цель рабочей программы</w:t>
      </w:r>
      <w:r w:rsidRPr="00DF1A90">
        <w:rPr>
          <w:rFonts w:ascii="Times New Roman" w:hAnsi="Times New Roman"/>
          <w:sz w:val="24"/>
          <w:szCs w:val="24"/>
        </w:rPr>
        <w:t xml:space="preserve"> – планирование, организация, коррекция учебного процесса, управление учебным процессом по изучению учебной дисциплины.</w:t>
      </w:r>
    </w:p>
    <w:p w:rsidR="00DF1A90" w:rsidRPr="00DF1A90" w:rsidRDefault="00DF1A90" w:rsidP="00DF1A90">
      <w:pPr>
        <w:pStyle w:val="a7"/>
        <w:rPr>
          <w:rFonts w:ascii="Times New Roman" w:hAnsi="Times New Roman"/>
          <w:sz w:val="24"/>
          <w:szCs w:val="24"/>
        </w:rPr>
      </w:pPr>
    </w:p>
    <w:p w:rsidR="000929FD" w:rsidRPr="00DF1A90" w:rsidRDefault="000929FD" w:rsidP="00DF1A90">
      <w:pPr>
        <w:pStyle w:val="a7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3347D">
        <w:rPr>
          <w:rFonts w:ascii="Times New Roman" w:hAnsi="Times New Roman"/>
          <w:b/>
          <w:sz w:val="24"/>
          <w:szCs w:val="24"/>
        </w:rPr>
        <w:t>Задачи рабочей программы</w:t>
      </w:r>
      <w:r w:rsidRPr="00DF1A90">
        <w:rPr>
          <w:rFonts w:ascii="Times New Roman" w:hAnsi="Times New Roman"/>
          <w:sz w:val="24"/>
          <w:szCs w:val="24"/>
        </w:rPr>
        <w:t xml:space="preserve"> – определение основных методических подходов </w:t>
      </w:r>
      <w:r w:rsidRPr="00DF1A90">
        <w:rPr>
          <w:rFonts w:ascii="Times New Roman" w:hAnsi="Times New Roman"/>
          <w:sz w:val="24"/>
          <w:szCs w:val="24"/>
        </w:rPr>
        <w:br/>
        <w:t>и последовательности изучения учебной дисциплины с учетом особенностей учебного процесса общеобразовательного учреждения (организации) и контингента учащихся в текущем учебном году.</w:t>
      </w:r>
    </w:p>
    <w:p w:rsidR="000A541F" w:rsidRDefault="000A541F" w:rsidP="00AA096B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1044A" w:rsidRPr="000A1DF4" w:rsidRDefault="00310316" w:rsidP="0031031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1044A" w:rsidRPr="000A1DF4">
        <w:rPr>
          <w:rFonts w:ascii="Times New Roman" w:hAnsi="Times New Roman" w:cs="Times New Roman"/>
          <w:b/>
          <w:bCs/>
          <w:sz w:val="24"/>
          <w:szCs w:val="24"/>
        </w:rPr>
        <w:t xml:space="preserve"> Т</w:t>
      </w:r>
      <w:r w:rsidR="00CC4EF3">
        <w:rPr>
          <w:rFonts w:ascii="Times New Roman" w:hAnsi="Times New Roman" w:cs="Times New Roman"/>
          <w:b/>
          <w:bCs/>
          <w:sz w:val="24"/>
          <w:szCs w:val="24"/>
        </w:rPr>
        <w:t>ЕХНОЛОГИЯ РАЗРАБОТКИ РАБОЧЕЙ ПРОГРАММЫ</w:t>
      </w:r>
    </w:p>
    <w:p w:rsidR="00255E1F" w:rsidRDefault="00255E1F" w:rsidP="00255E1F">
      <w:pPr>
        <w:pStyle w:val="ConsPlusTitle"/>
        <w:spacing w:after="240" w:line="264" w:lineRule="auto"/>
        <w:ind w:left="567" w:hanging="567"/>
        <w:jc w:val="both"/>
        <w:rPr>
          <w:b w:val="0"/>
        </w:rPr>
      </w:pPr>
      <w:r w:rsidRPr="005C33E4">
        <w:rPr>
          <w:b w:val="0"/>
        </w:rPr>
        <w:t>2.1.</w:t>
      </w:r>
      <w:r>
        <w:t xml:space="preserve"> </w:t>
      </w:r>
      <w:r w:rsidRPr="00255E1F">
        <w:rPr>
          <w:b w:val="0"/>
        </w:rPr>
        <w:t>Рабочая программа по учебному предмету, курсу, дисциплине (модулю) разрабатывается учителем (группой учителей, коллективом педагогов одного предметного методического объединения или учебно – методической кафедры) на учебный год</w:t>
      </w:r>
      <w:r w:rsidR="00E60516">
        <w:rPr>
          <w:b w:val="0"/>
        </w:rPr>
        <w:t xml:space="preserve"> или ступень обучения</w:t>
      </w:r>
      <w:r w:rsidRPr="00255E1F">
        <w:rPr>
          <w:b w:val="0"/>
        </w:rPr>
        <w:t>.</w:t>
      </w:r>
    </w:p>
    <w:p w:rsidR="00F10DC7" w:rsidRDefault="00255E1F" w:rsidP="00F10DC7">
      <w:pPr>
        <w:pStyle w:val="ConsPlusTitle"/>
        <w:spacing w:after="240" w:line="264" w:lineRule="auto"/>
        <w:ind w:left="567" w:hanging="567"/>
        <w:jc w:val="both"/>
        <w:rPr>
          <w:b w:val="0"/>
          <w:i/>
        </w:rPr>
      </w:pPr>
      <w:r w:rsidRPr="005C33E4">
        <w:rPr>
          <w:b w:val="0"/>
        </w:rPr>
        <w:t>2.2.</w:t>
      </w:r>
      <w:r>
        <w:rPr>
          <w:b w:val="0"/>
        </w:rPr>
        <w:t xml:space="preserve"> </w:t>
      </w:r>
      <w:r w:rsidRPr="00522E3C">
        <w:rPr>
          <w:b w:val="0"/>
        </w:rPr>
        <w:t>При составлении</w:t>
      </w:r>
      <w:r>
        <w:rPr>
          <w:b w:val="0"/>
        </w:rPr>
        <w:t xml:space="preserve"> </w:t>
      </w:r>
      <w:r w:rsidRPr="00522E3C">
        <w:rPr>
          <w:b w:val="0"/>
        </w:rPr>
        <w:t xml:space="preserve">рабочей программы должно быть обеспечено ее </w:t>
      </w:r>
      <w:r w:rsidRPr="003F7E5E">
        <w:t>соответствие следующим документам</w:t>
      </w:r>
      <w:r w:rsidRPr="00522E3C">
        <w:rPr>
          <w:b w:val="0"/>
        </w:rPr>
        <w:t>:</w:t>
      </w:r>
      <w:r>
        <w:rPr>
          <w:b w:val="0"/>
        </w:rPr>
        <w:t xml:space="preserve"> </w:t>
      </w:r>
      <w:r w:rsidR="00310316" w:rsidRPr="00310316">
        <w:rPr>
          <w:b w:val="0"/>
          <w:i/>
        </w:rPr>
        <w:t xml:space="preserve">федеральному </w:t>
      </w:r>
      <w:r w:rsidRPr="003F7E5E">
        <w:rPr>
          <w:b w:val="0"/>
          <w:i/>
        </w:rPr>
        <w:t xml:space="preserve">государственному образовательному стандарту; </w:t>
      </w:r>
      <w:r w:rsidR="00310316">
        <w:rPr>
          <w:b w:val="0"/>
          <w:i/>
        </w:rPr>
        <w:t>У</w:t>
      </w:r>
      <w:r w:rsidRPr="003F7E5E">
        <w:rPr>
          <w:b w:val="0"/>
          <w:i/>
        </w:rPr>
        <w:t xml:space="preserve">чебному плану </w:t>
      </w:r>
      <w:r>
        <w:rPr>
          <w:b w:val="0"/>
          <w:i/>
        </w:rPr>
        <w:t>Школы</w:t>
      </w:r>
      <w:r w:rsidRPr="003F7E5E">
        <w:rPr>
          <w:b w:val="0"/>
          <w:i/>
        </w:rPr>
        <w:t xml:space="preserve">; примерной программе </w:t>
      </w:r>
      <w:r>
        <w:rPr>
          <w:b w:val="0"/>
          <w:i/>
        </w:rPr>
        <w:t xml:space="preserve">предмета, курса, </w:t>
      </w:r>
      <w:r w:rsidRPr="003F7E5E">
        <w:rPr>
          <w:b w:val="0"/>
          <w:i/>
        </w:rPr>
        <w:t>дисциплины, утвержденной Министерством образования и науки РФ</w:t>
      </w:r>
      <w:r w:rsidR="00310316">
        <w:rPr>
          <w:b w:val="0"/>
          <w:i/>
        </w:rPr>
        <w:t>,</w:t>
      </w:r>
      <w:r w:rsidRPr="003F7E5E">
        <w:rPr>
          <w:b w:val="0"/>
          <w:i/>
        </w:rPr>
        <w:t xml:space="preserve"> федеральному перечню  учебников.</w:t>
      </w:r>
    </w:p>
    <w:p w:rsidR="005C33E4" w:rsidRDefault="005C33E4" w:rsidP="00F10DC7">
      <w:pPr>
        <w:pStyle w:val="ConsPlusTitle"/>
        <w:spacing w:after="240" w:line="264" w:lineRule="auto"/>
        <w:ind w:left="567" w:hanging="567"/>
        <w:jc w:val="both"/>
        <w:rPr>
          <w:b w:val="0"/>
        </w:rPr>
      </w:pPr>
      <w:r w:rsidRPr="005C33E4">
        <w:rPr>
          <w:b w:val="0"/>
        </w:rPr>
        <w:t>2.3.</w:t>
      </w:r>
      <w:r>
        <w:rPr>
          <w:b w:val="0"/>
        </w:rPr>
        <w:t xml:space="preserve">   </w:t>
      </w:r>
      <w:r w:rsidR="00B2650B">
        <w:rPr>
          <w:b w:val="0"/>
        </w:rPr>
        <w:t>При разработке рабочих программ возможно использование:</w:t>
      </w:r>
    </w:p>
    <w:p w:rsidR="00B2650B" w:rsidRDefault="00B2650B" w:rsidP="00B2650B">
      <w:pPr>
        <w:pStyle w:val="ConsPlusTitle"/>
        <w:numPr>
          <w:ilvl w:val="0"/>
          <w:numId w:val="27"/>
        </w:numPr>
        <w:spacing w:after="240" w:line="264" w:lineRule="auto"/>
        <w:jc w:val="both"/>
        <w:rPr>
          <w:b w:val="0"/>
        </w:rPr>
      </w:pPr>
      <w:r>
        <w:rPr>
          <w:b w:val="0"/>
        </w:rPr>
        <w:t>примерных основных образовательных программ</w:t>
      </w:r>
      <w:r w:rsidR="0046258A">
        <w:rPr>
          <w:b w:val="0"/>
        </w:rPr>
        <w:t xml:space="preserve"> (ООО) по ступеням общего образования, прошедших экспертизу и включенных в реестр примерных ООО Министерства образования и науки РФ в общедоступной государственной информационной системе;</w:t>
      </w:r>
    </w:p>
    <w:p w:rsidR="0046258A" w:rsidRDefault="0046258A" w:rsidP="00B2650B">
      <w:pPr>
        <w:pStyle w:val="ConsPlusTitle"/>
        <w:numPr>
          <w:ilvl w:val="0"/>
          <w:numId w:val="27"/>
        </w:numPr>
        <w:spacing w:after="240" w:line="264" w:lineRule="auto"/>
        <w:jc w:val="both"/>
        <w:rPr>
          <w:b w:val="0"/>
        </w:rPr>
      </w:pPr>
      <w:r>
        <w:rPr>
          <w:b w:val="0"/>
        </w:rPr>
        <w:t>примерных программ по учебным предметам, курсам, дисциплинам (модулям), размещенны</w:t>
      </w:r>
      <w:r w:rsidR="008D4450">
        <w:rPr>
          <w:b w:val="0"/>
        </w:rPr>
        <w:t>х</w:t>
      </w:r>
      <w:r>
        <w:rPr>
          <w:b w:val="0"/>
        </w:rPr>
        <w:t xml:space="preserve"> на сайтах:</w:t>
      </w:r>
    </w:p>
    <w:p w:rsidR="008D4450" w:rsidRPr="008D4450" w:rsidRDefault="004E5D32" w:rsidP="008D4450">
      <w:pPr>
        <w:pStyle w:val="ConsPlusTitle"/>
        <w:numPr>
          <w:ilvl w:val="0"/>
          <w:numId w:val="28"/>
        </w:numPr>
        <w:spacing w:after="240" w:line="264" w:lineRule="auto"/>
        <w:jc w:val="both"/>
        <w:rPr>
          <w:b w:val="0"/>
        </w:rPr>
      </w:pPr>
      <w:hyperlink r:id="rId9" w:history="1">
        <w:r w:rsidR="008D4450" w:rsidRPr="006C1E8D">
          <w:rPr>
            <w:rStyle w:val="ad"/>
            <w:b w:val="0"/>
            <w:lang w:val="en-US"/>
          </w:rPr>
          <w:t>http</w:t>
        </w:r>
        <w:r w:rsidR="008D4450" w:rsidRPr="006C1E8D">
          <w:rPr>
            <w:rStyle w:val="ad"/>
            <w:b w:val="0"/>
          </w:rPr>
          <w:t>://</w:t>
        </w:r>
        <w:r w:rsidR="008D4450" w:rsidRPr="006C1E8D">
          <w:rPr>
            <w:rStyle w:val="ad"/>
            <w:b w:val="0"/>
            <w:lang w:val="en-US"/>
          </w:rPr>
          <w:t>standart</w:t>
        </w:r>
        <w:r w:rsidR="008D4450" w:rsidRPr="006C1E8D">
          <w:rPr>
            <w:rStyle w:val="ad"/>
            <w:b w:val="0"/>
          </w:rPr>
          <w:t>.</w:t>
        </w:r>
        <w:r w:rsidR="008D4450" w:rsidRPr="006C1E8D">
          <w:rPr>
            <w:rStyle w:val="ad"/>
            <w:b w:val="0"/>
            <w:lang w:val="en-US"/>
          </w:rPr>
          <w:t>edu</w:t>
        </w:r>
        <w:r w:rsidR="008D4450" w:rsidRPr="006C1E8D">
          <w:rPr>
            <w:rStyle w:val="ad"/>
            <w:b w:val="0"/>
          </w:rPr>
          <w:t>.</w:t>
        </w:r>
        <w:r w:rsidR="008D4450" w:rsidRPr="006C1E8D">
          <w:rPr>
            <w:rStyle w:val="ad"/>
            <w:b w:val="0"/>
            <w:lang w:val="en-US"/>
          </w:rPr>
          <w:t>ru</w:t>
        </w:r>
        <w:r w:rsidR="008D4450" w:rsidRPr="006C1E8D">
          <w:rPr>
            <w:rStyle w:val="ad"/>
            <w:b w:val="0"/>
          </w:rPr>
          <w:t>/</w:t>
        </w:r>
        <w:r w:rsidR="008D4450" w:rsidRPr="006C1E8D">
          <w:rPr>
            <w:rStyle w:val="ad"/>
            <w:b w:val="0"/>
            <w:lang w:val="en-US"/>
          </w:rPr>
          <w:t>catalog</w:t>
        </w:r>
        <w:r w:rsidR="008D4450" w:rsidRPr="006C1E8D">
          <w:rPr>
            <w:rStyle w:val="ad"/>
            <w:b w:val="0"/>
          </w:rPr>
          <w:t>.</w:t>
        </w:r>
        <w:r w:rsidR="008D4450" w:rsidRPr="006C1E8D">
          <w:rPr>
            <w:rStyle w:val="ad"/>
            <w:b w:val="0"/>
            <w:lang w:val="en-US"/>
          </w:rPr>
          <w:t>aspx</w:t>
        </w:r>
        <w:r w:rsidR="008D4450" w:rsidRPr="006C1E8D">
          <w:rPr>
            <w:rStyle w:val="ad"/>
            <w:b w:val="0"/>
          </w:rPr>
          <w:t>?С</w:t>
        </w:r>
        <w:r w:rsidR="008D4450" w:rsidRPr="006C1E8D">
          <w:rPr>
            <w:rStyle w:val="ad"/>
            <w:b w:val="0"/>
            <w:lang w:val="en-US"/>
          </w:rPr>
          <w:t>atalogId</w:t>
        </w:r>
        <w:r w:rsidR="008D4450" w:rsidRPr="006C1E8D">
          <w:rPr>
            <w:rStyle w:val="ad"/>
            <w:b w:val="0"/>
          </w:rPr>
          <w:t>=2662</w:t>
        </w:r>
      </w:hyperlink>
      <w:r w:rsidR="008D4450" w:rsidRPr="008D4450">
        <w:rPr>
          <w:b w:val="0"/>
        </w:rPr>
        <w:t xml:space="preserve"> </w:t>
      </w:r>
      <w:r w:rsidR="008D4450">
        <w:rPr>
          <w:b w:val="0"/>
        </w:rPr>
        <w:t>для начального общего образования</w:t>
      </w:r>
    </w:p>
    <w:p w:rsidR="008D4450" w:rsidRPr="008D4450" w:rsidRDefault="004E5D32" w:rsidP="008D4450">
      <w:pPr>
        <w:pStyle w:val="ConsPlusTitle"/>
        <w:numPr>
          <w:ilvl w:val="0"/>
          <w:numId w:val="28"/>
        </w:numPr>
        <w:spacing w:after="240" w:line="264" w:lineRule="auto"/>
        <w:jc w:val="both"/>
        <w:rPr>
          <w:b w:val="0"/>
        </w:rPr>
      </w:pPr>
      <w:hyperlink r:id="rId10" w:history="1">
        <w:r w:rsidR="008D4450" w:rsidRPr="008D4450">
          <w:rPr>
            <w:rStyle w:val="ad"/>
            <w:b w:val="0"/>
            <w:lang w:val="en-US"/>
          </w:rPr>
          <w:t>http</w:t>
        </w:r>
        <w:r w:rsidR="008D4450" w:rsidRPr="008D4450">
          <w:rPr>
            <w:rStyle w:val="ad"/>
            <w:b w:val="0"/>
          </w:rPr>
          <w:t>://</w:t>
        </w:r>
        <w:r w:rsidR="008D4450" w:rsidRPr="008D4450">
          <w:rPr>
            <w:rStyle w:val="ad"/>
            <w:b w:val="0"/>
            <w:lang w:val="en-US"/>
          </w:rPr>
          <w:t>standart</w:t>
        </w:r>
        <w:r w:rsidR="008D4450" w:rsidRPr="008D4450">
          <w:rPr>
            <w:rStyle w:val="ad"/>
            <w:b w:val="0"/>
          </w:rPr>
          <w:t>.</w:t>
        </w:r>
        <w:r w:rsidR="008D4450" w:rsidRPr="008D4450">
          <w:rPr>
            <w:rStyle w:val="ad"/>
            <w:b w:val="0"/>
            <w:lang w:val="en-US"/>
          </w:rPr>
          <w:t>edu</w:t>
        </w:r>
        <w:r w:rsidR="008D4450" w:rsidRPr="008D4450">
          <w:rPr>
            <w:rStyle w:val="ad"/>
            <w:b w:val="0"/>
          </w:rPr>
          <w:t>.</w:t>
        </w:r>
        <w:r w:rsidR="008D4450" w:rsidRPr="008D4450">
          <w:rPr>
            <w:rStyle w:val="ad"/>
            <w:b w:val="0"/>
            <w:lang w:val="en-US"/>
          </w:rPr>
          <w:t>ru</w:t>
        </w:r>
        <w:r w:rsidR="008D4450" w:rsidRPr="008D4450">
          <w:rPr>
            <w:rStyle w:val="ad"/>
            <w:b w:val="0"/>
          </w:rPr>
          <w:t>/</w:t>
        </w:r>
        <w:r w:rsidR="008D4450" w:rsidRPr="008D4450">
          <w:rPr>
            <w:rStyle w:val="ad"/>
            <w:b w:val="0"/>
            <w:lang w:val="en-US"/>
          </w:rPr>
          <w:t>catalog</w:t>
        </w:r>
        <w:r w:rsidR="008D4450" w:rsidRPr="008D4450">
          <w:rPr>
            <w:rStyle w:val="ad"/>
            <w:b w:val="0"/>
          </w:rPr>
          <w:t>.</w:t>
        </w:r>
        <w:r w:rsidR="008D4450" w:rsidRPr="008D4450">
          <w:rPr>
            <w:rStyle w:val="ad"/>
            <w:b w:val="0"/>
            <w:lang w:val="en-US"/>
          </w:rPr>
          <w:t>aspx</w:t>
        </w:r>
        <w:r w:rsidR="008D4450" w:rsidRPr="008D4450">
          <w:rPr>
            <w:rStyle w:val="ad"/>
            <w:b w:val="0"/>
          </w:rPr>
          <w:t>?С</w:t>
        </w:r>
        <w:r w:rsidR="008D4450" w:rsidRPr="008D4450">
          <w:rPr>
            <w:rStyle w:val="ad"/>
            <w:b w:val="0"/>
            <w:lang w:val="en-US"/>
          </w:rPr>
          <w:t>atalogId</w:t>
        </w:r>
        <w:r w:rsidR="008D4450" w:rsidRPr="008D4450">
          <w:rPr>
            <w:rStyle w:val="ad"/>
            <w:b w:val="0"/>
          </w:rPr>
          <w:t>=26262</w:t>
        </w:r>
      </w:hyperlink>
      <w:r w:rsidR="008D4450" w:rsidRPr="008D4450">
        <w:rPr>
          <w:b w:val="0"/>
        </w:rPr>
        <w:t xml:space="preserve">  для </w:t>
      </w:r>
      <w:r w:rsidR="008D4450">
        <w:rPr>
          <w:b w:val="0"/>
        </w:rPr>
        <w:t>основ</w:t>
      </w:r>
      <w:r w:rsidR="008D4450" w:rsidRPr="008D4450">
        <w:rPr>
          <w:b w:val="0"/>
        </w:rPr>
        <w:t>ного общего образования</w:t>
      </w:r>
    </w:p>
    <w:p w:rsidR="00AA096B" w:rsidRDefault="008D4450" w:rsidP="008D4450">
      <w:pPr>
        <w:pStyle w:val="a4"/>
        <w:numPr>
          <w:ilvl w:val="0"/>
          <w:numId w:val="29"/>
        </w:numPr>
        <w:spacing w:before="0"/>
        <w:ind w:left="709" w:hanging="283"/>
        <w:rPr>
          <w:bCs/>
        </w:rPr>
      </w:pPr>
      <w:r w:rsidRPr="008D4450">
        <w:rPr>
          <w:bCs/>
        </w:rPr>
        <w:t>авторских программ учебных предметов, разработанных на основе примерных программ</w:t>
      </w:r>
      <w:r w:rsidR="00B6532E">
        <w:rPr>
          <w:bCs/>
        </w:rPr>
        <w:t xml:space="preserve"> (авторские программы могут рассматриваться как рабочие программы).</w:t>
      </w:r>
    </w:p>
    <w:p w:rsidR="00092340" w:rsidRPr="00092340" w:rsidRDefault="00092340" w:rsidP="00092340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2340">
        <w:rPr>
          <w:rFonts w:ascii="Times New Roman" w:eastAsia="Times New Roman" w:hAnsi="Times New Roman" w:cs="Times New Roman"/>
          <w:sz w:val="24"/>
          <w:szCs w:val="24"/>
        </w:rPr>
        <w:t>2.4. В зависимости от степени корректировки примерной или авторской программы, структура рабочей программы может быть двух видов:</w:t>
      </w:r>
    </w:p>
    <w:p w:rsidR="00092340" w:rsidRPr="00092340" w:rsidRDefault="00092340" w:rsidP="00092340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340">
        <w:rPr>
          <w:rFonts w:ascii="Times New Roman" w:eastAsia="Times New Roman" w:hAnsi="Times New Roman" w:cs="Times New Roman"/>
          <w:sz w:val="24"/>
          <w:szCs w:val="24"/>
        </w:rPr>
        <w:t>если рабочая программа в полном объеме соответствует примерной или авторской программе по предмету;</w:t>
      </w:r>
    </w:p>
    <w:p w:rsidR="00092340" w:rsidRPr="00092340" w:rsidRDefault="00092340" w:rsidP="00092340">
      <w:pPr>
        <w:pStyle w:val="a7"/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2340">
        <w:rPr>
          <w:rFonts w:ascii="Times New Roman" w:eastAsia="Times New Roman" w:hAnsi="Times New Roman" w:cs="Times New Roman"/>
          <w:sz w:val="24"/>
          <w:szCs w:val="24"/>
        </w:rPr>
        <w:t>если:</w:t>
      </w:r>
    </w:p>
    <w:p w:rsidR="00092340" w:rsidRPr="00092340" w:rsidRDefault="00092340" w:rsidP="00092340">
      <w:pPr>
        <w:numPr>
          <w:ilvl w:val="1"/>
          <w:numId w:val="34"/>
        </w:numPr>
        <w:tabs>
          <w:tab w:val="clear" w:pos="180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2340">
        <w:rPr>
          <w:rFonts w:ascii="Times New Roman" w:eastAsia="Times New Roman" w:hAnsi="Times New Roman" w:cs="Times New Roman"/>
          <w:sz w:val="24"/>
          <w:szCs w:val="24"/>
        </w:rPr>
        <w:t>количество часов в учебном плане образовательного учреждения не совпадает с количеством часов в примерной (авторской) учебной программ</w:t>
      </w:r>
      <w:r w:rsidR="004E3B92">
        <w:rPr>
          <w:rFonts w:ascii="Times New Roman" w:hAnsi="Times New Roman" w:cs="Times New Roman"/>
          <w:sz w:val="24"/>
          <w:szCs w:val="24"/>
        </w:rPr>
        <w:t>е</w:t>
      </w:r>
      <w:r w:rsidRPr="00092340">
        <w:rPr>
          <w:rFonts w:ascii="Times New Roman" w:eastAsia="Times New Roman" w:hAnsi="Times New Roman" w:cs="Times New Roman"/>
          <w:sz w:val="24"/>
          <w:szCs w:val="24"/>
        </w:rPr>
        <w:t xml:space="preserve"> (более чем </w:t>
      </w:r>
      <w:r w:rsidR="00A81EE6">
        <w:rPr>
          <w:rFonts w:ascii="Times New Roman" w:eastAsia="Times New Roman" w:hAnsi="Times New Roman" w:cs="Times New Roman"/>
          <w:sz w:val="24"/>
          <w:szCs w:val="24"/>
        </w:rPr>
        <w:t>20% учебного времени</w:t>
      </w:r>
      <w:r w:rsidRPr="00092340">
        <w:rPr>
          <w:rFonts w:ascii="Times New Roman" w:eastAsia="Times New Roman" w:hAnsi="Times New Roman" w:cs="Times New Roman"/>
          <w:sz w:val="24"/>
          <w:szCs w:val="24"/>
        </w:rPr>
        <w:t>) вне зависимости от количества учебных недель в конкретном общеобразовательном учреждении (34 или 35 учебных недель);</w:t>
      </w:r>
    </w:p>
    <w:p w:rsidR="00092340" w:rsidRPr="00092340" w:rsidRDefault="00092340" w:rsidP="00092340">
      <w:pPr>
        <w:numPr>
          <w:ilvl w:val="1"/>
          <w:numId w:val="34"/>
        </w:numPr>
        <w:tabs>
          <w:tab w:val="clear" w:pos="180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2340">
        <w:rPr>
          <w:rFonts w:ascii="Times New Roman" w:eastAsia="Times New Roman" w:hAnsi="Times New Roman" w:cs="Times New Roman"/>
          <w:sz w:val="24"/>
          <w:szCs w:val="24"/>
        </w:rPr>
        <w:t>производится корректировка авторской программы в плане изменения числа тем, последовательности их изложения, перераспределения часов, отводимых на изучение тем;</w:t>
      </w:r>
    </w:p>
    <w:p w:rsidR="00092340" w:rsidRPr="00092340" w:rsidRDefault="00092340" w:rsidP="00092340">
      <w:pPr>
        <w:numPr>
          <w:ilvl w:val="1"/>
          <w:numId w:val="34"/>
        </w:numPr>
        <w:tabs>
          <w:tab w:val="clear" w:pos="180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2340">
        <w:rPr>
          <w:rFonts w:ascii="Times New Roman" w:eastAsia="Times New Roman" w:hAnsi="Times New Roman" w:cs="Times New Roman"/>
          <w:sz w:val="24"/>
          <w:szCs w:val="24"/>
        </w:rPr>
        <w:t>есть необходимость разработать интегрированный курс, включающий два и более предметов;</w:t>
      </w:r>
    </w:p>
    <w:p w:rsidR="00092340" w:rsidRPr="00092340" w:rsidRDefault="00092340" w:rsidP="00092340">
      <w:pPr>
        <w:numPr>
          <w:ilvl w:val="1"/>
          <w:numId w:val="34"/>
        </w:numPr>
        <w:tabs>
          <w:tab w:val="clear" w:pos="180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2340">
        <w:rPr>
          <w:rFonts w:ascii="Times New Roman" w:eastAsia="Times New Roman" w:hAnsi="Times New Roman" w:cs="Times New Roman"/>
          <w:sz w:val="24"/>
          <w:szCs w:val="24"/>
        </w:rPr>
        <w:t>рабочие программы по элективным,  факультативным и дополнительным образовательным курсам для детей составлены на основе учебной литературы при отсутствии авторской программы и учебно-методического комплекта.</w:t>
      </w:r>
    </w:p>
    <w:p w:rsidR="00B6532E" w:rsidRPr="008D4450" w:rsidRDefault="00B6532E" w:rsidP="00B6532E">
      <w:pPr>
        <w:pStyle w:val="a4"/>
        <w:spacing w:before="0"/>
        <w:ind w:left="709"/>
        <w:rPr>
          <w:bCs/>
        </w:rPr>
      </w:pPr>
    </w:p>
    <w:p w:rsidR="0071044A" w:rsidRDefault="00CC4EF3" w:rsidP="00310316">
      <w:pPr>
        <w:pStyle w:val="a4"/>
        <w:numPr>
          <w:ilvl w:val="0"/>
          <w:numId w:val="41"/>
        </w:numPr>
        <w:spacing w:before="0" w:after="0"/>
        <w:jc w:val="center"/>
        <w:rPr>
          <w:b/>
          <w:bCs/>
        </w:rPr>
      </w:pPr>
      <w:r>
        <w:rPr>
          <w:b/>
          <w:bCs/>
        </w:rPr>
        <w:t>СТРУКТУРА РАБОЧЕЙ ПРОГРАММЫ</w:t>
      </w:r>
    </w:p>
    <w:p w:rsidR="00AA096B" w:rsidRPr="000A1DF4" w:rsidRDefault="00AA096B" w:rsidP="000A1DF4">
      <w:pPr>
        <w:pStyle w:val="a4"/>
        <w:spacing w:before="0" w:after="0"/>
        <w:jc w:val="center"/>
        <w:rPr>
          <w:b/>
          <w:bCs/>
        </w:rPr>
      </w:pPr>
    </w:p>
    <w:p w:rsidR="00671055" w:rsidRPr="00F10DC7" w:rsidRDefault="00D62D28" w:rsidP="00671055">
      <w:pPr>
        <w:pStyle w:val="ConsPlusTitle"/>
        <w:spacing w:after="240" w:line="264" w:lineRule="auto"/>
        <w:ind w:left="567" w:hanging="567"/>
        <w:jc w:val="both"/>
        <w:rPr>
          <w:b w:val="0"/>
        </w:rPr>
      </w:pPr>
      <w:r>
        <w:rPr>
          <w:b w:val="0"/>
        </w:rPr>
        <w:t xml:space="preserve">3.1. </w:t>
      </w:r>
      <w:r w:rsidR="00671055" w:rsidRPr="00F10DC7">
        <w:rPr>
          <w:b w:val="0"/>
        </w:rPr>
        <w:t>Структура рабочей программы</w:t>
      </w:r>
      <w:r w:rsidR="00671055">
        <w:rPr>
          <w:b w:val="0"/>
        </w:rPr>
        <w:t xml:space="preserve"> по </w:t>
      </w:r>
      <w:r w:rsidR="00671055" w:rsidRPr="00255E1F">
        <w:rPr>
          <w:b w:val="0"/>
        </w:rPr>
        <w:t xml:space="preserve">учебному предмету, курсу, дисциплине (модулю) </w:t>
      </w:r>
      <w:r w:rsidR="00671055">
        <w:rPr>
          <w:b w:val="0"/>
        </w:rPr>
        <w:t>в классах, перешедших на ФГОС, определяется требованиями ФГОС</w:t>
      </w:r>
      <w:r w:rsidR="00671055" w:rsidRPr="00F10DC7">
        <w:rPr>
          <w:b w:val="0"/>
        </w:rPr>
        <w:t xml:space="preserve"> общего образования</w:t>
      </w:r>
      <w:r w:rsidR="00671055">
        <w:rPr>
          <w:b w:val="0"/>
        </w:rPr>
        <w:t xml:space="preserve"> и должна содержать:</w:t>
      </w:r>
    </w:p>
    <w:p w:rsidR="009A309A" w:rsidRPr="009A309A" w:rsidRDefault="009A309A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титульный лист;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пояснительную записку, в которой конкретизируются общие цели основного общего образования с учетом специфики учебного предмета;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общую характеристику учебного предмета, курса;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описание места учебного предмета, курса в учебном плане;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</w:t>
      </w:r>
      <w:r w:rsidRPr="009A309A">
        <w:rPr>
          <w:rFonts w:ascii="Times New Roman" w:hAnsi="Times New Roman" w:cs="Times New Roman"/>
          <w:sz w:val="24"/>
          <w:szCs w:val="24"/>
        </w:rPr>
        <w:t xml:space="preserve"> освоения конкретного учебного предмета, курса;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содержание учебного предмета, курса;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 xml:space="preserve">тематическое планирование с определением </w:t>
      </w:r>
      <w:r w:rsidRPr="009A309A">
        <w:rPr>
          <w:rFonts w:ascii="Times New Roman" w:hAnsi="Times New Roman" w:cs="Times New Roman"/>
          <w:b/>
          <w:sz w:val="24"/>
          <w:szCs w:val="24"/>
        </w:rPr>
        <w:t>основных видов учебной деятельности</w:t>
      </w:r>
      <w:r w:rsidRPr="009A309A">
        <w:rPr>
          <w:rFonts w:ascii="Times New Roman" w:hAnsi="Times New Roman" w:cs="Times New Roman"/>
          <w:sz w:val="24"/>
          <w:szCs w:val="24"/>
        </w:rPr>
        <w:t>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описание учебно-методического и материально-технического обеспечения образовательной деятельности;</w:t>
      </w:r>
    </w:p>
    <w:p w:rsidR="00671055" w:rsidRPr="009A309A" w:rsidRDefault="00671055" w:rsidP="009A309A">
      <w:pPr>
        <w:pStyle w:val="ConsPlusNormal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планируемые результаты изучения учебного предмета, курса.</w:t>
      </w:r>
    </w:p>
    <w:p w:rsidR="00671055" w:rsidRDefault="00671055" w:rsidP="009A309A">
      <w:pPr>
        <w:pStyle w:val="a4"/>
        <w:spacing w:before="0" w:after="0"/>
      </w:pPr>
    </w:p>
    <w:p w:rsidR="00310316" w:rsidRDefault="00D62D28" w:rsidP="00D62D28">
      <w:pPr>
        <w:pStyle w:val="a4"/>
        <w:numPr>
          <w:ilvl w:val="1"/>
          <w:numId w:val="41"/>
        </w:numPr>
        <w:spacing w:before="0" w:after="0"/>
        <w:ind w:left="426" w:hanging="426"/>
      </w:pPr>
      <w:r>
        <w:t xml:space="preserve"> </w:t>
      </w:r>
      <w:r w:rsidR="00310316">
        <w:t>В соответствии с изменениями в федеральные государственные образовательные стандарты ООО в части требований к рабочим программам учебных предметов, подготовле</w:t>
      </w:r>
      <w:r>
        <w:t>нными Минобрнауки России, и в целях снижения административной нагрузки педагогических работников основными элементами рабочей программы являются:</w:t>
      </w:r>
    </w:p>
    <w:p w:rsidR="00D62D28" w:rsidRDefault="00D62D28" w:rsidP="00D62D28">
      <w:pPr>
        <w:pStyle w:val="ConsPlusNormal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 xml:space="preserve">планируемые </w:t>
      </w:r>
      <w:r>
        <w:rPr>
          <w:rFonts w:ascii="Times New Roman" w:hAnsi="Times New Roman" w:cs="Times New Roman"/>
          <w:sz w:val="24"/>
          <w:szCs w:val="24"/>
        </w:rPr>
        <w:t xml:space="preserve">предметные </w:t>
      </w:r>
      <w:r w:rsidRPr="009A309A">
        <w:rPr>
          <w:rFonts w:ascii="Times New Roman" w:hAnsi="Times New Roman" w:cs="Times New Roman"/>
          <w:sz w:val="24"/>
          <w:szCs w:val="24"/>
        </w:rPr>
        <w:t>результаты из</w:t>
      </w:r>
      <w:r>
        <w:rPr>
          <w:rFonts w:ascii="Times New Roman" w:hAnsi="Times New Roman" w:cs="Times New Roman"/>
          <w:sz w:val="24"/>
          <w:szCs w:val="24"/>
        </w:rPr>
        <w:t>учения учебного предмета, курса;</w:t>
      </w:r>
    </w:p>
    <w:p w:rsidR="00D62D28" w:rsidRPr="009A309A" w:rsidRDefault="00D62D28" w:rsidP="00D62D28">
      <w:pPr>
        <w:pStyle w:val="ConsPlusNormal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309A">
        <w:rPr>
          <w:rFonts w:ascii="Times New Roman" w:hAnsi="Times New Roman" w:cs="Times New Roman"/>
          <w:sz w:val="24"/>
          <w:szCs w:val="24"/>
        </w:rPr>
        <w:t>содержание учебного предмета, курса</w:t>
      </w:r>
      <w:r>
        <w:rPr>
          <w:rFonts w:ascii="Times New Roman" w:hAnsi="Times New Roman" w:cs="Times New Roman"/>
          <w:sz w:val="24"/>
          <w:szCs w:val="24"/>
        </w:rPr>
        <w:t xml:space="preserve"> с указанием форм организации уче</w:t>
      </w:r>
      <w:r w:rsidR="00B4429D">
        <w:rPr>
          <w:rFonts w:ascii="Times New Roman" w:hAnsi="Times New Roman" w:cs="Times New Roman"/>
          <w:sz w:val="24"/>
          <w:szCs w:val="24"/>
        </w:rPr>
        <w:t xml:space="preserve">бных </w:t>
      </w:r>
      <w:r w:rsidR="00B4429D">
        <w:rPr>
          <w:rFonts w:ascii="Times New Roman" w:hAnsi="Times New Roman" w:cs="Times New Roman"/>
          <w:sz w:val="24"/>
          <w:szCs w:val="24"/>
        </w:rPr>
        <w:lastRenderedPageBreak/>
        <w:t>занятий, основных видов учебной деятельности</w:t>
      </w:r>
      <w:r w:rsidRPr="009A309A">
        <w:rPr>
          <w:rFonts w:ascii="Times New Roman" w:hAnsi="Times New Roman" w:cs="Times New Roman"/>
          <w:sz w:val="24"/>
          <w:szCs w:val="24"/>
        </w:rPr>
        <w:t>;</w:t>
      </w:r>
    </w:p>
    <w:p w:rsidR="00D62D28" w:rsidRPr="009A309A" w:rsidRDefault="00B4429D" w:rsidP="00D62D28">
      <w:pPr>
        <w:pStyle w:val="ConsPlusNormal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календарно-тематическое планирование с указанием часов, отводимых на освоение каждой темы.</w:t>
      </w:r>
    </w:p>
    <w:p w:rsidR="00D62D28" w:rsidRDefault="00D62D28" w:rsidP="00D62D28">
      <w:pPr>
        <w:pStyle w:val="a4"/>
        <w:spacing w:before="0" w:after="0"/>
        <w:ind w:left="426"/>
      </w:pPr>
    </w:p>
    <w:p w:rsidR="00AA096B" w:rsidRPr="000A1DF4" w:rsidRDefault="00671055" w:rsidP="00B4429D">
      <w:pPr>
        <w:pStyle w:val="a4"/>
        <w:numPr>
          <w:ilvl w:val="1"/>
          <w:numId w:val="41"/>
        </w:numPr>
        <w:spacing w:before="0" w:after="0"/>
        <w:ind w:left="567" w:hanging="567"/>
      </w:pPr>
      <w:r>
        <w:t xml:space="preserve">В силу отсутствия </w:t>
      </w:r>
      <w:r w:rsidR="005679BC">
        <w:t xml:space="preserve">в рамках ГОС общего образования </w:t>
      </w:r>
      <w:r>
        <w:t xml:space="preserve">обязательных требований к структуре рабочих программ </w:t>
      </w:r>
      <w:r w:rsidR="004F0ED1">
        <w:t>данную с</w:t>
      </w:r>
      <w:r w:rsidR="0071044A" w:rsidRPr="000A1DF4">
        <w:t>труктур</w:t>
      </w:r>
      <w:r w:rsidR="004F0ED1">
        <w:t>у</w:t>
      </w:r>
      <w:r w:rsidR="0071044A" w:rsidRPr="000A1DF4">
        <w:t xml:space="preserve"> </w:t>
      </w:r>
      <w:r w:rsidR="004F0ED1">
        <w:t>определяет сама образовательная организация. В МБОУ СОШ № 19 г. Коврова</w:t>
      </w:r>
      <w:r w:rsidR="005C33E4">
        <w:t xml:space="preserve"> структурными элементами рабочей программы </w:t>
      </w:r>
      <w:r w:rsidR="005C33E4" w:rsidRPr="005C33E4">
        <w:t>по учебному предмету, курсу, дисциплине (модулю) в классах,</w:t>
      </w:r>
      <w:r w:rsidR="005C33E4">
        <w:t xml:space="preserve"> не перешедших на ФГОС, являются:</w:t>
      </w:r>
    </w:p>
    <w:p w:rsidR="0071044A" w:rsidRPr="00AF75DE" w:rsidRDefault="0071044A" w:rsidP="00AF75DE">
      <w:pPr>
        <w:pStyle w:val="a7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75DE">
        <w:rPr>
          <w:rFonts w:ascii="Times New Roman" w:hAnsi="Times New Roman" w:cs="Times New Roman"/>
          <w:sz w:val="24"/>
          <w:szCs w:val="24"/>
        </w:rPr>
        <w:t xml:space="preserve">Титульный лист </w:t>
      </w:r>
    </w:p>
    <w:p w:rsidR="0071044A" w:rsidRPr="00AF75DE" w:rsidRDefault="007375F2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F75DE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71044A" w:rsidRPr="00AF75DE" w:rsidRDefault="007375F2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F75DE">
        <w:rPr>
          <w:rFonts w:ascii="Times New Roman" w:hAnsi="Times New Roman" w:cs="Times New Roman"/>
          <w:sz w:val="24"/>
          <w:szCs w:val="24"/>
        </w:rPr>
        <w:t>Тематический план</w:t>
      </w:r>
    </w:p>
    <w:p w:rsidR="0071044A" w:rsidRPr="00AF75DE" w:rsidRDefault="0071044A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F75DE">
        <w:rPr>
          <w:rFonts w:ascii="Times New Roman" w:hAnsi="Times New Roman" w:cs="Times New Roman"/>
          <w:sz w:val="24"/>
          <w:szCs w:val="24"/>
        </w:rPr>
        <w:t xml:space="preserve">Содержание  учебного </w:t>
      </w:r>
      <w:r w:rsidR="007375F2" w:rsidRPr="00AF75DE">
        <w:rPr>
          <w:rFonts w:ascii="Times New Roman" w:hAnsi="Times New Roman" w:cs="Times New Roman"/>
          <w:sz w:val="24"/>
          <w:szCs w:val="24"/>
        </w:rPr>
        <w:t>предмета</w:t>
      </w:r>
      <w:r w:rsidRPr="00AF75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5F2" w:rsidRPr="00AF75DE" w:rsidRDefault="0071044A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5DE">
        <w:rPr>
          <w:rFonts w:ascii="Times New Roman" w:hAnsi="Times New Roman" w:cs="Times New Roman"/>
          <w:sz w:val="24"/>
          <w:szCs w:val="24"/>
        </w:rPr>
        <w:t>Кален</w:t>
      </w:r>
      <w:r w:rsidR="007375F2" w:rsidRPr="00AF75DE">
        <w:rPr>
          <w:rFonts w:ascii="Times New Roman" w:hAnsi="Times New Roman" w:cs="Times New Roman"/>
          <w:sz w:val="24"/>
          <w:szCs w:val="24"/>
        </w:rPr>
        <w:t>дарно-тематическое планирование</w:t>
      </w:r>
    </w:p>
    <w:p w:rsidR="007375F2" w:rsidRPr="00AF75DE" w:rsidRDefault="007375F2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5DE">
        <w:rPr>
          <w:rFonts w:ascii="Times New Roman" w:eastAsia="Times New Roman" w:hAnsi="Times New Roman" w:cs="Times New Roman"/>
          <w:sz w:val="24"/>
          <w:szCs w:val="24"/>
        </w:rPr>
        <w:t>Требования к уровню подготовки учащихся</w:t>
      </w:r>
    </w:p>
    <w:p w:rsidR="007375F2" w:rsidRDefault="007375F2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5DE">
        <w:rPr>
          <w:rFonts w:ascii="Times New Roman" w:eastAsia="Times New Roman" w:hAnsi="Times New Roman" w:cs="Times New Roman"/>
          <w:sz w:val="24"/>
          <w:szCs w:val="24"/>
        </w:rPr>
        <w:t>Критерии и нормы оценки ЗУН обучающихся</w:t>
      </w:r>
    </w:p>
    <w:p w:rsidR="0071044A" w:rsidRPr="00AF75DE" w:rsidRDefault="0071044A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F75DE">
        <w:rPr>
          <w:rFonts w:ascii="Times New Roman" w:hAnsi="Times New Roman" w:cs="Times New Roman"/>
          <w:sz w:val="24"/>
          <w:szCs w:val="24"/>
        </w:rPr>
        <w:t xml:space="preserve">Перечень учебно-методического обеспечения, список литературы    </w:t>
      </w:r>
      <w:r w:rsidR="007375F2" w:rsidRPr="00AF75DE">
        <w:rPr>
          <w:rFonts w:ascii="Times New Roman" w:hAnsi="Times New Roman" w:cs="Times New Roman"/>
          <w:sz w:val="24"/>
          <w:szCs w:val="24"/>
        </w:rPr>
        <w:t>(основной и дополнительной)</w:t>
      </w:r>
    </w:p>
    <w:p w:rsidR="00671055" w:rsidRDefault="0071044A" w:rsidP="00AF75DE">
      <w:pPr>
        <w:pStyle w:val="a7"/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5DE">
        <w:rPr>
          <w:rFonts w:ascii="Times New Roman" w:hAnsi="Times New Roman" w:cs="Times New Roman"/>
          <w:sz w:val="24"/>
          <w:szCs w:val="24"/>
        </w:rPr>
        <w:t>Приложения к программе (</w:t>
      </w:r>
      <w:r w:rsidR="00671055" w:rsidRPr="00AF75DE">
        <w:rPr>
          <w:rFonts w:ascii="Times New Roman" w:eastAsia="Times New Roman" w:hAnsi="Times New Roman" w:cs="Times New Roman"/>
          <w:sz w:val="24"/>
          <w:szCs w:val="24"/>
        </w:rPr>
        <w:t>Перечень обязательных лабораторных, практических, контрольных и других видов работ)</w:t>
      </w:r>
    </w:p>
    <w:p w:rsidR="00AF75DE" w:rsidRDefault="00AF75DE" w:rsidP="00AF7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5DE">
        <w:rPr>
          <w:rFonts w:ascii="Times New Roman" w:eastAsia="Times New Roman" w:hAnsi="Times New Roman" w:cs="Times New Roman"/>
          <w:sz w:val="24"/>
          <w:szCs w:val="24"/>
        </w:rPr>
        <w:t>3.</w:t>
      </w:r>
      <w:r w:rsidR="00B4429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F75DE">
        <w:rPr>
          <w:rFonts w:ascii="Times New Roman" w:eastAsia="Times New Roman" w:hAnsi="Times New Roman" w:cs="Times New Roman"/>
          <w:sz w:val="24"/>
          <w:szCs w:val="24"/>
        </w:rPr>
        <w:t>. Требования к отдельным структурным элементам рабочей программы.</w:t>
      </w:r>
    </w:p>
    <w:p w:rsidR="00AF75DE" w:rsidRDefault="00B4429D" w:rsidP="00AF75DE">
      <w:p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="00AF75DE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AF75DE" w:rsidRPr="002C115C">
        <w:rPr>
          <w:rFonts w:ascii="Times New Roman" w:eastAsia="Times New Roman" w:hAnsi="Times New Roman" w:cs="Times New Roman"/>
          <w:b/>
          <w:i/>
          <w:sz w:val="24"/>
          <w:szCs w:val="24"/>
        </w:rPr>
        <w:t>Титульный лист</w:t>
      </w:r>
      <w:r w:rsidR="00AF75DE" w:rsidRPr="002C115C">
        <w:rPr>
          <w:rFonts w:ascii="Times New Roman" w:eastAsia="Times New Roman" w:hAnsi="Times New Roman" w:cs="Times New Roman"/>
          <w:sz w:val="24"/>
          <w:szCs w:val="24"/>
        </w:rPr>
        <w:t xml:space="preserve"> должен содержать </w:t>
      </w:r>
      <w:r w:rsidR="00AF75DE" w:rsidRPr="002C115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полное наименование </w:t>
      </w:r>
      <w:r w:rsidR="00AF75DE" w:rsidRPr="002C115C">
        <w:rPr>
          <w:rFonts w:ascii="Times New Roman" w:eastAsia="Times New Roman" w:hAnsi="Times New Roman" w:cs="Times New Roman"/>
          <w:sz w:val="24"/>
          <w:szCs w:val="24"/>
        </w:rPr>
        <w:t>общеобразовательной  организации</w:t>
      </w:r>
      <w:r w:rsidR="00AF75DE" w:rsidRPr="002C115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 соответствии с </w:t>
      </w:r>
      <w:r w:rsidR="00AF75DE">
        <w:rPr>
          <w:rFonts w:ascii="Times New Roman" w:eastAsia="Times New Roman" w:hAnsi="Times New Roman" w:cs="Times New Roman"/>
          <w:bCs/>
          <w:iCs/>
          <w:sz w:val="24"/>
          <w:szCs w:val="24"/>
        </w:rPr>
        <w:t>У</w:t>
      </w:r>
      <w:r w:rsidR="00AF75DE" w:rsidRPr="002C115C">
        <w:rPr>
          <w:rFonts w:ascii="Times New Roman" w:eastAsia="Times New Roman" w:hAnsi="Times New Roman" w:cs="Times New Roman"/>
          <w:bCs/>
          <w:iCs/>
          <w:sz w:val="24"/>
          <w:szCs w:val="24"/>
        </w:rPr>
        <w:t>ставом;</w:t>
      </w:r>
      <w:r w:rsidR="00AF75DE" w:rsidRPr="002C1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5DE" w:rsidRPr="002C115C">
        <w:rPr>
          <w:rFonts w:ascii="Times New Roman" w:eastAsia="Times New Roman" w:hAnsi="Times New Roman" w:cs="Times New Roman"/>
          <w:bCs/>
          <w:iCs/>
          <w:sz w:val="24"/>
          <w:szCs w:val="24"/>
        </w:rPr>
        <w:t>наименование учебного предмета, курса; указания на принадлежность Программы учебного предмета, курса к уровню общего образования; срок реализации данной Программы учебного предмета, курса</w:t>
      </w:r>
      <w:r w:rsidR="00AF75DE" w:rsidRPr="002C115C">
        <w:rPr>
          <w:rFonts w:ascii="Times New Roman" w:eastAsia="Times New Roman" w:hAnsi="Times New Roman" w:cs="Times New Roman"/>
          <w:sz w:val="24"/>
          <w:szCs w:val="24"/>
        </w:rPr>
        <w:t xml:space="preserve">; сведения о разработчике (разработчиках) (Ф.И.О, должность); год утверждения Рабочей программы учебного предмета, курса. </w:t>
      </w:r>
      <w:r w:rsidR="00AF75DE">
        <w:rPr>
          <w:rFonts w:ascii="Times New Roman" w:eastAsia="Times New Roman" w:hAnsi="Times New Roman" w:cs="Times New Roman"/>
          <w:sz w:val="24"/>
          <w:szCs w:val="24"/>
        </w:rPr>
        <w:t>(См. приложение № 1)</w:t>
      </w:r>
    </w:p>
    <w:p w:rsidR="00AF75DE" w:rsidRDefault="00AF75DE" w:rsidP="00AF75DE">
      <w:pPr>
        <w:spacing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B4429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Pr="00C93C01">
        <w:rPr>
          <w:rFonts w:ascii="Times New Roman" w:hAnsi="Times New Roman" w:cs="Times New Roman"/>
          <w:bCs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3F7E5E">
        <w:rPr>
          <w:rFonts w:ascii="Times New Roman" w:hAnsi="Times New Roman" w:cs="Times New Roman"/>
          <w:b/>
          <w:bCs/>
          <w:i/>
          <w:spacing w:val="-2"/>
          <w:sz w:val="24"/>
          <w:szCs w:val="24"/>
        </w:rPr>
        <w:t>пояснительной записке:</w:t>
      </w:r>
      <w:r w:rsidRPr="00C93C01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</w:p>
    <w:p w:rsidR="00AF75DE" w:rsidRPr="00A8294C" w:rsidRDefault="00AF75DE" w:rsidP="00AF75DE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указываются </w:t>
      </w:r>
      <w:r w:rsidRPr="00A8294C">
        <w:rPr>
          <w:rFonts w:ascii="Times New Roman" w:hAnsi="Times New Roman" w:cs="Times New Roman"/>
          <w:b/>
          <w:bCs/>
          <w:spacing w:val="-2"/>
          <w:sz w:val="24"/>
          <w:szCs w:val="24"/>
        </w:rPr>
        <w:t>нормативные и методические материалы</w:t>
      </w: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>, на основе котор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>ых составлена рабочая программа</w:t>
      </w: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>(</w:t>
      </w: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>перечень должен быть оформлен в соответствии с требованиями к библиографическому списку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>);</w:t>
      </w:r>
    </w:p>
    <w:p w:rsidR="00AF75DE" w:rsidRDefault="00AF75DE" w:rsidP="00AF75DE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A8294C">
        <w:rPr>
          <w:rStyle w:val="dash0410005f0431005f0437005f0430005f0446005f0020005f0441005f043f005f0438005f0441005f043a005f0430005f005fchar1char1"/>
          <w:b/>
        </w:rPr>
        <w:t xml:space="preserve">конкретизируются общие цели </w:t>
      </w:r>
      <w:r>
        <w:rPr>
          <w:rStyle w:val="dash0410005f0431005f0437005f0430005f0446005f0020005f0441005f043f005f0438005f0441005f043a005f0430005f005fchar1char1"/>
          <w:b/>
        </w:rPr>
        <w:t xml:space="preserve">начального, </w:t>
      </w:r>
      <w:r w:rsidRPr="00A8294C">
        <w:rPr>
          <w:rStyle w:val="dash0410005f0431005f0437005f0430005f0446005f0020005f0441005f043f005f0438005f0441005f043a005f0430005f005fchar1char1"/>
          <w:b/>
        </w:rPr>
        <w:t xml:space="preserve">основного </w:t>
      </w:r>
      <w:r>
        <w:rPr>
          <w:rStyle w:val="dash0410005f0431005f0437005f0430005f0446005f0020005f0441005f043f005f0438005f0441005f043a005f0430005f005fchar1char1"/>
          <w:b/>
        </w:rPr>
        <w:t xml:space="preserve">или среднего </w:t>
      </w:r>
      <w:r w:rsidRPr="00A8294C">
        <w:rPr>
          <w:rStyle w:val="dash0410005f0431005f0437005f0430005f0446005f0020005f0441005f043f005f0438005f0441005f043a005f0430005f005fchar1char1"/>
          <w:b/>
        </w:rPr>
        <w:t>общего образования с учётом специфики учебного предмета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, дается </w:t>
      </w:r>
      <w:r w:rsidRPr="008133C2"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 w:rsidRPr="008133C2">
        <w:rPr>
          <w:rFonts w:ascii="Times New Roman" w:hAnsi="Times New Roman" w:cs="Times New Roman"/>
          <w:b/>
          <w:bCs/>
          <w:sz w:val="24"/>
          <w:szCs w:val="24"/>
        </w:rPr>
        <w:t>бщая характеристика учебного предмета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описывается </w:t>
      </w:r>
      <w:r w:rsidRPr="008133C2">
        <w:rPr>
          <w:rFonts w:ascii="Times New Roman" w:hAnsi="Times New Roman" w:cs="Times New Roman"/>
          <w:b/>
          <w:bCs/>
          <w:sz w:val="24"/>
          <w:szCs w:val="24"/>
        </w:rPr>
        <w:t xml:space="preserve">место предмета в </w:t>
      </w:r>
      <w:r>
        <w:rPr>
          <w:rFonts w:ascii="Times New Roman" w:hAnsi="Times New Roman" w:cs="Times New Roman"/>
          <w:b/>
          <w:bCs/>
          <w:sz w:val="24"/>
          <w:szCs w:val="24"/>
        </w:rPr>
        <w:t>Уч</w:t>
      </w:r>
      <w:r w:rsidRPr="008133C2">
        <w:rPr>
          <w:rFonts w:ascii="Times New Roman" w:hAnsi="Times New Roman" w:cs="Times New Roman"/>
          <w:b/>
          <w:bCs/>
          <w:sz w:val="24"/>
          <w:szCs w:val="24"/>
        </w:rPr>
        <w:t xml:space="preserve">ебном плане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школы </w:t>
      </w:r>
      <w:r w:rsidRPr="008133C2">
        <w:rPr>
          <w:rFonts w:ascii="Times New Roman" w:hAnsi="Times New Roman" w:cs="Times New Roman"/>
          <w:b/>
          <w:bCs/>
          <w:sz w:val="24"/>
          <w:szCs w:val="24"/>
        </w:rPr>
        <w:t>согласно базисному учебному плану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. </w:t>
      </w: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>(</w:t>
      </w: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>рекомендуется использовать содержание пунктов «Цели изучени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>я</w:t>
      </w: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предмета», «Общая характеристика учебного предмета» и «Ценностные ориентиры содержания предмета» пояснительной записки примерной программы по предмету или соответствующие разделы пояснительных записок авторских программ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>)</w:t>
      </w:r>
      <w:r w:rsidRPr="00A8294C">
        <w:rPr>
          <w:rFonts w:ascii="Times New Roman" w:hAnsi="Times New Roman" w:cs="Times New Roman"/>
          <w:bCs/>
          <w:spacing w:val="-2"/>
          <w:sz w:val="24"/>
          <w:szCs w:val="24"/>
        </w:rPr>
        <w:t>.</w:t>
      </w:r>
    </w:p>
    <w:p w:rsidR="00AF75DE" w:rsidRDefault="00AF75DE" w:rsidP="00AF75DE">
      <w:pPr>
        <w:spacing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2"/>
          <w:sz w:val="24"/>
          <w:szCs w:val="24"/>
        </w:rPr>
        <w:t>3.</w:t>
      </w:r>
      <w:r w:rsidR="00B4429D">
        <w:rPr>
          <w:rFonts w:ascii="Times New Roman" w:hAnsi="Times New Roman" w:cs="Times New Roman"/>
          <w:bCs/>
          <w:spacing w:val="-2"/>
          <w:sz w:val="24"/>
          <w:szCs w:val="24"/>
        </w:rPr>
        <w:t>4</w:t>
      </w: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.3. 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9A309A">
        <w:rPr>
          <w:rFonts w:ascii="Times New Roman" w:hAnsi="Times New Roman" w:cs="Times New Roman"/>
          <w:bCs/>
          <w:sz w:val="24"/>
          <w:szCs w:val="24"/>
        </w:rPr>
        <w:t>разделе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309A" w:rsidRPr="009A309A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9A309A">
        <w:rPr>
          <w:rFonts w:ascii="Times New Roman" w:hAnsi="Times New Roman" w:cs="Times New Roman"/>
          <w:b/>
          <w:bCs/>
          <w:i/>
          <w:sz w:val="24"/>
          <w:szCs w:val="24"/>
        </w:rPr>
        <w:t>Р</w:t>
      </w:r>
      <w:r w:rsidR="009A309A" w:rsidRPr="009A309A">
        <w:rPr>
          <w:rFonts w:ascii="Times New Roman" w:hAnsi="Times New Roman" w:cs="Times New Roman"/>
          <w:b/>
          <w:i/>
          <w:sz w:val="24"/>
          <w:szCs w:val="24"/>
        </w:rPr>
        <w:t>езультаты освоения учебного предмета, курса</w:t>
      </w:r>
      <w:r w:rsidR="009A309A" w:rsidRPr="009A309A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="009A309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93C01">
        <w:rPr>
          <w:rFonts w:ascii="Times New Roman" w:hAnsi="Times New Roman" w:cs="Times New Roman"/>
          <w:bCs/>
          <w:sz w:val="24"/>
          <w:szCs w:val="24"/>
        </w:rPr>
        <w:t>указываются ре</w:t>
      </w:r>
      <w:r w:rsidR="009A309A">
        <w:rPr>
          <w:rFonts w:ascii="Times New Roman" w:hAnsi="Times New Roman" w:cs="Times New Roman"/>
          <w:bCs/>
          <w:sz w:val="24"/>
          <w:szCs w:val="24"/>
        </w:rPr>
        <w:t>зультаты обучения предмету  на соответствующей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 ступени общего образования: личностные, метапредметные и предметные. </w:t>
      </w:r>
    </w:p>
    <w:p w:rsidR="009A309A" w:rsidRDefault="00B4429D" w:rsidP="00A81EE6">
      <w:pPr>
        <w:spacing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3.4</w:t>
      </w:r>
      <w:r w:rsidR="009A309A">
        <w:rPr>
          <w:rFonts w:ascii="Times New Roman" w:hAnsi="Times New Roman" w:cs="Times New Roman"/>
          <w:bCs/>
          <w:sz w:val="24"/>
          <w:szCs w:val="24"/>
        </w:rPr>
        <w:t xml:space="preserve">.4. </w:t>
      </w:r>
      <w:r w:rsidR="009A309A" w:rsidRPr="00C93C01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9A309A" w:rsidRPr="00A81EE6">
        <w:rPr>
          <w:rFonts w:ascii="Times New Roman" w:hAnsi="Times New Roman" w:cs="Times New Roman"/>
          <w:bCs/>
          <w:sz w:val="24"/>
          <w:szCs w:val="24"/>
        </w:rPr>
        <w:t>разделе</w:t>
      </w:r>
      <w:r w:rsidR="009A309A" w:rsidRPr="00C93C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1EE6" w:rsidRPr="00A81EE6">
        <w:rPr>
          <w:rFonts w:ascii="Times New Roman" w:hAnsi="Times New Roman" w:cs="Times New Roman"/>
          <w:b/>
          <w:bCs/>
          <w:i/>
          <w:sz w:val="24"/>
          <w:szCs w:val="24"/>
        </w:rPr>
        <w:t>«С</w:t>
      </w:r>
      <w:r w:rsidR="00A81EE6" w:rsidRPr="00A81EE6">
        <w:rPr>
          <w:rFonts w:ascii="Times New Roman" w:hAnsi="Times New Roman" w:cs="Times New Roman"/>
          <w:b/>
          <w:i/>
          <w:sz w:val="24"/>
          <w:szCs w:val="24"/>
        </w:rPr>
        <w:t>одержание учебного предмета, курса</w:t>
      </w:r>
      <w:r w:rsidR="00A81EE6" w:rsidRPr="00A81EE6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 w:rsidR="00A81E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309A" w:rsidRPr="00C93C01">
        <w:rPr>
          <w:rFonts w:ascii="Times New Roman" w:hAnsi="Times New Roman" w:cs="Times New Roman"/>
          <w:bCs/>
          <w:sz w:val="24"/>
          <w:szCs w:val="24"/>
        </w:rPr>
        <w:t xml:space="preserve">программы приводится содержание (дидактические единицы), реализуемое учителем для достижения необходимых образовательных результатов. Рекомендованное содержание отражено в примерных или авторских программах. </w:t>
      </w:r>
    </w:p>
    <w:p w:rsidR="00A81EE6" w:rsidRPr="00C93C01" w:rsidRDefault="00A81EE6" w:rsidP="00A81EE6">
      <w:pPr>
        <w:spacing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3.</w:t>
      </w:r>
      <w:r w:rsidR="00B4429D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>.5. В</w:t>
      </w:r>
      <w:r w:rsidRPr="008133C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A81EE6">
        <w:rPr>
          <w:rFonts w:ascii="Times New Roman" w:hAnsi="Times New Roman" w:cs="Times New Roman"/>
          <w:bCs/>
          <w:sz w:val="24"/>
          <w:szCs w:val="24"/>
        </w:rPr>
        <w:t>разделе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1EE6">
        <w:rPr>
          <w:rFonts w:ascii="Times New Roman" w:hAnsi="Times New Roman" w:cs="Times New Roman"/>
          <w:b/>
          <w:bCs/>
          <w:i/>
          <w:sz w:val="24"/>
          <w:szCs w:val="24"/>
        </w:rPr>
        <w:t>«Т</w:t>
      </w:r>
      <w:r w:rsidRPr="00A81EE6">
        <w:rPr>
          <w:rFonts w:ascii="Times New Roman" w:hAnsi="Times New Roman" w:cs="Times New Roman"/>
          <w:b/>
          <w:i/>
          <w:sz w:val="24"/>
          <w:szCs w:val="24"/>
        </w:rPr>
        <w:t>ематическое планирование</w:t>
      </w:r>
      <w:r w:rsidRPr="00A81EE6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приводится тематическое планирование по предмету, в котором раскрывается последовательность изучения содержания обучения, распределяются учебные часы по разделам и темам курса. Отличием данного тематического планирования от планирования предыдущих лет является </w:t>
      </w:r>
      <w:r w:rsidRPr="00C93C01">
        <w:rPr>
          <w:rFonts w:ascii="Times New Roman" w:hAnsi="Times New Roman" w:cs="Times New Roman"/>
          <w:b/>
          <w:bCs/>
          <w:sz w:val="24"/>
          <w:szCs w:val="24"/>
        </w:rPr>
        <w:t>часть, описывающая основные виды учебной деятельности обучающихся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, что ориентирует учителя на «применение </w:t>
      </w:r>
      <w:r w:rsidRPr="00C93C01">
        <w:rPr>
          <w:rFonts w:ascii="Times New Roman" w:hAnsi="Times New Roman" w:cs="Times New Roman"/>
          <w:b/>
          <w:bCs/>
          <w:sz w:val="24"/>
          <w:szCs w:val="24"/>
        </w:rPr>
        <w:t>системно-деятельностного подхода</w:t>
      </w:r>
      <w:r w:rsidRPr="00C93C01">
        <w:rPr>
          <w:rFonts w:ascii="Times New Roman" w:hAnsi="Times New Roman" w:cs="Times New Roman"/>
          <w:bCs/>
          <w:sz w:val="24"/>
          <w:szCs w:val="24"/>
        </w:rPr>
        <w:t xml:space="preserve"> и использование разнообразных видов деятельности». </w:t>
      </w:r>
    </w:p>
    <w:p w:rsidR="00702999" w:rsidRDefault="00B4429D" w:rsidP="00702999">
      <w:pPr>
        <w:spacing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3.4</w:t>
      </w:r>
      <w:r w:rsidR="00702999">
        <w:rPr>
          <w:rFonts w:ascii="Times New Roman" w:hAnsi="Times New Roman" w:cs="Times New Roman"/>
          <w:bCs/>
          <w:sz w:val="24"/>
          <w:szCs w:val="24"/>
        </w:rPr>
        <w:t xml:space="preserve">.6. </w:t>
      </w:r>
      <w:r w:rsidR="00702999" w:rsidRPr="008133C2">
        <w:rPr>
          <w:rFonts w:ascii="Times New Roman" w:hAnsi="Times New Roman" w:cs="Times New Roman"/>
          <w:bCs/>
          <w:sz w:val="24"/>
          <w:szCs w:val="24"/>
        </w:rPr>
        <w:t>В</w:t>
      </w:r>
      <w:r w:rsidR="00702999" w:rsidRPr="00C93C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2999" w:rsidRPr="00702999">
        <w:rPr>
          <w:rFonts w:ascii="Times New Roman" w:hAnsi="Times New Roman" w:cs="Times New Roman"/>
          <w:bCs/>
          <w:sz w:val="24"/>
          <w:szCs w:val="24"/>
        </w:rPr>
        <w:t>заключительном разделе</w:t>
      </w:r>
      <w:r w:rsidR="00702999" w:rsidRPr="00C93C01">
        <w:rPr>
          <w:rFonts w:ascii="Times New Roman" w:hAnsi="Times New Roman" w:cs="Times New Roman"/>
          <w:bCs/>
          <w:sz w:val="24"/>
          <w:szCs w:val="24"/>
        </w:rPr>
        <w:t xml:space="preserve"> рабочей программы должно быть представлено описание необходимого учебно-методического и материально-технического обеспечения образовательного процесса. В этом разделе целесообразно указать </w:t>
      </w:r>
    </w:p>
    <w:p w:rsidR="00702999" w:rsidRDefault="00702999" w:rsidP="007029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C01">
        <w:rPr>
          <w:rFonts w:ascii="Times New Roman" w:hAnsi="Times New Roman" w:cs="Times New Roman"/>
          <w:bCs/>
          <w:sz w:val="24"/>
          <w:szCs w:val="24"/>
        </w:rPr>
        <w:t xml:space="preserve">1) используемый УМК, </w:t>
      </w:r>
    </w:p>
    <w:p w:rsidR="00702999" w:rsidRDefault="00702999" w:rsidP="007029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C01">
        <w:rPr>
          <w:rFonts w:ascii="Times New Roman" w:hAnsi="Times New Roman" w:cs="Times New Roman"/>
          <w:bCs/>
          <w:sz w:val="24"/>
          <w:szCs w:val="24"/>
        </w:rPr>
        <w:t xml:space="preserve">2) библиотечный фонд, </w:t>
      </w:r>
    </w:p>
    <w:p w:rsidR="00702999" w:rsidRDefault="00702999" w:rsidP="007029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C01">
        <w:rPr>
          <w:rFonts w:ascii="Times New Roman" w:hAnsi="Times New Roman" w:cs="Times New Roman"/>
          <w:bCs/>
          <w:sz w:val="24"/>
          <w:szCs w:val="24"/>
        </w:rPr>
        <w:t xml:space="preserve">3) печатные пособия, </w:t>
      </w:r>
    </w:p>
    <w:p w:rsidR="00702999" w:rsidRDefault="00702999" w:rsidP="007029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C01">
        <w:rPr>
          <w:rFonts w:ascii="Times New Roman" w:hAnsi="Times New Roman" w:cs="Times New Roman"/>
          <w:bCs/>
          <w:sz w:val="24"/>
          <w:szCs w:val="24"/>
        </w:rPr>
        <w:t xml:space="preserve">4) информационные средства, </w:t>
      </w:r>
    </w:p>
    <w:p w:rsidR="00702999" w:rsidRDefault="00702999" w:rsidP="007029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C01">
        <w:rPr>
          <w:rFonts w:ascii="Times New Roman" w:hAnsi="Times New Roman" w:cs="Times New Roman"/>
          <w:bCs/>
          <w:sz w:val="24"/>
          <w:szCs w:val="24"/>
        </w:rPr>
        <w:t xml:space="preserve">5) экранно-звуковые пособия, </w:t>
      </w:r>
    </w:p>
    <w:p w:rsidR="00702999" w:rsidRDefault="00702999" w:rsidP="007029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3C01">
        <w:rPr>
          <w:rFonts w:ascii="Times New Roman" w:hAnsi="Times New Roman" w:cs="Times New Roman"/>
          <w:bCs/>
          <w:sz w:val="24"/>
          <w:szCs w:val="24"/>
        </w:rPr>
        <w:t xml:space="preserve">6) технические средства обучения, </w:t>
      </w:r>
    </w:p>
    <w:p w:rsidR="00702999" w:rsidRPr="00C93C01" w:rsidRDefault="00702999" w:rsidP="00702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C01">
        <w:rPr>
          <w:rFonts w:ascii="Times New Roman" w:hAnsi="Times New Roman" w:cs="Times New Roman"/>
          <w:bCs/>
          <w:sz w:val="24"/>
          <w:szCs w:val="24"/>
        </w:rPr>
        <w:t xml:space="preserve">7) учебно-практическое оборудование. </w:t>
      </w:r>
    </w:p>
    <w:p w:rsidR="00A81EE6" w:rsidRPr="00C93C01" w:rsidRDefault="00A81EE6" w:rsidP="00A81EE6">
      <w:pPr>
        <w:spacing w:line="24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532E" w:rsidRDefault="00CC4EF3" w:rsidP="00B4429D">
      <w:pPr>
        <w:pStyle w:val="a4"/>
        <w:numPr>
          <w:ilvl w:val="0"/>
          <w:numId w:val="41"/>
        </w:numPr>
        <w:spacing w:before="0" w:after="0"/>
        <w:jc w:val="center"/>
        <w:rPr>
          <w:b/>
          <w:bCs/>
        </w:rPr>
      </w:pPr>
      <w:r>
        <w:rPr>
          <w:b/>
          <w:bCs/>
        </w:rPr>
        <w:t>УТВЕРЖДЕНИЕ РАБОЧЕЙ ПРОГРАММЫ</w:t>
      </w:r>
    </w:p>
    <w:p w:rsidR="00B6532E" w:rsidRPr="009C081E" w:rsidRDefault="00B6532E" w:rsidP="00B6532E">
      <w:pPr>
        <w:pStyle w:val="a4"/>
        <w:spacing w:before="0" w:after="0"/>
        <w:ind w:left="540"/>
        <w:rPr>
          <w:b/>
          <w:bCs/>
        </w:rPr>
      </w:pPr>
    </w:p>
    <w:p w:rsidR="00B6532E" w:rsidRPr="001C634D" w:rsidRDefault="00B6532E" w:rsidP="001C634D">
      <w:pPr>
        <w:pStyle w:val="a4"/>
        <w:spacing w:before="0"/>
      </w:pPr>
      <w:r w:rsidRPr="001C634D">
        <w:rPr>
          <w:iCs/>
        </w:rPr>
        <w:t xml:space="preserve">4.1. </w:t>
      </w:r>
      <w:r w:rsidRPr="001C634D">
        <w:t xml:space="preserve">Утверждение рабочей программы предполагает следующие процедуры: </w:t>
      </w:r>
    </w:p>
    <w:p w:rsidR="00B6532E" w:rsidRPr="009C081E" w:rsidRDefault="00B6532E" w:rsidP="001C634D">
      <w:pPr>
        <w:pStyle w:val="ab"/>
        <w:widowControl w:val="0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 w:rsidRPr="001C634D">
        <w:rPr>
          <w:rFonts w:ascii="Times New Roman" w:hAnsi="Times New Roman" w:cs="Times New Roman"/>
          <w:sz w:val="24"/>
          <w:szCs w:val="24"/>
        </w:rPr>
        <w:t>обсуждение и согласование проекта рабочей программы на заседании предметного методического объединения или учебно – методической кафедры</w:t>
      </w:r>
      <w:r w:rsidR="001C634D" w:rsidRPr="001C634D">
        <w:rPr>
          <w:rFonts w:ascii="Times New Roman" w:hAnsi="Times New Roman" w:cs="Times New Roman"/>
          <w:sz w:val="24"/>
          <w:szCs w:val="24"/>
        </w:rPr>
        <w:t xml:space="preserve"> (</w:t>
      </w:r>
      <w:r w:rsidR="001C634D" w:rsidRPr="001C634D">
        <w:rPr>
          <w:rFonts w:ascii="Times New Roman" w:eastAsia="Times New Roman" w:hAnsi="Times New Roman" w:cs="Times New Roman"/>
          <w:sz w:val="24"/>
          <w:szCs w:val="24"/>
        </w:rPr>
        <w:t xml:space="preserve">решение </w:t>
      </w:r>
      <w:r w:rsidR="00854D94">
        <w:rPr>
          <w:rFonts w:ascii="Times New Roman" w:hAnsi="Times New Roman" w:cs="Times New Roman"/>
          <w:sz w:val="24"/>
          <w:szCs w:val="24"/>
        </w:rPr>
        <w:t>УчМК или МО</w:t>
      </w:r>
      <w:r w:rsidR="001C634D" w:rsidRPr="001C634D">
        <w:rPr>
          <w:rFonts w:ascii="Times New Roman" w:eastAsia="Times New Roman" w:hAnsi="Times New Roman" w:cs="Times New Roman"/>
          <w:sz w:val="24"/>
          <w:szCs w:val="24"/>
        </w:rPr>
        <w:t xml:space="preserve"> «рекомендовать рабочую программу к утверждению» оформляется протоколом</w:t>
      </w:r>
      <w:r w:rsidR="001C634D">
        <w:t>)</w:t>
      </w:r>
      <w:r w:rsidRPr="009C081E">
        <w:t xml:space="preserve">; </w:t>
      </w:r>
    </w:p>
    <w:p w:rsidR="00B6532E" w:rsidRDefault="0022795C" w:rsidP="00B6532E">
      <w:pPr>
        <w:pStyle w:val="a4"/>
        <w:numPr>
          <w:ilvl w:val="0"/>
          <w:numId w:val="17"/>
        </w:numPr>
        <w:spacing w:before="0" w:after="0"/>
      </w:pPr>
      <w:r>
        <w:t xml:space="preserve">рассмотрение и </w:t>
      </w:r>
      <w:r w:rsidR="00B6532E">
        <w:t>принятие рабочей программы</w:t>
      </w:r>
      <w:r w:rsidR="00B6532E" w:rsidRPr="009C081E">
        <w:t xml:space="preserve"> </w:t>
      </w:r>
      <w:r>
        <w:t>органом коллегиального управления Школы, в компетенцию которого входит решение вопроса, связанного с определением содержания образования и организацией образовательной деятельности (</w:t>
      </w:r>
      <w:r w:rsidR="00B6532E">
        <w:t>педагогическ</w:t>
      </w:r>
      <w:r>
        <w:t>им</w:t>
      </w:r>
      <w:r w:rsidR="00B6532E">
        <w:t xml:space="preserve"> совет</w:t>
      </w:r>
      <w:r>
        <w:t>ом)</w:t>
      </w:r>
      <w:r w:rsidR="00B6532E">
        <w:t>;</w:t>
      </w:r>
    </w:p>
    <w:p w:rsidR="00B6532E" w:rsidRDefault="00B6532E" w:rsidP="00B6532E">
      <w:pPr>
        <w:pStyle w:val="a4"/>
        <w:numPr>
          <w:ilvl w:val="0"/>
          <w:numId w:val="17"/>
        </w:numPr>
        <w:spacing w:before="0"/>
      </w:pPr>
      <w:r w:rsidRPr="009C081E">
        <w:t>утвержде</w:t>
      </w:r>
      <w:r>
        <w:t>ние</w:t>
      </w:r>
      <w:r w:rsidRPr="009C081E">
        <w:t xml:space="preserve"> </w:t>
      </w:r>
      <w:r>
        <w:t>рабочей программы</w:t>
      </w:r>
      <w:r w:rsidRPr="009C081E">
        <w:t xml:space="preserve">  директо</w:t>
      </w:r>
      <w:r>
        <w:t>р</w:t>
      </w:r>
      <w:r w:rsidR="0022795C">
        <w:t>ом</w:t>
      </w:r>
      <w:r>
        <w:t xml:space="preserve"> Школы.</w:t>
      </w:r>
    </w:p>
    <w:p w:rsidR="00854D94" w:rsidRPr="00854D94" w:rsidRDefault="00854D94" w:rsidP="00B4429D">
      <w:pPr>
        <w:pStyle w:val="a7"/>
        <w:numPr>
          <w:ilvl w:val="0"/>
          <w:numId w:val="4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D94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CC4EF3">
        <w:rPr>
          <w:rFonts w:ascii="Times New Roman" w:eastAsia="Times New Roman" w:hAnsi="Times New Roman" w:cs="Times New Roman"/>
          <w:b/>
          <w:sz w:val="24"/>
          <w:szCs w:val="24"/>
        </w:rPr>
        <w:t>ОРЯДОК</w:t>
      </w:r>
      <w:r w:rsidRPr="00854D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C4EF3">
        <w:rPr>
          <w:rFonts w:ascii="Times New Roman" w:eastAsia="Times New Roman" w:hAnsi="Times New Roman" w:cs="Times New Roman"/>
          <w:b/>
          <w:sz w:val="24"/>
          <w:szCs w:val="24"/>
        </w:rPr>
        <w:t>ВНЕСЕНИЯ</w:t>
      </w:r>
      <w:r w:rsidRPr="00854D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C4EF3">
        <w:rPr>
          <w:rFonts w:ascii="Times New Roman" w:eastAsia="Times New Roman" w:hAnsi="Times New Roman" w:cs="Times New Roman"/>
          <w:b/>
          <w:sz w:val="24"/>
          <w:szCs w:val="24"/>
        </w:rPr>
        <w:t>ИЗМЕНЕНИЙ И/ИЛИ ДОПОЛНЕНИЙ</w:t>
      </w:r>
      <w:r w:rsidRPr="00854D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C4EF3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="00CC4EF3">
        <w:rPr>
          <w:rFonts w:ascii="Times New Roman" w:hAnsi="Times New Roman" w:cs="Times New Roman"/>
          <w:b/>
          <w:bCs/>
          <w:sz w:val="24"/>
          <w:szCs w:val="24"/>
        </w:rPr>
        <w:t>РАБОЧУЮ ПРОГРАММУ</w:t>
      </w:r>
    </w:p>
    <w:p w:rsidR="00854D94" w:rsidRPr="00854D94" w:rsidRDefault="00854D94" w:rsidP="00854D94">
      <w:pPr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854D94">
        <w:rPr>
          <w:rFonts w:ascii="Times New Roman" w:eastAsia="Times New Roman" w:hAnsi="Times New Roman" w:cs="Times New Roman"/>
          <w:sz w:val="24"/>
          <w:szCs w:val="24"/>
        </w:rPr>
        <w:t>Порядок внесения изменений и/или дополнений в рабочую программу включает следующее:</w:t>
      </w:r>
    </w:p>
    <w:p w:rsidR="00854D94" w:rsidRPr="00854D94" w:rsidRDefault="00854D94" w:rsidP="00854D9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54D9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54D94">
        <w:rPr>
          <w:rFonts w:ascii="Times New Roman" w:eastAsia="Times New Roman" w:hAnsi="Times New Roman" w:cs="Times New Roman"/>
          <w:sz w:val="24"/>
          <w:szCs w:val="24"/>
        </w:rPr>
        <w:t>. Основанием для внесения изменений и/или дополнений может быть:</w:t>
      </w:r>
    </w:p>
    <w:p w:rsidR="00854D94" w:rsidRPr="00854D94" w:rsidRDefault="00854D94" w:rsidP="00854D94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D94">
        <w:rPr>
          <w:rFonts w:ascii="Times New Roman" w:eastAsia="Times New Roman" w:hAnsi="Times New Roman" w:cs="Times New Roman"/>
          <w:sz w:val="24"/>
          <w:szCs w:val="24"/>
        </w:rPr>
        <w:t>невыполнение программного материала;</w:t>
      </w:r>
    </w:p>
    <w:p w:rsidR="00854D94" w:rsidRPr="00854D94" w:rsidRDefault="00854D94" w:rsidP="00854D94">
      <w:pPr>
        <w:pStyle w:val="a7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D94">
        <w:rPr>
          <w:rFonts w:ascii="Times New Roman" w:eastAsia="Times New Roman" w:hAnsi="Times New Roman" w:cs="Times New Roman"/>
          <w:sz w:val="24"/>
          <w:szCs w:val="24"/>
        </w:rPr>
        <w:t>непредвиденные пропуски уроков, занятий по различным причинам.</w:t>
      </w:r>
    </w:p>
    <w:p w:rsidR="00854D94" w:rsidRPr="00854D94" w:rsidRDefault="00854D94" w:rsidP="00854D94">
      <w:pPr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Pr="00854D94">
        <w:rPr>
          <w:rFonts w:ascii="Times New Roman" w:eastAsia="Times New Roman" w:hAnsi="Times New Roman" w:cs="Times New Roman"/>
          <w:sz w:val="24"/>
          <w:szCs w:val="24"/>
        </w:rPr>
        <w:t xml:space="preserve">. Все изменения и/или дополнения, вносимые педагогом в рабочую(ие) программу(ы) в течение учебного года, должны быть согласованы с заместителем директора, курирующим данное направление, пройти соответствующие процедуры, предусмотренные настоящим Положением и быть закреплены приказом </w:t>
      </w:r>
      <w:r>
        <w:rPr>
          <w:rFonts w:ascii="Times New Roman" w:hAnsi="Times New Roman" w:cs="Times New Roman"/>
          <w:sz w:val="24"/>
          <w:szCs w:val="24"/>
        </w:rPr>
        <w:t>директора</w:t>
      </w:r>
      <w:r w:rsidRPr="00854D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54D94">
        <w:rPr>
          <w:rFonts w:ascii="Times New Roman" w:eastAsia="Times New Roman" w:hAnsi="Times New Roman" w:cs="Times New Roman"/>
          <w:sz w:val="24"/>
          <w:szCs w:val="24"/>
        </w:rPr>
        <w:t>О внесении изменений и/или дополнений в рабочие(ую) программы(у) учебных предметов, курсов, дисциплин (модулей) на 20__/__ уч. г.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54D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4D94" w:rsidRPr="00B72BD2" w:rsidRDefault="00854D94" w:rsidP="00854D94">
      <w:pPr>
        <w:pStyle w:val="a4"/>
        <w:spacing w:before="0" w:after="0"/>
        <w:ind w:left="720"/>
      </w:pPr>
    </w:p>
    <w:p w:rsidR="00D814C6" w:rsidRPr="00B72BD2" w:rsidRDefault="00D814C6" w:rsidP="00854D94">
      <w:pPr>
        <w:pStyle w:val="a4"/>
        <w:spacing w:before="0" w:after="0"/>
        <w:ind w:left="720"/>
      </w:pPr>
    </w:p>
    <w:p w:rsidR="00090B7E" w:rsidRPr="00090B7E" w:rsidRDefault="00D814C6" w:rsidP="00D814C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D814C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C4EF3">
        <w:rPr>
          <w:rFonts w:ascii="Times New Roman" w:hAnsi="Times New Roman" w:cs="Times New Roman"/>
          <w:b/>
          <w:sz w:val="24"/>
          <w:szCs w:val="24"/>
        </w:rPr>
        <w:t xml:space="preserve">ОФОРМЛЕНИЕ, РАЗМЕЩЕНИЕ И ХРАНЕНИЕ </w:t>
      </w:r>
      <w:r w:rsidR="00CC4EF3">
        <w:rPr>
          <w:rFonts w:ascii="Times New Roman" w:hAnsi="Times New Roman" w:cs="Times New Roman"/>
          <w:b/>
          <w:bCs/>
          <w:sz w:val="24"/>
          <w:szCs w:val="24"/>
        </w:rPr>
        <w:t>РАБОЧЕЙ ПРОГРАММЫ</w:t>
      </w:r>
    </w:p>
    <w:p w:rsidR="00090B7E" w:rsidRPr="00090B7E" w:rsidRDefault="00090B7E" w:rsidP="00090B7E">
      <w:pPr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0B7E">
        <w:rPr>
          <w:rFonts w:ascii="Times New Roman" w:hAnsi="Times New Roman" w:cs="Times New Roman"/>
          <w:sz w:val="24"/>
          <w:szCs w:val="24"/>
        </w:rPr>
        <w:t>6</w:t>
      </w:r>
      <w:r w:rsidRPr="00090B7E">
        <w:rPr>
          <w:rFonts w:ascii="Times New Roman" w:eastAsia="Times New Roman" w:hAnsi="Times New Roman" w:cs="Times New Roman"/>
          <w:sz w:val="24"/>
          <w:szCs w:val="24"/>
        </w:rPr>
        <w:t>.1. Рабочая программа о</w:t>
      </w:r>
      <w:r w:rsidRPr="00090B7E">
        <w:rPr>
          <w:rFonts w:ascii="Times New Roman" w:hAnsi="Times New Roman" w:cs="Times New Roman"/>
          <w:sz w:val="24"/>
          <w:szCs w:val="24"/>
        </w:rPr>
        <w:t>формляется на листах формата А4</w:t>
      </w:r>
      <w:r w:rsidRPr="00090B7E">
        <w:rPr>
          <w:rFonts w:ascii="Times New Roman" w:eastAsia="Times New Roman" w:hAnsi="Times New Roman" w:cs="Times New Roman"/>
          <w:sz w:val="24"/>
          <w:szCs w:val="24"/>
        </w:rPr>
        <w:t xml:space="preserve"> в 2-х экземплярах: один экземпляр сдается заместителю директора </w:t>
      </w:r>
      <w:r>
        <w:rPr>
          <w:rFonts w:ascii="Times New Roman" w:hAnsi="Times New Roman" w:cs="Times New Roman"/>
          <w:sz w:val="24"/>
          <w:szCs w:val="24"/>
        </w:rPr>
        <w:t>по учебной работе</w:t>
      </w:r>
      <w:r w:rsidRPr="00090B7E">
        <w:rPr>
          <w:rFonts w:ascii="Times New Roman" w:eastAsia="Times New Roman" w:hAnsi="Times New Roman" w:cs="Times New Roman"/>
          <w:sz w:val="24"/>
          <w:szCs w:val="24"/>
        </w:rPr>
        <w:t>, курирующему данное направление или лицу, имеющему соответствующие полномочия, второй остается у педагога.</w:t>
      </w:r>
    </w:p>
    <w:p w:rsidR="00090B7E" w:rsidRPr="00090B7E" w:rsidRDefault="00090B7E" w:rsidP="00970026">
      <w:pPr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090B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90B7E">
        <w:rPr>
          <w:rFonts w:ascii="Times New Roman" w:eastAsia="Times New Roman" w:hAnsi="Times New Roman" w:cs="Times New Roman"/>
          <w:sz w:val="24"/>
          <w:szCs w:val="24"/>
        </w:rPr>
        <w:t xml:space="preserve">. Рабочая(ие) программа(ы) размещается на официальном сайте </w:t>
      </w:r>
      <w:r>
        <w:rPr>
          <w:rFonts w:ascii="Times New Roman" w:hAnsi="Times New Roman" w:cs="Times New Roman"/>
          <w:sz w:val="24"/>
          <w:szCs w:val="24"/>
        </w:rPr>
        <w:t>МБОУ СОШ № 19 г. Коврова</w:t>
      </w:r>
      <w:r w:rsidRPr="00090B7E">
        <w:rPr>
          <w:rFonts w:ascii="Times New Roman" w:eastAsia="Times New Roman" w:hAnsi="Times New Roman" w:cs="Times New Roman"/>
          <w:sz w:val="24"/>
          <w:szCs w:val="24"/>
        </w:rPr>
        <w:t xml:space="preserve"> в установленном порядке.</w:t>
      </w:r>
    </w:p>
    <w:p w:rsidR="00090B7E" w:rsidRPr="00090B7E" w:rsidRDefault="00970026" w:rsidP="00970026">
      <w:pPr>
        <w:suppressAutoHyphens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 w:rsidR="00090B7E" w:rsidRPr="00090B7E">
        <w:rPr>
          <w:rFonts w:ascii="Times New Roman" w:eastAsia="Times New Roman" w:hAnsi="Times New Roman" w:cs="Times New Roman"/>
          <w:sz w:val="24"/>
          <w:szCs w:val="24"/>
        </w:rPr>
        <w:t xml:space="preserve">. Рабочая программа является обязательной частью учебно-методической документации образовательной программы. Рабочие программы учителей группируются по методическим кафедрам попредметно в папках-скоросшивателях и могут храниться в учебной части (кабинет </w:t>
      </w:r>
      <w:r w:rsidR="007D6969">
        <w:rPr>
          <w:rFonts w:ascii="Times New Roman" w:hAnsi="Times New Roman" w:cs="Times New Roman"/>
          <w:sz w:val="24"/>
          <w:szCs w:val="24"/>
        </w:rPr>
        <w:t>заместителей</w:t>
      </w:r>
      <w:r w:rsidR="00090B7E" w:rsidRPr="00090B7E">
        <w:rPr>
          <w:rFonts w:ascii="Times New Roman" w:eastAsia="Times New Roman" w:hAnsi="Times New Roman" w:cs="Times New Roman"/>
          <w:sz w:val="24"/>
          <w:szCs w:val="24"/>
        </w:rPr>
        <w:t xml:space="preserve"> директора по УР)</w:t>
      </w:r>
      <w:r w:rsidR="00090B7E" w:rsidRPr="00090B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60516" w:rsidRPr="00E60516">
        <w:rPr>
          <w:rFonts w:ascii="Times New Roman" w:hAnsi="Times New Roman" w:cs="Times New Roman"/>
          <w:sz w:val="24"/>
          <w:szCs w:val="24"/>
        </w:rPr>
        <w:t>или</w:t>
      </w:r>
      <w:r w:rsidR="00E60516">
        <w:rPr>
          <w:rFonts w:ascii="Times New Roman" w:hAnsi="Times New Roman" w:cs="Times New Roman"/>
          <w:sz w:val="24"/>
          <w:szCs w:val="24"/>
        </w:rPr>
        <w:t xml:space="preserve"> кабинете заведующего кафедрой</w:t>
      </w:r>
      <w:r w:rsidR="00090B7E" w:rsidRPr="00E605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0B7E" w:rsidRPr="00090B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0B7E" w:rsidRPr="00854D94" w:rsidRDefault="00090B7E" w:rsidP="00854D94">
      <w:pPr>
        <w:pStyle w:val="a4"/>
        <w:spacing w:before="0" w:after="0"/>
        <w:ind w:left="720"/>
      </w:pPr>
    </w:p>
    <w:p w:rsidR="00B6532E" w:rsidRPr="006217B2" w:rsidRDefault="00CC4EF3" w:rsidP="00D814C6">
      <w:pPr>
        <w:pStyle w:val="ab"/>
        <w:widowControl w:val="0"/>
        <w:numPr>
          <w:ilvl w:val="0"/>
          <w:numId w:val="43"/>
        </w:numPr>
        <w:suppressLineNumbers/>
        <w:autoSpaceDE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 РЕАЛИЗАЦИИ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РАБОЧИХ ПРОГРАММ</w:t>
      </w:r>
    </w:p>
    <w:p w:rsidR="00B6532E" w:rsidRDefault="00E60516" w:rsidP="00B6532E">
      <w:pPr>
        <w:pStyle w:val="ab"/>
        <w:widowControl w:val="0"/>
        <w:suppressLineNumbers/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6532E">
        <w:rPr>
          <w:rFonts w:ascii="Times New Roman" w:hAnsi="Times New Roman" w:cs="Times New Roman"/>
          <w:sz w:val="24"/>
          <w:szCs w:val="24"/>
        </w:rPr>
        <w:t xml:space="preserve">.1. </w:t>
      </w:r>
      <w:r w:rsidR="00B6532E" w:rsidRPr="006217B2">
        <w:rPr>
          <w:rFonts w:ascii="Times New Roman" w:hAnsi="Times New Roman" w:cs="Times New Roman"/>
          <w:sz w:val="24"/>
          <w:szCs w:val="24"/>
        </w:rPr>
        <w:t xml:space="preserve">Контроль реализации рабочих программ осуществляется в соответствии с </w:t>
      </w:r>
      <w:r w:rsidR="00B6532E">
        <w:rPr>
          <w:rFonts w:ascii="Times New Roman" w:hAnsi="Times New Roman" w:cs="Times New Roman"/>
          <w:sz w:val="24"/>
          <w:szCs w:val="24"/>
        </w:rPr>
        <w:t>Технологической картой ВШК качества образования и воспитания и психолого-педагогической деятельности МБОУ СОШ № 19 г. Коврова</w:t>
      </w:r>
      <w:r w:rsidR="00B6532E" w:rsidRPr="006217B2">
        <w:rPr>
          <w:rFonts w:ascii="Times New Roman" w:hAnsi="Times New Roman" w:cs="Times New Roman"/>
          <w:sz w:val="24"/>
          <w:szCs w:val="24"/>
        </w:rPr>
        <w:t>.</w:t>
      </w:r>
    </w:p>
    <w:p w:rsidR="00090B7E" w:rsidRDefault="00090B7E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0B7E" w:rsidRDefault="00090B7E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CC4EF3" w:rsidP="00CC4EF3">
      <w:pPr>
        <w:pStyle w:val="10"/>
        <w:tabs>
          <w:tab w:val="left" w:pos="360"/>
        </w:tabs>
        <w:spacing w:after="240"/>
        <w:ind w:left="786"/>
        <w:jc w:val="right"/>
        <w:rPr>
          <w:rFonts w:cs="Times New Roman"/>
          <w:i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CC4EF3" w:rsidRDefault="00CC4EF3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63CA9" w:rsidRPr="00463CA9" w:rsidRDefault="00E60516" w:rsidP="00463CA9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</w:t>
      </w:r>
      <w:r w:rsidR="00463CA9" w:rsidRPr="00463CA9">
        <w:rPr>
          <w:rFonts w:ascii="Times New Roman" w:hAnsi="Times New Roman" w:cs="Times New Roman"/>
          <w:i/>
          <w:sz w:val="24"/>
          <w:szCs w:val="24"/>
        </w:rPr>
        <w:t>иложение № 1</w:t>
      </w:r>
    </w:p>
    <w:p w:rsidR="00463CA9" w:rsidRDefault="00463CA9" w:rsidP="00B6532E">
      <w:pPr>
        <w:pStyle w:val="ab"/>
        <w:widowControl w:val="0"/>
        <w:suppressLineNumbers/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3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733" cy="2924175"/>
            <wp:effectExtent l="19050" t="0" r="5867" b="0"/>
            <wp:docPr id="8" name="Рисунок 3" descr="D:\Scan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img8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13" t="51116" r="8269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A9" w:rsidRDefault="00463CA9" w:rsidP="00B6532E">
      <w:pPr>
        <w:pStyle w:val="ab"/>
        <w:widowControl w:val="0"/>
        <w:suppressLineNumbers/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63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911" cy="2200275"/>
            <wp:effectExtent l="19050" t="0" r="0" b="0"/>
            <wp:docPr id="10" name="Рисунок 2" descr="D:\Scan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img8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52" t="2535" r="8595" b="78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0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A9" w:rsidRPr="00CA75BE" w:rsidRDefault="00CA75BE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 2</w:t>
      </w:r>
    </w:p>
    <w:p w:rsidR="00463CA9" w:rsidRDefault="00CA75BE" w:rsidP="00B6532E">
      <w:pPr>
        <w:pStyle w:val="ab"/>
        <w:widowControl w:val="0"/>
        <w:suppressLineNumbers/>
        <w:autoSpaceDE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A75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885" cy="1571625"/>
            <wp:effectExtent l="19050" t="0" r="5715" b="0"/>
            <wp:docPr id="12" name="Рисунок 1" descr="D:\Scan\img7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D:\Scan\img7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59" t="58763" r="8578" b="2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D2" w:rsidRDefault="00B72BD2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2BD2" w:rsidRDefault="00B72BD2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A75BE" w:rsidRPr="00CA75BE" w:rsidRDefault="00CA75BE" w:rsidP="00CA75BE">
      <w:pPr>
        <w:pStyle w:val="ab"/>
        <w:widowControl w:val="0"/>
        <w:suppressLineNumbers/>
        <w:autoSpaceDE w:val="0"/>
        <w:ind w:left="426"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3</w:t>
      </w:r>
    </w:p>
    <w:p w:rsidR="00463CA9" w:rsidRPr="000A1DF4" w:rsidRDefault="00463CA9" w:rsidP="00463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0350" cy="1719590"/>
            <wp:effectExtent l="19050" t="0" r="0" b="0"/>
            <wp:docPr id="3" name="Рисунок 2" descr="D:\Scan\img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 descr="D:\Scan\img7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92" t="6758" r="6091" b="7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71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CA9" w:rsidRPr="000A1DF4" w:rsidSect="00CA75BE">
      <w:footerReference w:type="default" r:id="rId15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1BE" w:rsidRDefault="009431BE" w:rsidP="00B72BD2">
      <w:pPr>
        <w:spacing w:after="0" w:line="240" w:lineRule="auto"/>
      </w:pPr>
      <w:r>
        <w:separator/>
      </w:r>
    </w:p>
  </w:endnote>
  <w:endnote w:type="continuationSeparator" w:id="1">
    <w:p w:rsidR="009431BE" w:rsidRDefault="009431BE" w:rsidP="00B72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86"/>
      <w:docPartObj>
        <w:docPartGallery w:val="Page Numbers (Bottom of Page)"/>
        <w:docPartUnique/>
      </w:docPartObj>
    </w:sdtPr>
    <w:sdtContent>
      <w:p w:rsidR="00B72BD2" w:rsidRDefault="004E5D32">
        <w:pPr>
          <w:pStyle w:val="af2"/>
          <w:jc w:val="right"/>
        </w:pPr>
        <w:fldSimple w:instr=" PAGE   \* MERGEFORMAT ">
          <w:r w:rsidR="00507FB1">
            <w:rPr>
              <w:noProof/>
            </w:rPr>
            <w:t>3</w:t>
          </w:r>
        </w:fldSimple>
      </w:p>
    </w:sdtContent>
  </w:sdt>
  <w:p w:rsidR="00B72BD2" w:rsidRDefault="00B72BD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1BE" w:rsidRDefault="009431BE" w:rsidP="00B72BD2">
      <w:pPr>
        <w:spacing w:after="0" w:line="240" w:lineRule="auto"/>
      </w:pPr>
      <w:r>
        <w:separator/>
      </w:r>
    </w:p>
  </w:footnote>
  <w:footnote w:type="continuationSeparator" w:id="1">
    <w:p w:rsidR="009431BE" w:rsidRDefault="009431BE" w:rsidP="00B72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B88"/>
    <w:multiLevelType w:val="hybridMultilevel"/>
    <w:tmpl w:val="7674B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91E6C"/>
    <w:multiLevelType w:val="hybridMultilevel"/>
    <w:tmpl w:val="BB9E1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851DF6"/>
    <w:multiLevelType w:val="hybridMultilevel"/>
    <w:tmpl w:val="59F80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61D89"/>
    <w:multiLevelType w:val="multilevel"/>
    <w:tmpl w:val="3732FE7C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F142AC2"/>
    <w:multiLevelType w:val="hybridMultilevel"/>
    <w:tmpl w:val="1B806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9253F"/>
    <w:multiLevelType w:val="hybridMultilevel"/>
    <w:tmpl w:val="5B3C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53AA1"/>
    <w:multiLevelType w:val="hybridMultilevel"/>
    <w:tmpl w:val="F9421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F4C4A"/>
    <w:multiLevelType w:val="hybridMultilevel"/>
    <w:tmpl w:val="D68A0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8F489D"/>
    <w:multiLevelType w:val="hybridMultilevel"/>
    <w:tmpl w:val="CB88D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357D9"/>
    <w:multiLevelType w:val="hybridMultilevel"/>
    <w:tmpl w:val="E354B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3868E8"/>
    <w:multiLevelType w:val="hybridMultilevel"/>
    <w:tmpl w:val="967A42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DC18F4"/>
    <w:multiLevelType w:val="hybridMultilevel"/>
    <w:tmpl w:val="038EE1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ED096F"/>
    <w:multiLevelType w:val="hybridMultilevel"/>
    <w:tmpl w:val="2B98B7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E43B9D"/>
    <w:multiLevelType w:val="hybridMultilevel"/>
    <w:tmpl w:val="E630691E"/>
    <w:lvl w:ilvl="0" w:tplc="8BAE0D4E">
      <w:start w:val="7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2F687434"/>
    <w:multiLevelType w:val="hybridMultilevel"/>
    <w:tmpl w:val="871EF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542051"/>
    <w:multiLevelType w:val="multilevel"/>
    <w:tmpl w:val="0534E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>
    <w:nsid w:val="38AF5190"/>
    <w:multiLevelType w:val="hybridMultilevel"/>
    <w:tmpl w:val="6E6EFF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64E06"/>
    <w:multiLevelType w:val="hybridMultilevel"/>
    <w:tmpl w:val="E2A2136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C733A3"/>
    <w:multiLevelType w:val="hybridMultilevel"/>
    <w:tmpl w:val="05303CBA"/>
    <w:lvl w:ilvl="0" w:tplc="D99A6C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F1982"/>
    <w:multiLevelType w:val="hybridMultilevel"/>
    <w:tmpl w:val="6ADCD1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69215E7"/>
    <w:multiLevelType w:val="hybridMultilevel"/>
    <w:tmpl w:val="DB58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1F0CE2"/>
    <w:multiLevelType w:val="hybridMultilevel"/>
    <w:tmpl w:val="C896CE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F7070"/>
    <w:multiLevelType w:val="hybridMultilevel"/>
    <w:tmpl w:val="1A6A9E56"/>
    <w:lvl w:ilvl="0" w:tplc="B3FA179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4F0D5952"/>
    <w:multiLevelType w:val="hybridMultilevel"/>
    <w:tmpl w:val="DDD00B62"/>
    <w:lvl w:ilvl="0" w:tplc="FE744E14">
      <w:start w:val="7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020271C"/>
    <w:multiLevelType w:val="multilevel"/>
    <w:tmpl w:val="3ED0299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0F34C23"/>
    <w:multiLevelType w:val="hybridMultilevel"/>
    <w:tmpl w:val="12A005A2"/>
    <w:lvl w:ilvl="0" w:tplc="7F8815DA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B73CBE"/>
    <w:multiLevelType w:val="hybridMultilevel"/>
    <w:tmpl w:val="13BC7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85786"/>
    <w:multiLevelType w:val="hybridMultilevel"/>
    <w:tmpl w:val="E348F3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FD30CB"/>
    <w:multiLevelType w:val="hybridMultilevel"/>
    <w:tmpl w:val="16A06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F413B4"/>
    <w:multiLevelType w:val="multilevel"/>
    <w:tmpl w:val="2C66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CA6B26"/>
    <w:multiLevelType w:val="hybridMultilevel"/>
    <w:tmpl w:val="B7EEDEB8"/>
    <w:lvl w:ilvl="0" w:tplc="B3AC5D7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"/>
        </w:tabs>
        <w:ind w:left="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1"/>
        </w:tabs>
        <w:ind w:left="1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1"/>
        </w:tabs>
        <w:ind w:left="1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1"/>
        </w:tabs>
        <w:ind w:left="2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1"/>
        </w:tabs>
        <w:ind w:left="3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1"/>
        </w:tabs>
        <w:ind w:left="3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1"/>
        </w:tabs>
        <w:ind w:left="4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1"/>
        </w:tabs>
        <w:ind w:left="5431" w:hanging="360"/>
      </w:pPr>
      <w:rPr>
        <w:rFonts w:ascii="Wingdings" w:hAnsi="Wingdings" w:hint="default"/>
      </w:rPr>
    </w:lvl>
  </w:abstractNum>
  <w:abstractNum w:abstractNumId="31">
    <w:nsid w:val="6F3E695C"/>
    <w:multiLevelType w:val="hybridMultilevel"/>
    <w:tmpl w:val="75DCF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9269F9"/>
    <w:multiLevelType w:val="hybridMultilevel"/>
    <w:tmpl w:val="A52AD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C20A77"/>
    <w:multiLevelType w:val="hybridMultilevel"/>
    <w:tmpl w:val="5DACF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EF20D0"/>
    <w:multiLevelType w:val="multilevel"/>
    <w:tmpl w:val="D2A4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116F03"/>
    <w:multiLevelType w:val="multilevel"/>
    <w:tmpl w:val="320A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154830"/>
    <w:multiLevelType w:val="hybridMultilevel"/>
    <w:tmpl w:val="27E60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F13F89"/>
    <w:multiLevelType w:val="multilevel"/>
    <w:tmpl w:val="6CD6C43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B402BCB"/>
    <w:multiLevelType w:val="hybridMultilevel"/>
    <w:tmpl w:val="A056AA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B6109EA"/>
    <w:multiLevelType w:val="hybridMultilevel"/>
    <w:tmpl w:val="18A48A2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FE89AD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7CA7564B"/>
    <w:multiLevelType w:val="hybridMultilevel"/>
    <w:tmpl w:val="76225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33"/>
  </w:num>
  <w:num w:numId="5">
    <w:abstractNumId w:val="9"/>
  </w:num>
  <w:num w:numId="6">
    <w:abstractNumId w:val="35"/>
  </w:num>
  <w:num w:numId="7">
    <w:abstractNumId w:val="26"/>
  </w:num>
  <w:num w:numId="8">
    <w:abstractNumId w:val="4"/>
  </w:num>
  <w:num w:numId="9">
    <w:abstractNumId w:val="5"/>
  </w:num>
  <w:num w:numId="10">
    <w:abstractNumId w:val="29"/>
  </w:num>
  <w:num w:numId="11">
    <w:abstractNumId w:val="2"/>
  </w:num>
  <w:num w:numId="12">
    <w:abstractNumId w:val="28"/>
  </w:num>
  <w:num w:numId="13">
    <w:abstractNumId w:val="31"/>
  </w:num>
  <w:num w:numId="14">
    <w:abstractNumId w:val="6"/>
  </w:num>
  <w:num w:numId="15">
    <w:abstractNumId w:val="24"/>
  </w:num>
  <w:num w:numId="16">
    <w:abstractNumId w:val="37"/>
  </w:num>
  <w:num w:numId="17">
    <w:abstractNumId w:val="0"/>
  </w:num>
  <w:num w:numId="18">
    <w:abstractNumId w:val="30"/>
  </w:num>
  <w:num w:numId="19">
    <w:abstractNumId w:val="25"/>
  </w:num>
  <w:num w:numId="20">
    <w:abstractNumId w:val="8"/>
  </w:num>
  <w:num w:numId="21">
    <w:abstractNumId w:val="19"/>
  </w:num>
  <w:num w:numId="22">
    <w:abstractNumId w:val="15"/>
  </w:num>
  <w:num w:numId="2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20"/>
  </w:num>
  <w:num w:numId="26">
    <w:abstractNumId w:val="36"/>
  </w:num>
  <w:num w:numId="27">
    <w:abstractNumId w:val="14"/>
  </w:num>
  <w:num w:numId="28">
    <w:abstractNumId w:val="11"/>
  </w:num>
  <w:num w:numId="29">
    <w:abstractNumId w:val="10"/>
  </w:num>
  <w:num w:numId="30">
    <w:abstractNumId w:val="22"/>
  </w:num>
  <w:num w:numId="31">
    <w:abstractNumId w:val="40"/>
  </w:num>
  <w:num w:numId="32">
    <w:abstractNumId w:val="38"/>
  </w:num>
  <w:num w:numId="33">
    <w:abstractNumId w:val="23"/>
  </w:num>
  <w:num w:numId="34">
    <w:abstractNumId w:val="39"/>
  </w:num>
  <w:num w:numId="35">
    <w:abstractNumId w:val="21"/>
  </w:num>
  <w:num w:numId="36">
    <w:abstractNumId w:val="16"/>
  </w:num>
  <w:num w:numId="37">
    <w:abstractNumId w:val="1"/>
  </w:num>
  <w:num w:numId="38">
    <w:abstractNumId w:val="7"/>
  </w:num>
  <w:num w:numId="39">
    <w:abstractNumId w:val="27"/>
  </w:num>
  <w:num w:numId="40">
    <w:abstractNumId w:val="18"/>
  </w:num>
  <w:num w:numId="41">
    <w:abstractNumId w:val="3"/>
  </w:num>
  <w:num w:numId="42">
    <w:abstractNumId w:val="12"/>
  </w:num>
  <w:num w:numId="4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044A"/>
    <w:rsid w:val="000537B8"/>
    <w:rsid w:val="00090B7E"/>
    <w:rsid w:val="00092340"/>
    <w:rsid w:val="000929FD"/>
    <w:rsid w:val="000A1DF4"/>
    <w:rsid w:val="000A541F"/>
    <w:rsid w:val="001C634D"/>
    <w:rsid w:val="0022795C"/>
    <w:rsid w:val="0024365C"/>
    <w:rsid w:val="00255E1F"/>
    <w:rsid w:val="002637F7"/>
    <w:rsid w:val="00276E08"/>
    <w:rsid w:val="00281CE9"/>
    <w:rsid w:val="00310316"/>
    <w:rsid w:val="00331E88"/>
    <w:rsid w:val="00414B75"/>
    <w:rsid w:val="0046258A"/>
    <w:rsid w:val="00462906"/>
    <w:rsid w:val="00463CA9"/>
    <w:rsid w:val="00492EC3"/>
    <w:rsid w:val="004E3B92"/>
    <w:rsid w:val="004E5D32"/>
    <w:rsid w:val="004F0ED1"/>
    <w:rsid w:val="00507FB1"/>
    <w:rsid w:val="005679BC"/>
    <w:rsid w:val="005C33E4"/>
    <w:rsid w:val="00600284"/>
    <w:rsid w:val="006217B2"/>
    <w:rsid w:val="00671055"/>
    <w:rsid w:val="00702999"/>
    <w:rsid w:val="0071044A"/>
    <w:rsid w:val="007178C1"/>
    <w:rsid w:val="007375F2"/>
    <w:rsid w:val="00785A36"/>
    <w:rsid w:val="007D6969"/>
    <w:rsid w:val="00854D94"/>
    <w:rsid w:val="00863FE2"/>
    <w:rsid w:val="008C3F86"/>
    <w:rsid w:val="008D4450"/>
    <w:rsid w:val="009431BE"/>
    <w:rsid w:val="00970026"/>
    <w:rsid w:val="009A309A"/>
    <w:rsid w:val="009C081E"/>
    <w:rsid w:val="009C1812"/>
    <w:rsid w:val="009C6EAF"/>
    <w:rsid w:val="009E6929"/>
    <w:rsid w:val="00A629C0"/>
    <w:rsid w:val="00A6790B"/>
    <w:rsid w:val="00A81EE6"/>
    <w:rsid w:val="00AA096B"/>
    <w:rsid w:val="00AA4E33"/>
    <w:rsid w:val="00AF75DE"/>
    <w:rsid w:val="00B2650B"/>
    <w:rsid w:val="00B4429D"/>
    <w:rsid w:val="00B6532E"/>
    <w:rsid w:val="00B72BD2"/>
    <w:rsid w:val="00C07508"/>
    <w:rsid w:val="00C1324B"/>
    <w:rsid w:val="00C3347D"/>
    <w:rsid w:val="00CA75BE"/>
    <w:rsid w:val="00CB0EA7"/>
    <w:rsid w:val="00CC4EF3"/>
    <w:rsid w:val="00D0086D"/>
    <w:rsid w:val="00D62D28"/>
    <w:rsid w:val="00D80FA4"/>
    <w:rsid w:val="00D814C6"/>
    <w:rsid w:val="00DB696B"/>
    <w:rsid w:val="00DC00A2"/>
    <w:rsid w:val="00DD03B6"/>
    <w:rsid w:val="00DF1A90"/>
    <w:rsid w:val="00E60516"/>
    <w:rsid w:val="00E9267F"/>
    <w:rsid w:val="00ED5217"/>
    <w:rsid w:val="00F10CC8"/>
    <w:rsid w:val="00F10DC7"/>
    <w:rsid w:val="00F20E51"/>
    <w:rsid w:val="00FD5DA9"/>
    <w:rsid w:val="00FE4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04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6">
    <w:name w:val="style56"/>
    <w:basedOn w:val="a"/>
    <w:rsid w:val="00710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71044A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 Spacing"/>
    <w:link w:val="a6"/>
    <w:uiPriority w:val="1"/>
    <w:qFormat/>
    <w:rsid w:val="007104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rsid w:val="0071044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A096B"/>
    <w:pPr>
      <w:ind w:left="720"/>
      <w:contextualSpacing/>
    </w:pPr>
  </w:style>
  <w:style w:type="paragraph" w:customStyle="1" w:styleId="a8">
    <w:name w:val="Знак"/>
    <w:basedOn w:val="a"/>
    <w:rsid w:val="00D0086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2">
    <w:name w:val="стиль2"/>
    <w:basedOn w:val="a"/>
    <w:uiPriority w:val="99"/>
    <w:rsid w:val="00DC00A2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a9">
    <w:name w:val="Body Text"/>
    <w:basedOn w:val="a"/>
    <w:link w:val="aa"/>
    <w:rsid w:val="00DC00A2"/>
    <w:pPr>
      <w:spacing w:after="0" w:line="240" w:lineRule="auto"/>
    </w:pPr>
    <w:rPr>
      <w:rFonts w:ascii="Times New Roman" w:eastAsia="Times New Roman" w:hAnsi="Times New Roman" w:cs="Times New Roman"/>
      <w:bCs/>
      <w:sz w:val="26"/>
      <w:szCs w:val="28"/>
    </w:rPr>
  </w:style>
  <w:style w:type="character" w:customStyle="1" w:styleId="aa">
    <w:name w:val="Основной текст Знак"/>
    <w:basedOn w:val="a0"/>
    <w:link w:val="a9"/>
    <w:rsid w:val="00DC00A2"/>
    <w:rPr>
      <w:rFonts w:ascii="Times New Roman" w:eastAsia="Times New Roman" w:hAnsi="Times New Roman" w:cs="Times New Roman"/>
      <w:bCs/>
      <w:sz w:val="26"/>
      <w:szCs w:val="28"/>
    </w:rPr>
  </w:style>
  <w:style w:type="paragraph" w:customStyle="1" w:styleId="1">
    <w:name w:val="Текст1"/>
    <w:basedOn w:val="a"/>
    <w:rsid w:val="00DC00A2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3">
    <w:name w:val="Body Text 3"/>
    <w:basedOn w:val="a"/>
    <w:link w:val="30"/>
    <w:uiPriority w:val="99"/>
    <w:semiHidden/>
    <w:unhideWhenUsed/>
    <w:rsid w:val="006217B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217B2"/>
    <w:rPr>
      <w:sz w:val="16"/>
      <w:szCs w:val="16"/>
    </w:rPr>
  </w:style>
  <w:style w:type="paragraph" w:styleId="ab">
    <w:name w:val="Body Text Indent"/>
    <w:basedOn w:val="a"/>
    <w:link w:val="ac"/>
    <w:uiPriority w:val="99"/>
    <w:unhideWhenUsed/>
    <w:rsid w:val="006217B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6217B2"/>
  </w:style>
  <w:style w:type="character" w:customStyle="1" w:styleId="FontStyle117">
    <w:name w:val="Font Style117"/>
    <w:basedOn w:val="a0"/>
    <w:uiPriority w:val="99"/>
    <w:rsid w:val="000A541F"/>
    <w:rPr>
      <w:rFonts w:ascii="Arial Narrow" w:hAnsi="Arial Narrow" w:cs="Arial Narrow"/>
      <w:sz w:val="18"/>
      <w:szCs w:val="18"/>
    </w:rPr>
  </w:style>
  <w:style w:type="paragraph" w:customStyle="1" w:styleId="Default">
    <w:name w:val="Default"/>
    <w:rsid w:val="000A54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255E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rsid w:val="00F10DC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Hyperlink"/>
    <w:basedOn w:val="a0"/>
    <w:uiPriority w:val="99"/>
    <w:unhideWhenUsed/>
    <w:rsid w:val="008D4450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C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1812"/>
    <w:rPr>
      <w:rFonts w:ascii="Tahoma" w:hAnsi="Tahoma" w:cs="Tahoma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F75D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16">
    <w:name w:val="Font Style116"/>
    <w:basedOn w:val="a0"/>
    <w:uiPriority w:val="99"/>
    <w:rsid w:val="00B72BD2"/>
    <w:rPr>
      <w:rFonts w:ascii="Arial Narrow" w:hAnsi="Arial Narrow" w:cs="Arial Narrow"/>
      <w:b/>
      <w:bCs/>
      <w:sz w:val="18"/>
      <w:szCs w:val="18"/>
    </w:rPr>
  </w:style>
  <w:style w:type="paragraph" w:styleId="af0">
    <w:name w:val="header"/>
    <w:basedOn w:val="a"/>
    <w:link w:val="af1"/>
    <w:uiPriority w:val="99"/>
    <w:semiHidden/>
    <w:unhideWhenUsed/>
    <w:rsid w:val="00B72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72BD2"/>
  </w:style>
  <w:style w:type="paragraph" w:styleId="af2">
    <w:name w:val="footer"/>
    <w:basedOn w:val="a"/>
    <w:link w:val="af3"/>
    <w:uiPriority w:val="99"/>
    <w:unhideWhenUsed/>
    <w:rsid w:val="00B72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72BD2"/>
  </w:style>
  <w:style w:type="paragraph" w:customStyle="1" w:styleId="10">
    <w:name w:val="Обычный1"/>
    <w:rsid w:val="00CC4EF3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andart.edu.ru/catalog.aspx?&#1057;atalogId=2626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ndart.edu.ru/catalog.aspx?&#1057;atalogId=266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25890-3915-4FCA-8967-B87991FE1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2131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AsQwer</cp:lastModifiedBy>
  <cp:revision>3</cp:revision>
  <dcterms:created xsi:type="dcterms:W3CDTF">2016-02-16T10:53:00Z</dcterms:created>
  <dcterms:modified xsi:type="dcterms:W3CDTF">2017-02-27T06:26:00Z</dcterms:modified>
</cp:coreProperties>
</file>