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47"/>
      </w:tblGrid>
      <w:tr w:rsidR="00EC79DF" w:rsidTr="00EC79DF">
        <w:tc>
          <w:tcPr>
            <w:tcW w:w="9747" w:type="dxa"/>
          </w:tcPr>
          <w:p w:rsidR="00EC79DF" w:rsidRDefault="00FE0C3C" w:rsidP="00EC79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-687705</wp:posOffset>
                  </wp:positionH>
                  <wp:positionV relativeFrom="paragraph">
                    <wp:posOffset>-577216</wp:posOffset>
                  </wp:positionV>
                  <wp:extent cx="7044690" cy="10101509"/>
                  <wp:effectExtent l="1905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690" cy="1010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9DF">
              <w:rPr>
                <w:rFonts w:ascii="Times New Roman" w:hAnsi="Times New Roman" w:cs="Times New Roman"/>
                <w:b/>
              </w:rPr>
              <w:t>ЛОКАЛЬНЫЙ АКТ</w:t>
            </w:r>
            <w:r w:rsidR="00D63382">
              <w:rPr>
                <w:rFonts w:ascii="Times New Roman" w:hAnsi="Times New Roman" w:cs="Times New Roman"/>
                <w:b/>
              </w:rPr>
              <w:t xml:space="preserve"> № _____</w:t>
            </w:r>
          </w:p>
          <w:p w:rsidR="00EC79DF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бюджетного</w:t>
            </w:r>
          </w:p>
          <w:p w:rsidR="00EC79DF" w:rsidRPr="00EA7AB5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EC79DF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средней общеобразовательной школы №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9DF" w:rsidRPr="00EA7AB5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</w:rPr>
              <w:t>Коврова</w:t>
            </w:r>
            <w:proofErr w:type="spellEnd"/>
          </w:p>
          <w:p w:rsidR="00EC79DF" w:rsidRPr="00EA7AB5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79DF" w:rsidRPr="00EA7AB5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</w:p>
          <w:p w:rsidR="00EC79DF" w:rsidRPr="00EA7AB5" w:rsidRDefault="00EC79DF" w:rsidP="00EC79DF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  <w:r w:rsidRPr="00EA7AB5">
              <w:rPr>
                <w:rFonts w:ascii="Times New Roman" w:hAnsi="Times New Roman" w:cs="Times New Roman"/>
              </w:rPr>
              <w:t>.</w:t>
            </w:r>
          </w:p>
          <w:p w:rsidR="00EC79DF" w:rsidRPr="00EA7AB5" w:rsidRDefault="00EC79DF" w:rsidP="00EC79D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D63382" w:rsidRDefault="00D63382" w:rsidP="00EC79D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i/>
              </w:rPr>
            </w:pPr>
          </w:p>
          <w:p w:rsidR="00EC79DF" w:rsidRDefault="00774F63" w:rsidP="00EC79D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19.02.2016  (приказ № _____)</w:t>
            </w:r>
          </w:p>
          <w:p w:rsidR="00D63382" w:rsidRDefault="00D63382" w:rsidP="00EC79D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i/>
              </w:rPr>
            </w:pPr>
          </w:p>
          <w:p w:rsidR="00D63382" w:rsidRPr="00EA7AB5" w:rsidRDefault="00D63382" w:rsidP="00EC79D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EC79DF" w:rsidRPr="00EA7AB5" w:rsidRDefault="00EC79DF" w:rsidP="00EC79D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EC79DF" w:rsidRPr="00EA7AB5" w:rsidRDefault="00EC79DF" w:rsidP="00EC79D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C79DF" w:rsidRPr="00EA7AB5" w:rsidRDefault="00EC79DF" w:rsidP="0069221D">
            <w:pPr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  <w:p w:rsidR="0069221D" w:rsidRDefault="0069221D" w:rsidP="0069221D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EC79DF" w:rsidRPr="00D63382" w:rsidRDefault="00EC79DF" w:rsidP="0069221D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D63382">
              <w:rPr>
                <w:rFonts w:ascii="Times New Roman" w:hAnsi="Times New Roman" w:cs="Times New Roman"/>
                <w:b/>
                <w:sz w:val="120"/>
                <w:szCs w:val="120"/>
              </w:rPr>
              <w:t>ПОЛОЖЕНИЕ</w:t>
            </w:r>
          </w:p>
          <w:p w:rsidR="00EC79DF" w:rsidRPr="00EA7AB5" w:rsidRDefault="00EC79DF" w:rsidP="0069221D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EC79DF" w:rsidRPr="00EA7AB5" w:rsidRDefault="00EC79DF" w:rsidP="00EC79D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C79DF" w:rsidRPr="00CD3B41" w:rsidRDefault="00EC79DF" w:rsidP="00EC79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ПРОВЕДЕНИ</w:t>
            </w:r>
            <w:r w:rsidR="005329E1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САМООБСЛЕДОВАНИЯ, ОБЕСПЕЧЕНИ</w:t>
            </w:r>
            <w:r w:rsidR="005329E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ВНУТРЕННЕЙ ОЦЕНКИ КАЧЕСТВА ОБРАЗОВАНИЯ</w:t>
            </w:r>
          </w:p>
          <w:p w:rsidR="00EC79DF" w:rsidRPr="00B04571" w:rsidRDefault="00EC79DF" w:rsidP="00EC79D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C79DF" w:rsidRPr="00EA7AB5" w:rsidRDefault="0069221D" w:rsidP="00EC79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ПЕДАГОГИЧЕСК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A7AB5">
              <w:rPr>
                <w:rFonts w:ascii="Times New Roman" w:hAnsi="Times New Roman" w:cs="Times New Roman"/>
                <w:b/>
              </w:rPr>
              <w:t>М СОВЕТ</w:t>
            </w:r>
            <w:r>
              <w:rPr>
                <w:rFonts w:ascii="Times New Roman" w:hAnsi="Times New Roman" w:cs="Times New Roman"/>
                <w:b/>
              </w:rPr>
              <w:t>ОМ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9DF" w:rsidRDefault="00774F63" w:rsidP="00EC79D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15.02.2016  (п</w:t>
            </w:r>
            <w:r w:rsidR="00EC79DF" w:rsidRPr="00EA7AB5">
              <w:rPr>
                <w:rFonts w:ascii="Times New Roman" w:hAnsi="Times New Roman" w:cs="Times New Roman"/>
                <w:i/>
              </w:rPr>
              <w:t xml:space="preserve">ротокол  № </w:t>
            </w:r>
            <w:r>
              <w:rPr>
                <w:rFonts w:ascii="Times New Roman" w:hAnsi="Times New Roman" w:cs="Times New Roman"/>
                <w:i/>
              </w:rPr>
              <w:t>2)</w:t>
            </w:r>
            <w:r w:rsidR="00EC79DF" w:rsidRPr="00EA7AB5">
              <w:rPr>
                <w:rFonts w:ascii="Times New Roman" w:hAnsi="Times New Roman" w:cs="Times New Roman"/>
                <w:i/>
              </w:rPr>
              <w:t xml:space="preserve"> </w:t>
            </w:r>
            <w:r w:rsidR="00EC79DF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69221D" w:rsidP="006922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ВВЕДЕНО В ДЕЙСТВИЕ</w:t>
            </w:r>
            <w:r w:rsidR="00774F63">
              <w:rPr>
                <w:rFonts w:ascii="Times New Roman" w:hAnsi="Times New Roman" w:cs="Times New Roman"/>
              </w:rPr>
              <w:t xml:space="preserve"> 20.02.2016</w:t>
            </w: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EC79DF">
            <w:pPr>
              <w:rPr>
                <w:rFonts w:ascii="Times New Roman" w:hAnsi="Times New Roman" w:cs="Times New Roman"/>
              </w:rPr>
            </w:pPr>
          </w:p>
          <w:p w:rsidR="00EC79DF" w:rsidRDefault="00EC79DF" w:rsidP="009C57CB">
            <w:pPr>
              <w:pStyle w:val="Default"/>
              <w:rPr>
                <w:color w:val="auto"/>
              </w:rPr>
            </w:pPr>
          </w:p>
        </w:tc>
      </w:tr>
    </w:tbl>
    <w:p w:rsidR="009C57CB" w:rsidRDefault="009C57CB" w:rsidP="009C57CB">
      <w:pPr>
        <w:pStyle w:val="Default"/>
        <w:rPr>
          <w:color w:val="auto"/>
        </w:rPr>
        <w:sectPr w:rsidR="009C57CB">
          <w:footerReference w:type="default" r:id="rId8"/>
          <w:pgSz w:w="11906" w:h="17338"/>
          <w:pgMar w:top="1547" w:right="177" w:bottom="503" w:left="1473" w:header="720" w:footer="720" w:gutter="0"/>
          <w:cols w:space="720"/>
          <w:noEndnote/>
        </w:sectPr>
      </w:pPr>
    </w:p>
    <w:p w:rsidR="00EC79DF" w:rsidRPr="00EC79DF" w:rsidRDefault="00EC79DF" w:rsidP="00EC79DF">
      <w:pPr>
        <w:pStyle w:val="Default"/>
        <w:shd w:val="clear" w:color="auto" w:fill="DAEEF3" w:themeFill="accent5" w:themeFillTint="33"/>
        <w:jc w:val="center"/>
        <w:rPr>
          <w:b/>
          <w:bCs/>
          <w:color w:val="auto"/>
          <w:sz w:val="22"/>
          <w:szCs w:val="22"/>
        </w:rPr>
      </w:pPr>
      <w:r w:rsidRPr="00EC79DF">
        <w:rPr>
          <w:b/>
          <w:bCs/>
          <w:color w:val="auto"/>
          <w:sz w:val="22"/>
          <w:szCs w:val="22"/>
        </w:rPr>
        <w:lastRenderedPageBreak/>
        <w:t>1. ОБЩИЕ ПОЛОЖЕНИЯ</w:t>
      </w:r>
    </w:p>
    <w:p w:rsidR="00EC79DF" w:rsidRDefault="00EC79DF" w:rsidP="009C57CB">
      <w:pPr>
        <w:pStyle w:val="Default"/>
        <w:rPr>
          <w:b/>
          <w:bCs/>
          <w:color w:val="auto"/>
          <w:sz w:val="28"/>
          <w:szCs w:val="28"/>
        </w:rPr>
      </w:pPr>
    </w:p>
    <w:p w:rsidR="00EC79DF" w:rsidRPr="00EC79DF" w:rsidRDefault="00EC79DF" w:rsidP="00EC79DF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 w:rsidRPr="00EC79DF">
        <w:rPr>
          <w:bCs/>
          <w:color w:val="auto"/>
          <w:sz w:val="22"/>
          <w:szCs w:val="22"/>
        </w:rPr>
        <w:t xml:space="preserve">1.1 </w:t>
      </w:r>
      <w:proofErr w:type="spellStart"/>
      <w:r w:rsidRPr="008B20DE">
        <w:rPr>
          <w:b/>
          <w:bCs/>
          <w:color w:val="auto"/>
          <w:sz w:val="22"/>
          <w:szCs w:val="22"/>
        </w:rPr>
        <w:t>Самообследование</w:t>
      </w:r>
      <w:proofErr w:type="spellEnd"/>
      <w:r w:rsidRPr="008B20DE">
        <w:rPr>
          <w:b/>
          <w:bCs/>
          <w:color w:val="auto"/>
          <w:sz w:val="22"/>
          <w:szCs w:val="22"/>
        </w:rPr>
        <w:t xml:space="preserve"> образовательной деятельности, обеспечение функционирования  внутренней системы оценки качества образовани</w:t>
      </w:r>
      <w:r w:rsidR="00F97A81">
        <w:rPr>
          <w:b/>
          <w:bCs/>
          <w:color w:val="auto"/>
          <w:sz w:val="22"/>
          <w:szCs w:val="22"/>
        </w:rPr>
        <w:t>я</w:t>
      </w:r>
      <w:r w:rsidRPr="008B20DE">
        <w:rPr>
          <w:b/>
          <w:bCs/>
          <w:color w:val="auto"/>
          <w:sz w:val="22"/>
          <w:szCs w:val="22"/>
        </w:rPr>
        <w:t xml:space="preserve"> – право</w:t>
      </w:r>
      <w:r>
        <w:rPr>
          <w:bCs/>
          <w:color w:val="auto"/>
          <w:sz w:val="22"/>
          <w:szCs w:val="22"/>
        </w:rPr>
        <w:t xml:space="preserve"> образовательной организации (далее - Школы) (Статья 28, пункт  3.13 Закона «Об образовании в Российской Федерации»</w:t>
      </w:r>
      <w:r w:rsidR="00765CCC">
        <w:rPr>
          <w:bCs/>
          <w:color w:val="auto"/>
          <w:sz w:val="22"/>
          <w:szCs w:val="22"/>
        </w:rPr>
        <w:t xml:space="preserve">, п.п. 3.3.3 и 3.3.14  Устава МБОУ СОШ № 19 г. </w:t>
      </w:r>
      <w:proofErr w:type="spellStart"/>
      <w:r w:rsidR="00765CCC">
        <w:rPr>
          <w:bCs/>
          <w:color w:val="auto"/>
          <w:sz w:val="22"/>
          <w:szCs w:val="22"/>
        </w:rPr>
        <w:t>Коврова</w:t>
      </w:r>
      <w:proofErr w:type="spellEnd"/>
      <w:r>
        <w:rPr>
          <w:bCs/>
          <w:color w:val="auto"/>
          <w:sz w:val="22"/>
          <w:szCs w:val="22"/>
        </w:rPr>
        <w:t>).</w:t>
      </w:r>
    </w:p>
    <w:p w:rsidR="008B20DE" w:rsidRDefault="008B20DE" w:rsidP="00EC79DF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</w:p>
    <w:p w:rsidR="00EC79DF" w:rsidRDefault="008B20DE" w:rsidP="00EC79DF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 w:rsidRPr="008B20DE">
        <w:rPr>
          <w:bCs/>
          <w:color w:val="auto"/>
          <w:sz w:val="22"/>
          <w:szCs w:val="22"/>
        </w:rPr>
        <w:t xml:space="preserve">1.2  </w:t>
      </w:r>
      <w:proofErr w:type="spellStart"/>
      <w:r w:rsidR="00FA6775">
        <w:rPr>
          <w:bCs/>
          <w:color w:val="auto"/>
          <w:sz w:val="22"/>
          <w:szCs w:val="22"/>
        </w:rPr>
        <w:t>Самообследование</w:t>
      </w:r>
      <w:proofErr w:type="spellEnd"/>
      <w:r w:rsidR="00FA6775">
        <w:rPr>
          <w:bCs/>
          <w:color w:val="auto"/>
          <w:sz w:val="22"/>
          <w:szCs w:val="22"/>
        </w:rPr>
        <w:t xml:space="preserve">  </w:t>
      </w:r>
      <w:r w:rsidR="00FA6775" w:rsidRPr="00FA6775">
        <w:rPr>
          <w:b/>
          <w:bCs/>
          <w:color w:val="auto"/>
          <w:sz w:val="22"/>
          <w:szCs w:val="22"/>
        </w:rPr>
        <w:t>проводится по основным  направлениям</w:t>
      </w:r>
      <w:r w:rsidR="00FA6775">
        <w:rPr>
          <w:bCs/>
          <w:color w:val="auto"/>
          <w:sz w:val="22"/>
          <w:szCs w:val="22"/>
        </w:rPr>
        <w:t xml:space="preserve"> образовательной деятельности Школы, включающим условия, процесс и  её результаты, и является  основой для анализа качества  образовательной деятельности на конец учебного года,  реализации Программы развития Школы,  Программ инновационной деятельности и определения перспектив совершенствования  образовательной деятельности Школы.</w:t>
      </w:r>
    </w:p>
    <w:p w:rsidR="00F97A81" w:rsidRDefault="00F97A81" w:rsidP="00EC79DF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</w:p>
    <w:p w:rsidR="00F97A81" w:rsidRDefault="00F97A81" w:rsidP="00EC79DF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1.3  Итоговый документ (заключение) </w:t>
      </w:r>
      <w:proofErr w:type="spellStart"/>
      <w:r>
        <w:rPr>
          <w:bCs/>
          <w:color w:val="auto"/>
          <w:sz w:val="22"/>
          <w:szCs w:val="22"/>
        </w:rPr>
        <w:t>самообследования</w:t>
      </w:r>
      <w:proofErr w:type="spellEnd"/>
      <w:r>
        <w:rPr>
          <w:bCs/>
          <w:color w:val="auto"/>
          <w:sz w:val="22"/>
          <w:szCs w:val="22"/>
        </w:rPr>
        <w:t xml:space="preserve">  размещается  </w:t>
      </w:r>
      <w:r w:rsidRPr="00B87992">
        <w:rPr>
          <w:b/>
          <w:bCs/>
          <w:color w:val="auto"/>
          <w:sz w:val="22"/>
          <w:szCs w:val="22"/>
        </w:rPr>
        <w:t xml:space="preserve">на сайте </w:t>
      </w:r>
      <w:r>
        <w:rPr>
          <w:bCs/>
          <w:color w:val="auto"/>
          <w:sz w:val="22"/>
          <w:szCs w:val="22"/>
        </w:rPr>
        <w:t xml:space="preserve">Школы (не позднее  01 сентября каждого учебного года). </w:t>
      </w:r>
    </w:p>
    <w:p w:rsidR="00FA6775" w:rsidRDefault="00F97A81" w:rsidP="00EC79DF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EC79DF" w:rsidRPr="00FA6775" w:rsidRDefault="00FA6775" w:rsidP="00FA6775">
      <w:pPr>
        <w:pStyle w:val="Default"/>
        <w:shd w:val="clear" w:color="auto" w:fill="DAEEF3" w:themeFill="accent5" w:themeFillTint="33"/>
        <w:jc w:val="center"/>
        <w:rPr>
          <w:b/>
          <w:bCs/>
          <w:color w:val="auto"/>
          <w:sz w:val="22"/>
          <w:szCs w:val="22"/>
        </w:rPr>
      </w:pPr>
      <w:r w:rsidRPr="00FA6775">
        <w:rPr>
          <w:b/>
          <w:bCs/>
          <w:color w:val="auto"/>
          <w:sz w:val="22"/>
          <w:szCs w:val="22"/>
          <w:lang w:val="en-US"/>
        </w:rPr>
        <w:t>II</w:t>
      </w:r>
      <w:r>
        <w:rPr>
          <w:b/>
          <w:bCs/>
          <w:color w:val="auto"/>
          <w:sz w:val="22"/>
          <w:szCs w:val="22"/>
        </w:rPr>
        <w:t xml:space="preserve">. </w:t>
      </w:r>
      <w:r w:rsidR="00953896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ЦЕЛЬ </w:t>
      </w:r>
      <w:r w:rsidR="00F97A8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САМООБСЛЕДОВАНИЯ -</w:t>
      </w:r>
    </w:p>
    <w:p w:rsidR="00B87992" w:rsidRDefault="00B87992" w:rsidP="009C57CB">
      <w:pPr>
        <w:pStyle w:val="Default"/>
        <w:rPr>
          <w:b/>
          <w:bCs/>
          <w:color w:val="auto"/>
          <w:sz w:val="28"/>
          <w:szCs w:val="28"/>
        </w:rPr>
      </w:pPr>
    </w:p>
    <w:p w:rsidR="00FA6775" w:rsidRDefault="00FA6775" w:rsidP="00792D6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  <w:r w:rsidRPr="00FA6775">
        <w:rPr>
          <w:bCs/>
          <w:color w:val="auto"/>
          <w:sz w:val="22"/>
          <w:szCs w:val="22"/>
        </w:rPr>
        <w:t xml:space="preserve">- </w:t>
      </w:r>
      <w:r w:rsidRPr="00F97A81">
        <w:rPr>
          <w:b/>
          <w:bCs/>
          <w:color w:val="auto"/>
          <w:sz w:val="22"/>
          <w:szCs w:val="22"/>
        </w:rPr>
        <w:t>подтверждение</w:t>
      </w:r>
      <w:r w:rsidR="00F97A81">
        <w:rPr>
          <w:b/>
          <w:bCs/>
          <w:color w:val="auto"/>
          <w:sz w:val="22"/>
          <w:szCs w:val="22"/>
        </w:rPr>
        <w:t xml:space="preserve"> или </w:t>
      </w:r>
      <w:proofErr w:type="spellStart"/>
      <w:r w:rsidR="00F97A81">
        <w:rPr>
          <w:b/>
          <w:bCs/>
          <w:color w:val="auto"/>
          <w:sz w:val="22"/>
          <w:szCs w:val="22"/>
        </w:rPr>
        <w:t>неподтверждение</w:t>
      </w:r>
      <w:proofErr w:type="spellEnd"/>
      <w:r w:rsidRPr="00F97A81">
        <w:rPr>
          <w:b/>
          <w:bCs/>
          <w:color w:val="auto"/>
          <w:sz w:val="22"/>
          <w:szCs w:val="22"/>
        </w:rPr>
        <w:t xml:space="preserve"> соответствия</w:t>
      </w:r>
      <w:r w:rsidRPr="00FA6775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 </w:t>
      </w:r>
      <w:r w:rsidR="00953896">
        <w:rPr>
          <w:bCs/>
          <w:color w:val="auto"/>
          <w:sz w:val="22"/>
          <w:szCs w:val="22"/>
        </w:rPr>
        <w:t xml:space="preserve">реально созданных  условий </w:t>
      </w:r>
      <w:r w:rsidR="00F97A81">
        <w:rPr>
          <w:bCs/>
          <w:color w:val="auto"/>
          <w:sz w:val="22"/>
          <w:szCs w:val="22"/>
        </w:rPr>
        <w:t xml:space="preserve"> и</w:t>
      </w:r>
      <w:r w:rsidR="00953896">
        <w:rPr>
          <w:bCs/>
          <w:color w:val="auto"/>
          <w:sz w:val="22"/>
          <w:szCs w:val="22"/>
        </w:rPr>
        <w:t xml:space="preserve"> образовательного процесса</w:t>
      </w:r>
      <w:r w:rsidR="00F97A81">
        <w:rPr>
          <w:bCs/>
          <w:color w:val="auto"/>
          <w:sz w:val="22"/>
          <w:szCs w:val="22"/>
        </w:rPr>
        <w:t xml:space="preserve">, </w:t>
      </w:r>
      <w:r w:rsidR="00953896">
        <w:rPr>
          <w:bCs/>
          <w:color w:val="auto"/>
          <w:sz w:val="22"/>
          <w:szCs w:val="22"/>
        </w:rPr>
        <w:t xml:space="preserve"> его достигнутых  результатов  </w:t>
      </w:r>
      <w:r>
        <w:rPr>
          <w:bCs/>
          <w:color w:val="auto"/>
          <w:sz w:val="22"/>
          <w:szCs w:val="22"/>
        </w:rPr>
        <w:t>требованиям  государственной (федеральной, региональной</w:t>
      </w:r>
      <w:r w:rsidR="00953896">
        <w:rPr>
          <w:bCs/>
          <w:color w:val="auto"/>
          <w:sz w:val="22"/>
          <w:szCs w:val="22"/>
        </w:rPr>
        <w:t>)</w:t>
      </w:r>
      <w:r>
        <w:rPr>
          <w:bCs/>
          <w:color w:val="auto"/>
          <w:sz w:val="22"/>
          <w:szCs w:val="22"/>
        </w:rPr>
        <w:t xml:space="preserve">  политики в сфере образования</w:t>
      </w:r>
      <w:r w:rsidR="00953896">
        <w:rPr>
          <w:bCs/>
          <w:color w:val="auto"/>
          <w:sz w:val="22"/>
          <w:szCs w:val="22"/>
        </w:rPr>
        <w:t xml:space="preserve"> и политики  (определённым  целям,  приоритетам и перспективам развития) Школы. </w:t>
      </w:r>
    </w:p>
    <w:p w:rsidR="00FA6775" w:rsidRDefault="00FA6775" w:rsidP="009C57CB">
      <w:pPr>
        <w:pStyle w:val="Default"/>
        <w:rPr>
          <w:b/>
          <w:bCs/>
          <w:color w:val="auto"/>
          <w:sz w:val="28"/>
          <w:szCs w:val="28"/>
        </w:rPr>
      </w:pPr>
    </w:p>
    <w:p w:rsidR="00F97A81" w:rsidRDefault="00F97A81" w:rsidP="00F97A81">
      <w:pPr>
        <w:pStyle w:val="Default"/>
        <w:shd w:val="clear" w:color="auto" w:fill="DAEEF3" w:themeFill="accent5" w:themeFillTint="33"/>
        <w:jc w:val="center"/>
        <w:rPr>
          <w:b/>
          <w:bCs/>
          <w:color w:val="auto"/>
          <w:sz w:val="22"/>
          <w:szCs w:val="22"/>
        </w:rPr>
      </w:pPr>
      <w:r w:rsidRPr="00FA6775">
        <w:rPr>
          <w:b/>
          <w:bCs/>
          <w:color w:val="auto"/>
          <w:sz w:val="22"/>
          <w:szCs w:val="22"/>
          <w:lang w:val="en-US"/>
        </w:rPr>
        <w:t>III</w:t>
      </w:r>
      <w:r>
        <w:rPr>
          <w:b/>
          <w:bCs/>
          <w:color w:val="auto"/>
          <w:sz w:val="22"/>
          <w:szCs w:val="22"/>
        </w:rPr>
        <w:t>.  ПРЕДМЕТ САМООБСЛЕДОВАНИЯ -</w:t>
      </w:r>
    </w:p>
    <w:p w:rsidR="00B87992" w:rsidRDefault="00B87992" w:rsidP="00F97A8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97A81" w:rsidRDefault="00B87992" w:rsidP="00F97A81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2"/>
          <w:szCs w:val="22"/>
        </w:rPr>
        <w:t xml:space="preserve">- </w:t>
      </w:r>
      <w:r w:rsidR="00F97A81" w:rsidRPr="00F97A81">
        <w:rPr>
          <w:b/>
          <w:bCs/>
          <w:color w:val="auto"/>
          <w:sz w:val="22"/>
          <w:szCs w:val="22"/>
        </w:rPr>
        <w:t>определение соответствия</w:t>
      </w:r>
      <w:r w:rsidR="00F97A81">
        <w:rPr>
          <w:bCs/>
          <w:color w:val="auto"/>
          <w:sz w:val="22"/>
          <w:szCs w:val="22"/>
        </w:rPr>
        <w:t xml:space="preserve">  реально созданных  условий  и образовательного процесса,  достигнутых  результатов  в освоении содержания и качестве подготовки обучающихся требованиям  государственной (федеральной, региональной)  политики в сфере образования и политики  (определённым  целям,  приоритетам и перспективам развития) Школы. </w:t>
      </w:r>
    </w:p>
    <w:p w:rsidR="00F97A81" w:rsidRPr="00F97A81" w:rsidRDefault="00F97A81" w:rsidP="009C57C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FA6775" w:rsidRPr="00953896" w:rsidRDefault="00F97A81" w:rsidP="00953896">
      <w:pPr>
        <w:pStyle w:val="Default"/>
        <w:shd w:val="clear" w:color="auto" w:fill="DAEEF3" w:themeFill="accent5" w:themeFillTint="33"/>
        <w:jc w:val="center"/>
        <w:rPr>
          <w:b/>
          <w:bCs/>
          <w:color w:val="auto"/>
          <w:sz w:val="22"/>
          <w:szCs w:val="22"/>
        </w:rPr>
      </w:pPr>
      <w:r w:rsidRPr="00FA6775">
        <w:rPr>
          <w:b/>
          <w:bCs/>
          <w:color w:val="auto"/>
          <w:sz w:val="22"/>
          <w:szCs w:val="22"/>
          <w:lang w:val="en-US"/>
        </w:rPr>
        <w:t>IV</w:t>
      </w:r>
      <w:r w:rsidR="00953896">
        <w:rPr>
          <w:b/>
          <w:bCs/>
          <w:color w:val="auto"/>
          <w:sz w:val="22"/>
          <w:szCs w:val="22"/>
        </w:rPr>
        <w:t>.  СУБЪЕКТ</w:t>
      </w:r>
      <w:r w:rsidR="003A2BBF">
        <w:rPr>
          <w:b/>
          <w:bCs/>
          <w:color w:val="auto"/>
          <w:sz w:val="22"/>
          <w:szCs w:val="22"/>
        </w:rPr>
        <w:t xml:space="preserve">Ы </w:t>
      </w:r>
      <w:r w:rsidR="00953896">
        <w:rPr>
          <w:b/>
          <w:bCs/>
          <w:color w:val="auto"/>
          <w:sz w:val="22"/>
          <w:szCs w:val="22"/>
        </w:rPr>
        <w:t xml:space="preserve"> САМООБСЛЕДОВАНИЯ</w:t>
      </w:r>
    </w:p>
    <w:p w:rsidR="00FA6775" w:rsidRDefault="00FA6775" w:rsidP="009C57CB">
      <w:pPr>
        <w:pStyle w:val="Default"/>
        <w:rPr>
          <w:b/>
          <w:bCs/>
          <w:color w:val="auto"/>
          <w:sz w:val="22"/>
          <w:szCs w:val="22"/>
        </w:rPr>
      </w:pPr>
    </w:p>
    <w:p w:rsidR="00953896" w:rsidRDefault="00953896" w:rsidP="00953896">
      <w:pPr>
        <w:pStyle w:val="Default"/>
        <w:ind w:left="426" w:hanging="426"/>
        <w:jc w:val="both"/>
        <w:rPr>
          <w:rFonts w:eastAsia="Times New Roman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3.1 Для проведения </w:t>
      </w:r>
      <w:proofErr w:type="spellStart"/>
      <w:r>
        <w:rPr>
          <w:bCs/>
          <w:color w:val="auto"/>
          <w:sz w:val="22"/>
          <w:szCs w:val="22"/>
        </w:rPr>
        <w:t>самообследования</w:t>
      </w:r>
      <w:proofErr w:type="spellEnd"/>
      <w:r>
        <w:rPr>
          <w:bCs/>
          <w:color w:val="auto"/>
          <w:sz w:val="22"/>
          <w:szCs w:val="22"/>
        </w:rPr>
        <w:t xml:space="preserve">  приказом директора  создаётся комиссия (рабочая группа), включающая лиц, уполномоченных проводить </w:t>
      </w:r>
      <w:proofErr w:type="spellStart"/>
      <w:r>
        <w:rPr>
          <w:bCs/>
          <w:color w:val="auto"/>
          <w:sz w:val="22"/>
          <w:szCs w:val="22"/>
        </w:rPr>
        <w:t>внутришкольный</w:t>
      </w:r>
      <w:proofErr w:type="spellEnd"/>
      <w:r>
        <w:rPr>
          <w:bCs/>
          <w:color w:val="auto"/>
          <w:sz w:val="22"/>
          <w:szCs w:val="22"/>
        </w:rPr>
        <w:t xml:space="preserve"> контроль: директор, </w:t>
      </w:r>
      <w:r w:rsidRPr="00953896">
        <w:rPr>
          <w:rFonts w:eastAsia="Times New Roman"/>
          <w:sz w:val="22"/>
          <w:szCs w:val="22"/>
        </w:rPr>
        <w:t>заместители директора, руководители учебно-методических кафедр и объединений учителей, учителя высшей  и первой квалификационной категории,   родители (законные представители)</w:t>
      </w:r>
      <w:r>
        <w:rPr>
          <w:rFonts w:eastAsia="Times New Roman"/>
          <w:sz w:val="22"/>
          <w:szCs w:val="22"/>
        </w:rPr>
        <w:t xml:space="preserve">. </w:t>
      </w:r>
    </w:p>
    <w:p w:rsidR="00953896" w:rsidRDefault="00953896" w:rsidP="00953896">
      <w:pPr>
        <w:pStyle w:val="Default"/>
        <w:ind w:left="426" w:hanging="426"/>
        <w:jc w:val="both"/>
        <w:rPr>
          <w:rFonts w:eastAsia="Times New Roman"/>
          <w:sz w:val="22"/>
          <w:szCs w:val="22"/>
        </w:rPr>
      </w:pPr>
    </w:p>
    <w:p w:rsidR="00953896" w:rsidRPr="00953896" w:rsidRDefault="00953896" w:rsidP="00953896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3.2  Количество членов  комиссии  (рабочей группы) определяется  в зависимости от объёма содержания и сроков  проведения </w:t>
      </w:r>
      <w:proofErr w:type="spellStart"/>
      <w:r>
        <w:rPr>
          <w:rFonts w:eastAsia="Times New Roman"/>
          <w:sz w:val="22"/>
          <w:szCs w:val="22"/>
        </w:rPr>
        <w:t>самообследования</w:t>
      </w:r>
      <w:proofErr w:type="spellEnd"/>
      <w:r>
        <w:rPr>
          <w:rFonts w:eastAsia="Times New Roman"/>
          <w:sz w:val="22"/>
          <w:szCs w:val="22"/>
        </w:rPr>
        <w:t xml:space="preserve">. Во главе </w:t>
      </w:r>
      <w:r w:rsidR="003A2BBF">
        <w:rPr>
          <w:rFonts w:eastAsia="Times New Roman"/>
          <w:sz w:val="22"/>
          <w:szCs w:val="22"/>
        </w:rPr>
        <w:t xml:space="preserve"> (председателем) </w:t>
      </w:r>
      <w:r>
        <w:rPr>
          <w:rFonts w:eastAsia="Times New Roman"/>
          <w:sz w:val="22"/>
          <w:szCs w:val="22"/>
        </w:rPr>
        <w:t xml:space="preserve">комиссии (рабочей группы) может быть директор школы  или  по его поручению заместитель директора. </w:t>
      </w:r>
    </w:p>
    <w:p w:rsidR="00953896" w:rsidRDefault="00953896" w:rsidP="009C57CB">
      <w:pPr>
        <w:pStyle w:val="Default"/>
        <w:rPr>
          <w:bCs/>
          <w:color w:val="auto"/>
          <w:sz w:val="22"/>
          <w:szCs w:val="22"/>
        </w:rPr>
      </w:pPr>
    </w:p>
    <w:p w:rsidR="003A2BBF" w:rsidRDefault="00953896" w:rsidP="00953896">
      <w:pPr>
        <w:pStyle w:val="Default"/>
        <w:ind w:left="426" w:hanging="426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3.3  Полномочия комиссии (рабочей группы)</w:t>
      </w:r>
      <w:r w:rsidR="003A2BBF">
        <w:rPr>
          <w:bCs/>
          <w:color w:val="auto"/>
          <w:sz w:val="22"/>
          <w:szCs w:val="22"/>
        </w:rPr>
        <w:t>:</w:t>
      </w:r>
    </w:p>
    <w:p w:rsidR="001F5232" w:rsidRDefault="001F5232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определение процедуры и форм </w:t>
      </w:r>
      <w:proofErr w:type="spellStart"/>
      <w:r>
        <w:rPr>
          <w:bCs/>
          <w:color w:val="auto"/>
          <w:sz w:val="22"/>
          <w:szCs w:val="22"/>
        </w:rPr>
        <w:t>самообследования</w:t>
      </w:r>
      <w:proofErr w:type="spellEnd"/>
      <w:r>
        <w:rPr>
          <w:bCs/>
          <w:color w:val="auto"/>
          <w:sz w:val="22"/>
          <w:szCs w:val="22"/>
        </w:rPr>
        <w:t>;</w:t>
      </w:r>
    </w:p>
    <w:p w:rsidR="00953896" w:rsidRDefault="00953896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проведение</w:t>
      </w:r>
      <w:r w:rsidR="003A2BBF">
        <w:rPr>
          <w:bCs/>
          <w:color w:val="auto"/>
          <w:sz w:val="22"/>
          <w:szCs w:val="22"/>
        </w:rPr>
        <w:t xml:space="preserve"> проверок, </w:t>
      </w:r>
      <w:r>
        <w:rPr>
          <w:bCs/>
          <w:color w:val="auto"/>
          <w:sz w:val="22"/>
          <w:szCs w:val="22"/>
        </w:rPr>
        <w:t xml:space="preserve"> экспертиз,  собеседований,  изучение документации, анкетирование, тестирование обучающихся,  педагогического коллектива и родителей обучающихся (законных представителей)</w:t>
      </w:r>
      <w:r w:rsidR="003A2BBF">
        <w:rPr>
          <w:bCs/>
          <w:color w:val="auto"/>
          <w:sz w:val="22"/>
          <w:szCs w:val="22"/>
        </w:rPr>
        <w:t xml:space="preserve"> и др. видов  деятельности  для получения объективной информации  об условиях,  состоянии  педагогического процесса и  его результатов;</w:t>
      </w:r>
    </w:p>
    <w:p w:rsidR="003A2BBF" w:rsidRDefault="003A2BBF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сравнительный анализ полученной информации на предмет соответствия требованиям образовательной политики;</w:t>
      </w:r>
    </w:p>
    <w:p w:rsidR="003A2BBF" w:rsidRDefault="003A2BBF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написание аналитических справок по итогам сравнительного анализа.</w:t>
      </w:r>
    </w:p>
    <w:p w:rsidR="00953896" w:rsidRDefault="00953896" w:rsidP="00953896">
      <w:pPr>
        <w:pStyle w:val="Default"/>
        <w:ind w:left="426" w:hanging="426"/>
        <w:rPr>
          <w:bCs/>
          <w:color w:val="auto"/>
          <w:sz w:val="22"/>
          <w:szCs w:val="22"/>
        </w:rPr>
      </w:pPr>
    </w:p>
    <w:p w:rsidR="00953896" w:rsidRDefault="003A2BBF" w:rsidP="009C57C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3.4  Полномочия председателя комиссии (рабочей группы):</w:t>
      </w:r>
    </w:p>
    <w:p w:rsidR="003A2BBF" w:rsidRDefault="003A2BBF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организация проведения проверок,  экспертиз,  собеседований,  изучение документации, анкетирование, тестирование обучающихся,  педагогического коллектива и родителей обучающихся (законных представителей) и др. видов  деятельности  для получения объективной информации  об условиях,  состоянии  педагогического процесса и  его результатов;</w:t>
      </w:r>
    </w:p>
    <w:p w:rsidR="003A2BBF" w:rsidRDefault="003A2BBF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изучение итогов сравнительных анализов полученной информации на предмет соответствия требованиям образовательной политики;</w:t>
      </w:r>
    </w:p>
    <w:p w:rsidR="003A2BBF" w:rsidRDefault="003A2BBF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оформление итогово</w:t>
      </w:r>
      <w:r w:rsidR="008224FA">
        <w:rPr>
          <w:bCs/>
          <w:color w:val="auto"/>
          <w:sz w:val="22"/>
          <w:szCs w:val="22"/>
        </w:rPr>
        <w:t>го документа (заключения)</w:t>
      </w:r>
      <w:r>
        <w:rPr>
          <w:bCs/>
          <w:color w:val="auto"/>
          <w:sz w:val="22"/>
          <w:szCs w:val="22"/>
        </w:rPr>
        <w:t xml:space="preserve">  и материалов </w:t>
      </w:r>
      <w:proofErr w:type="spellStart"/>
      <w:r>
        <w:rPr>
          <w:bCs/>
          <w:color w:val="auto"/>
          <w:sz w:val="22"/>
          <w:szCs w:val="22"/>
        </w:rPr>
        <w:t>самообследования</w:t>
      </w:r>
      <w:proofErr w:type="spellEnd"/>
      <w:r>
        <w:rPr>
          <w:bCs/>
          <w:color w:val="auto"/>
          <w:sz w:val="22"/>
          <w:szCs w:val="22"/>
        </w:rPr>
        <w:t>;</w:t>
      </w:r>
    </w:p>
    <w:p w:rsidR="003A2BBF" w:rsidRDefault="003A2BBF" w:rsidP="003A2BBF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ознакомление педсовета или совещания при директоре с итогов</w:t>
      </w:r>
      <w:r w:rsidR="008224FA">
        <w:rPr>
          <w:bCs/>
          <w:color w:val="auto"/>
          <w:sz w:val="22"/>
          <w:szCs w:val="22"/>
        </w:rPr>
        <w:t>ым</w:t>
      </w:r>
      <w:r>
        <w:rPr>
          <w:bCs/>
          <w:color w:val="auto"/>
          <w:sz w:val="22"/>
          <w:szCs w:val="22"/>
        </w:rPr>
        <w:t xml:space="preserve"> </w:t>
      </w:r>
      <w:r w:rsidR="008224FA">
        <w:rPr>
          <w:bCs/>
          <w:color w:val="auto"/>
          <w:sz w:val="22"/>
          <w:szCs w:val="22"/>
        </w:rPr>
        <w:t>документом (заключением)</w:t>
      </w:r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самообследования</w:t>
      </w:r>
      <w:proofErr w:type="spellEnd"/>
      <w:r>
        <w:rPr>
          <w:bCs/>
          <w:color w:val="auto"/>
          <w:sz w:val="22"/>
          <w:szCs w:val="22"/>
        </w:rPr>
        <w:t>.</w:t>
      </w:r>
    </w:p>
    <w:p w:rsidR="003A2BBF" w:rsidRDefault="003A2BBF" w:rsidP="003A2BBF">
      <w:pPr>
        <w:pStyle w:val="Default"/>
        <w:ind w:left="405"/>
        <w:jc w:val="both"/>
        <w:rPr>
          <w:bCs/>
          <w:color w:val="auto"/>
          <w:sz w:val="22"/>
          <w:szCs w:val="22"/>
        </w:rPr>
      </w:pPr>
    </w:p>
    <w:p w:rsidR="003A2BBF" w:rsidRDefault="003A2BBF" w:rsidP="003A2BBF">
      <w:pPr>
        <w:pStyle w:val="Default"/>
        <w:ind w:left="45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3.5    По итогам </w:t>
      </w:r>
      <w:proofErr w:type="spellStart"/>
      <w:r>
        <w:rPr>
          <w:bCs/>
          <w:color w:val="auto"/>
          <w:sz w:val="22"/>
          <w:szCs w:val="22"/>
        </w:rPr>
        <w:t>самообследования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r w:rsidR="000A3EA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директор  </w:t>
      </w:r>
      <w:r w:rsidR="000A3EA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вправе  </w:t>
      </w:r>
      <w:r w:rsidR="000A3EA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издать </w:t>
      </w:r>
      <w:r w:rsidR="000A3EA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приказ</w:t>
      </w:r>
      <w:r w:rsidR="000A3EA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 по </w:t>
      </w:r>
      <w:r w:rsidR="000A3EA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Школе.</w:t>
      </w:r>
    </w:p>
    <w:p w:rsidR="003A2BBF" w:rsidRDefault="003A2BBF" w:rsidP="009C57CB">
      <w:pPr>
        <w:pStyle w:val="Default"/>
        <w:rPr>
          <w:bCs/>
          <w:color w:val="auto"/>
          <w:sz w:val="22"/>
          <w:szCs w:val="22"/>
        </w:rPr>
      </w:pPr>
    </w:p>
    <w:p w:rsidR="003A2BBF" w:rsidRPr="00953896" w:rsidRDefault="003A2BBF" w:rsidP="009C57CB">
      <w:pPr>
        <w:pStyle w:val="Default"/>
        <w:rPr>
          <w:bCs/>
          <w:color w:val="auto"/>
          <w:sz w:val="22"/>
          <w:szCs w:val="22"/>
        </w:rPr>
      </w:pPr>
    </w:p>
    <w:p w:rsidR="00FA6775" w:rsidRPr="003A2BBF" w:rsidRDefault="00FA6775" w:rsidP="003A2BBF">
      <w:pPr>
        <w:pStyle w:val="Default"/>
        <w:shd w:val="clear" w:color="auto" w:fill="DAEEF3" w:themeFill="accent5" w:themeFillTint="33"/>
        <w:jc w:val="center"/>
        <w:rPr>
          <w:b/>
          <w:bCs/>
          <w:color w:val="auto"/>
          <w:sz w:val="22"/>
          <w:szCs w:val="22"/>
        </w:rPr>
      </w:pPr>
      <w:r w:rsidRPr="00FA6775">
        <w:rPr>
          <w:b/>
          <w:bCs/>
          <w:color w:val="auto"/>
          <w:sz w:val="22"/>
          <w:szCs w:val="22"/>
          <w:lang w:val="en-US"/>
        </w:rPr>
        <w:t>V</w:t>
      </w:r>
      <w:r w:rsidR="003A2BBF">
        <w:rPr>
          <w:b/>
          <w:bCs/>
          <w:color w:val="auto"/>
          <w:sz w:val="22"/>
          <w:szCs w:val="22"/>
        </w:rPr>
        <w:t xml:space="preserve">.   ОБЪЕКТЫ </w:t>
      </w:r>
      <w:r w:rsidR="00697E2A">
        <w:rPr>
          <w:b/>
          <w:bCs/>
          <w:color w:val="auto"/>
          <w:sz w:val="22"/>
          <w:szCs w:val="22"/>
        </w:rPr>
        <w:t xml:space="preserve"> </w:t>
      </w:r>
      <w:r w:rsidR="003A2BBF">
        <w:rPr>
          <w:b/>
          <w:bCs/>
          <w:color w:val="auto"/>
          <w:sz w:val="22"/>
          <w:szCs w:val="22"/>
        </w:rPr>
        <w:t>САМООБСЛЕДОВАНИЯ</w:t>
      </w:r>
    </w:p>
    <w:p w:rsidR="00953896" w:rsidRDefault="00E95A86" w:rsidP="009C57C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</w:p>
    <w:p w:rsidR="00F75714" w:rsidRDefault="00F75714" w:rsidP="00F75714">
      <w:pPr>
        <w:pStyle w:val="Default"/>
        <w:ind w:left="360" w:hanging="36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4.1 </w:t>
      </w:r>
      <w:r w:rsidR="00F97A81">
        <w:rPr>
          <w:bCs/>
          <w:color w:val="auto"/>
          <w:sz w:val="22"/>
          <w:szCs w:val="22"/>
        </w:rPr>
        <w:t xml:space="preserve">  </w:t>
      </w:r>
      <w:r>
        <w:rPr>
          <w:bCs/>
          <w:color w:val="auto"/>
          <w:sz w:val="22"/>
          <w:szCs w:val="22"/>
        </w:rPr>
        <w:t>У</w:t>
      </w:r>
      <w:r w:rsidR="0086678B">
        <w:rPr>
          <w:bCs/>
          <w:color w:val="auto"/>
          <w:sz w:val="22"/>
          <w:szCs w:val="22"/>
        </w:rPr>
        <w:t>словия организации образовательного процесса, его оснащённость</w:t>
      </w:r>
      <w:r>
        <w:rPr>
          <w:bCs/>
          <w:color w:val="auto"/>
          <w:sz w:val="22"/>
          <w:szCs w:val="22"/>
        </w:rPr>
        <w:t>:</w:t>
      </w:r>
    </w:p>
    <w:p w:rsidR="00F75714" w:rsidRDefault="0086678B" w:rsidP="00F75714">
      <w:pPr>
        <w:pStyle w:val="Default"/>
        <w:numPr>
          <w:ilvl w:val="0"/>
          <w:numId w:val="3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кадровые</w:t>
      </w:r>
      <w:r w:rsidR="00F75714">
        <w:rPr>
          <w:bCs/>
          <w:color w:val="auto"/>
          <w:sz w:val="22"/>
          <w:szCs w:val="22"/>
        </w:rPr>
        <w:t xml:space="preserve"> условия</w:t>
      </w:r>
      <w:r w:rsidRPr="0086678B">
        <w:rPr>
          <w:bCs/>
          <w:color w:val="auto"/>
          <w:sz w:val="22"/>
          <w:szCs w:val="22"/>
        </w:rPr>
        <w:t xml:space="preserve">, </w:t>
      </w:r>
    </w:p>
    <w:p w:rsidR="00F75714" w:rsidRPr="00F75714" w:rsidRDefault="0086678B" w:rsidP="00F75714">
      <w:pPr>
        <w:pStyle w:val="Default"/>
        <w:numPr>
          <w:ilvl w:val="0"/>
          <w:numId w:val="3"/>
        </w:numPr>
        <w:jc w:val="both"/>
        <w:rPr>
          <w:rStyle w:val="FontStyle41"/>
          <w:bCs/>
          <w:color w:val="auto"/>
          <w:sz w:val="22"/>
          <w:szCs w:val="22"/>
        </w:rPr>
      </w:pPr>
      <w:r w:rsidRPr="0086678B">
        <w:rPr>
          <w:rStyle w:val="FontStyle41"/>
          <w:sz w:val="22"/>
          <w:szCs w:val="22"/>
        </w:rPr>
        <w:t>материально-технические, информационно-методические</w:t>
      </w:r>
      <w:r>
        <w:rPr>
          <w:rStyle w:val="FontStyle41"/>
          <w:sz w:val="22"/>
          <w:szCs w:val="22"/>
        </w:rPr>
        <w:t xml:space="preserve"> условия</w:t>
      </w:r>
      <w:r w:rsidR="00CB4253">
        <w:rPr>
          <w:rStyle w:val="FontStyle41"/>
          <w:sz w:val="22"/>
          <w:szCs w:val="22"/>
        </w:rPr>
        <w:t xml:space="preserve">, </w:t>
      </w:r>
    </w:p>
    <w:p w:rsidR="00F75714" w:rsidRPr="00F75714" w:rsidRDefault="00CB4253" w:rsidP="00F75714">
      <w:pPr>
        <w:pStyle w:val="Default"/>
        <w:numPr>
          <w:ilvl w:val="0"/>
          <w:numId w:val="3"/>
        </w:numPr>
        <w:jc w:val="both"/>
        <w:rPr>
          <w:rStyle w:val="FontStyle41"/>
          <w:bCs/>
          <w:color w:val="auto"/>
          <w:sz w:val="22"/>
          <w:szCs w:val="22"/>
        </w:rPr>
      </w:pPr>
      <w:r w:rsidRPr="00CB4253">
        <w:rPr>
          <w:rStyle w:val="FontStyle41"/>
          <w:sz w:val="22"/>
          <w:szCs w:val="22"/>
        </w:rPr>
        <w:t>условия для организации работы с одаренными детьми</w:t>
      </w:r>
      <w:r w:rsidR="00F75418">
        <w:rPr>
          <w:rStyle w:val="FontStyle41"/>
          <w:sz w:val="22"/>
          <w:szCs w:val="22"/>
        </w:rPr>
        <w:t>,  с детьми, имеющими трудности в обучении и воспитании, ограниченные возможности здоровья</w:t>
      </w:r>
      <w:r w:rsidR="00923F6B">
        <w:rPr>
          <w:rStyle w:val="FontStyle41"/>
          <w:sz w:val="22"/>
          <w:szCs w:val="22"/>
        </w:rPr>
        <w:t>,</w:t>
      </w:r>
    </w:p>
    <w:p w:rsidR="00F75714" w:rsidRDefault="00923F6B" w:rsidP="00F75714">
      <w:pPr>
        <w:pStyle w:val="Default"/>
        <w:numPr>
          <w:ilvl w:val="0"/>
          <w:numId w:val="3"/>
        </w:numPr>
        <w:jc w:val="both"/>
        <w:rPr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 xml:space="preserve"> организация </w:t>
      </w:r>
      <w:r w:rsidR="00F75714">
        <w:rPr>
          <w:rStyle w:val="FontStyle41"/>
          <w:sz w:val="22"/>
          <w:szCs w:val="22"/>
        </w:rPr>
        <w:t>охраны жизни и здоровья (</w:t>
      </w:r>
      <w:r>
        <w:rPr>
          <w:rStyle w:val="FontStyle41"/>
          <w:sz w:val="22"/>
          <w:szCs w:val="22"/>
        </w:rPr>
        <w:t>питания и лечебно – оздоровительной</w:t>
      </w:r>
      <w:r w:rsidR="00F75714">
        <w:rPr>
          <w:rStyle w:val="FontStyle41"/>
          <w:sz w:val="22"/>
          <w:szCs w:val="22"/>
        </w:rPr>
        <w:t>, спортивно-оздоровительной деятельности)</w:t>
      </w:r>
      <w:r w:rsidR="00F75714">
        <w:rPr>
          <w:bCs/>
          <w:color w:val="auto"/>
          <w:sz w:val="22"/>
          <w:szCs w:val="22"/>
        </w:rPr>
        <w:t>.</w:t>
      </w:r>
    </w:p>
    <w:p w:rsidR="00BB67E5" w:rsidRDefault="00BB67E5" w:rsidP="00F75714">
      <w:pPr>
        <w:pStyle w:val="Default"/>
        <w:ind w:left="360" w:hanging="360"/>
        <w:jc w:val="both"/>
        <w:rPr>
          <w:bCs/>
          <w:color w:val="auto"/>
          <w:sz w:val="22"/>
          <w:szCs w:val="22"/>
        </w:rPr>
      </w:pPr>
    </w:p>
    <w:p w:rsidR="00F75714" w:rsidRDefault="00F75714" w:rsidP="00F75714">
      <w:pPr>
        <w:pStyle w:val="Default"/>
        <w:ind w:left="360" w:hanging="36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4.2 </w:t>
      </w:r>
      <w:r w:rsidR="00F97A81">
        <w:rPr>
          <w:bCs/>
          <w:color w:val="auto"/>
          <w:sz w:val="22"/>
          <w:szCs w:val="22"/>
        </w:rPr>
        <w:t xml:space="preserve">  </w:t>
      </w:r>
      <w:r>
        <w:rPr>
          <w:bCs/>
          <w:color w:val="auto"/>
          <w:sz w:val="22"/>
          <w:szCs w:val="22"/>
        </w:rPr>
        <w:t>О</w:t>
      </w:r>
      <w:r w:rsidR="0086678B">
        <w:rPr>
          <w:bCs/>
          <w:color w:val="auto"/>
          <w:sz w:val="22"/>
          <w:szCs w:val="22"/>
        </w:rPr>
        <w:t>бразовательный процесс</w:t>
      </w:r>
      <w:r>
        <w:rPr>
          <w:bCs/>
          <w:color w:val="auto"/>
          <w:sz w:val="22"/>
          <w:szCs w:val="22"/>
        </w:rPr>
        <w:t>:</w:t>
      </w:r>
    </w:p>
    <w:p w:rsidR="00F75714" w:rsidRPr="00F75714" w:rsidRDefault="0086678B" w:rsidP="00F75714">
      <w:pPr>
        <w:pStyle w:val="Default"/>
        <w:numPr>
          <w:ilvl w:val="0"/>
          <w:numId w:val="4"/>
        </w:numPr>
        <w:jc w:val="both"/>
        <w:rPr>
          <w:rStyle w:val="FontStyle41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наличие  образовательных  программ, в том числе</w:t>
      </w:r>
      <w:r w:rsidRPr="0086678B">
        <w:rPr>
          <w:rStyle w:val="FontStyle41"/>
          <w:sz w:val="22"/>
          <w:szCs w:val="22"/>
        </w:rPr>
        <w:t xml:space="preserve">  Рабочих программ членов </w:t>
      </w:r>
      <w:proofErr w:type="spellStart"/>
      <w:r w:rsidRPr="0086678B">
        <w:rPr>
          <w:rStyle w:val="FontStyle41"/>
          <w:sz w:val="22"/>
          <w:szCs w:val="22"/>
        </w:rPr>
        <w:t>педколлектива</w:t>
      </w:r>
      <w:proofErr w:type="spellEnd"/>
      <w:r w:rsidR="00F75714">
        <w:rPr>
          <w:rStyle w:val="FontStyle41"/>
          <w:sz w:val="22"/>
          <w:szCs w:val="22"/>
        </w:rPr>
        <w:t>,</w:t>
      </w:r>
      <w:r>
        <w:rPr>
          <w:rStyle w:val="FontStyle41"/>
          <w:sz w:val="22"/>
          <w:szCs w:val="22"/>
        </w:rPr>
        <w:t xml:space="preserve"> </w:t>
      </w:r>
      <w:r w:rsidR="00F75714">
        <w:rPr>
          <w:rStyle w:val="FontStyle41"/>
          <w:sz w:val="22"/>
          <w:szCs w:val="22"/>
        </w:rPr>
        <w:t xml:space="preserve"> </w:t>
      </w:r>
      <w:r>
        <w:rPr>
          <w:rStyle w:val="FontStyle41"/>
          <w:sz w:val="22"/>
          <w:szCs w:val="22"/>
        </w:rPr>
        <w:t xml:space="preserve">и </w:t>
      </w:r>
      <w:r w:rsidRPr="0086678B">
        <w:rPr>
          <w:rStyle w:val="FontStyle41"/>
          <w:sz w:val="22"/>
          <w:szCs w:val="22"/>
        </w:rPr>
        <w:t>полнота</w:t>
      </w:r>
      <w:r w:rsidR="00A2025B">
        <w:rPr>
          <w:rStyle w:val="FontStyle41"/>
          <w:sz w:val="22"/>
          <w:szCs w:val="22"/>
        </w:rPr>
        <w:t xml:space="preserve"> </w:t>
      </w:r>
      <w:r w:rsidR="00603F2B">
        <w:rPr>
          <w:rStyle w:val="FontStyle41"/>
          <w:sz w:val="22"/>
          <w:szCs w:val="22"/>
        </w:rPr>
        <w:t xml:space="preserve"> (%)</w:t>
      </w:r>
      <w:r>
        <w:rPr>
          <w:rStyle w:val="FontStyle41"/>
          <w:sz w:val="22"/>
          <w:szCs w:val="22"/>
        </w:rPr>
        <w:t xml:space="preserve"> их</w:t>
      </w:r>
      <w:r w:rsidRPr="0086678B">
        <w:rPr>
          <w:rStyle w:val="FontStyle41"/>
          <w:sz w:val="22"/>
          <w:szCs w:val="22"/>
        </w:rPr>
        <w:t xml:space="preserve"> реализации</w:t>
      </w:r>
      <w:r w:rsidR="00F75714">
        <w:rPr>
          <w:rStyle w:val="FontStyle41"/>
          <w:sz w:val="22"/>
          <w:szCs w:val="22"/>
        </w:rPr>
        <w:t>;</w:t>
      </w:r>
    </w:p>
    <w:p w:rsidR="00F75714" w:rsidRPr="00F75714" w:rsidRDefault="00603F2B" w:rsidP="00F75714">
      <w:pPr>
        <w:pStyle w:val="Default"/>
        <w:numPr>
          <w:ilvl w:val="0"/>
          <w:numId w:val="4"/>
        </w:numPr>
        <w:jc w:val="both"/>
        <w:rPr>
          <w:rStyle w:val="FontStyle41"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 xml:space="preserve"> охват обучающихся  формами </w:t>
      </w:r>
      <w:r w:rsidR="00F75418">
        <w:rPr>
          <w:rStyle w:val="FontStyle41"/>
          <w:sz w:val="22"/>
          <w:szCs w:val="22"/>
        </w:rPr>
        <w:t xml:space="preserve"> </w:t>
      </w:r>
      <w:r w:rsidR="00CB4253">
        <w:rPr>
          <w:rStyle w:val="FontStyle41"/>
          <w:sz w:val="22"/>
          <w:szCs w:val="22"/>
        </w:rPr>
        <w:t xml:space="preserve"> </w:t>
      </w:r>
      <w:proofErr w:type="spellStart"/>
      <w:r>
        <w:rPr>
          <w:rStyle w:val="FontStyle41"/>
          <w:sz w:val="22"/>
          <w:szCs w:val="22"/>
        </w:rPr>
        <w:t>внеучебной</w:t>
      </w:r>
      <w:proofErr w:type="spellEnd"/>
      <w:r>
        <w:rPr>
          <w:rStyle w:val="FontStyle41"/>
          <w:sz w:val="22"/>
          <w:szCs w:val="22"/>
        </w:rPr>
        <w:t xml:space="preserve"> </w:t>
      </w:r>
      <w:r w:rsidR="00CB4253">
        <w:rPr>
          <w:rStyle w:val="FontStyle41"/>
          <w:sz w:val="22"/>
          <w:szCs w:val="22"/>
        </w:rPr>
        <w:t xml:space="preserve"> </w:t>
      </w:r>
      <w:r w:rsidR="00F75418">
        <w:rPr>
          <w:rStyle w:val="FontStyle41"/>
          <w:sz w:val="22"/>
          <w:szCs w:val="22"/>
        </w:rPr>
        <w:t xml:space="preserve"> </w:t>
      </w:r>
      <w:r>
        <w:rPr>
          <w:rStyle w:val="FontStyle41"/>
          <w:sz w:val="22"/>
          <w:szCs w:val="22"/>
        </w:rPr>
        <w:t>деятельности</w:t>
      </w:r>
      <w:r w:rsidR="00F75714">
        <w:rPr>
          <w:rStyle w:val="FontStyle41"/>
          <w:sz w:val="22"/>
          <w:szCs w:val="22"/>
        </w:rPr>
        <w:t>;</w:t>
      </w:r>
      <w:r w:rsidR="00CB4253">
        <w:rPr>
          <w:rStyle w:val="FontStyle41"/>
          <w:sz w:val="22"/>
          <w:szCs w:val="22"/>
        </w:rPr>
        <w:t xml:space="preserve"> </w:t>
      </w:r>
    </w:p>
    <w:p w:rsidR="00F75714" w:rsidRPr="00F75714" w:rsidRDefault="00F75418" w:rsidP="00F75714">
      <w:pPr>
        <w:pStyle w:val="Default"/>
        <w:numPr>
          <w:ilvl w:val="0"/>
          <w:numId w:val="4"/>
        </w:numPr>
        <w:jc w:val="both"/>
        <w:rPr>
          <w:rStyle w:val="FontStyle41"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работа  с  различным контингентом</w:t>
      </w:r>
      <w:r w:rsidR="00F75714">
        <w:rPr>
          <w:rStyle w:val="FontStyle41"/>
          <w:sz w:val="22"/>
          <w:szCs w:val="22"/>
        </w:rPr>
        <w:t xml:space="preserve">: </w:t>
      </w:r>
      <w:r>
        <w:rPr>
          <w:rStyle w:val="FontStyle41"/>
          <w:sz w:val="22"/>
          <w:szCs w:val="22"/>
        </w:rPr>
        <w:t>с одарёнными</w:t>
      </w:r>
      <w:r w:rsidR="00923F6B">
        <w:rPr>
          <w:rStyle w:val="FontStyle41"/>
          <w:sz w:val="22"/>
          <w:szCs w:val="22"/>
        </w:rPr>
        <w:t xml:space="preserve"> детьми, с имеющими</w:t>
      </w:r>
      <w:r>
        <w:rPr>
          <w:rStyle w:val="FontStyle41"/>
          <w:sz w:val="22"/>
          <w:szCs w:val="22"/>
        </w:rPr>
        <w:t xml:space="preserve"> ограниченны</w:t>
      </w:r>
      <w:r w:rsidR="00923F6B">
        <w:rPr>
          <w:rStyle w:val="FontStyle41"/>
          <w:sz w:val="22"/>
          <w:szCs w:val="22"/>
        </w:rPr>
        <w:t>е</w:t>
      </w:r>
      <w:r>
        <w:rPr>
          <w:rStyle w:val="FontStyle41"/>
          <w:sz w:val="22"/>
          <w:szCs w:val="22"/>
        </w:rPr>
        <w:t xml:space="preserve"> возможности здоровья, </w:t>
      </w:r>
      <w:r w:rsidR="00923F6B">
        <w:rPr>
          <w:rStyle w:val="FontStyle41"/>
          <w:sz w:val="22"/>
          <w:szCs w:val="22"/>
        </w:rPr>
        <w:t xml:space="preserve">с </w:t>
      </w:r>
      <w:r>
        <w:rPr>
          <w:rStyle w:val="FontStyle41"/>
          <w:sz w:val="22"/>
          <w:szCs w:val="22"/>
        </w:rPr>
        <w:t>испытывающими трудности в обучении, находящимися в «зоне риска» как склонные к  пропускам учебных занятий,  к правонарушениям</w:t>
      </w:r>
      <w:r w:rsidR="00923F6B">
        <w:rPr>
          <w:rStyle w:val="FontStyle41"/>
          <w:sz w:val="22"/>
          <w:szCs w:val="22"/>
        </w:rPr>
        <w:t>;</w:t>
      </w:r>
    </w:p>
    <w:p w:rsidR="0086678B" w:rsidRPr="00F75714" w:rsidRDefault="00923F6B" w:rsidP="00F75714">
      <w:pPr>
        <w:pStyle w:val="Default"/>
        <w:numPr>
          <w:ilvl w:val="0"/>
          <w:numId w:val="4"/>
        </w:numPr>
        <w:jc w:val="both"/>
        <w:rPr>
          <w:rStyle w:val="FontStyle41"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 xml:space="preserve"> работа с родителями (с учётом категорий  малообеспеченных и  находящихся в  сложных жизненных условиях</w:t>
      </w:r>
      <w:r w:rsidR="00F75418">
        <w:rPr>
          <w:rStyle w:val="FontStyle41"/>
          <w:sz w:val="22"/>
          <w:szCs w:val="22"/>
        </w:rPr>
        <w:t>)</w:t>
      </w:r>
      <w:r w:rsidR="00F75714">
        <w:rPr>
          <w:rStyle w:val="FontStyle41"/>
          <w:sz w:val="22"/>
          <w:szCs w:val="22"/>
        </w:rPr>
        <w:t>.</w:t>
      </w:r>
    </w:p>
    <w:p w:rsidR="00F75714" w:rsidRPr="00923F6B" w:rsidRDefault="00F75714" w:rsidP="00F75714">
      <w:pPr>
        <w:pStyle w:val="Default"/>
        <w:ind w:left="420"/>
        <w:jc w:val="both"/>
        <w:rPr>
          <w:rStyle w:val="FontStyle41"/>
          <w:bCs/>
          <w:color w:val="auto"/>
          <w:sz w:val="22"/>
          <w:szCs w:val="22"/>
        </w:rPr>
      </w:pPr>
    </w:p>
    <w:p w:rsidR="00F97A81" w:rsidRDefault="00F75714" w:rsidP="00F75714">
      <w:pPr>
        <w:pStyle w:val="Default"/>
        <w:ind w:left="360" w:hanging="360"/>
        <w:jc w:val="both"/>
        <w:rPr>
          <w:rStyle w:val="FontStyle41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4.3 </w:t>
      </w:r>
      <w:r w:rsidR="00F97A81">
        <w:rPr>
          <w:bCs/>
          <w:color w:val="auto"/>
          <w:sz w:val="22"/>
          <w:szCs w:val="22"/>
        </w:rPr>
        <w:t xml:space="preserve">   </w:t>
      </w:r>
      <w:r>
        <w:rPr>
          <w:bCs/>
          <w:color w:val="auto"/>
          <w:sz w:val="22"/>
          <w:szCs w:val="22"/>
        </w:rPr>
        <w:t>Р</w:t>
      </w:r>
      <w:r w:rsidRPr="00F75714">
        <w:rPr>
          <w:bCs/>
          <w:color w:val="auto"/>
          <w:sz w:val="22"/>
          <w:szCs w:val="22"/>
        </w:rPr>
        <w:t>езультаты</w:t>
      </w:r>
      <w:r w:rsidRPr="00F75714">
        <w:rPr>
          <w:rStyle w:val="FontStyle41"/>
        </w:rPr>
        <w:t xml:space="preserve"> </w:t>
      </w:r>
      <w:r w:rsidRPr="00F75714">
        <w:rPr>
          <w:rStyle w:val="FontStyle41"/>
          <w:sz w:val="22"/>
          <w:szCs w:val="22"/>
        </w:rPr>
        <w:t>работы с обучающимися, воспитанниками</w:t>
      </w:r>
      <w:r w:rsidR="00F97A81">
        <w:rPr>
          <w:rStyle w:val="FontStyle41"/>
          <w:sz w:val="22"/>
          <w:szCs w:val="22"/>
        </w:rPr>
        <w:t>:</w:t>
      </w:r>
    </w:p>
    <w:p w:rsidR="00F97A81" w:rsidRPr="00F97A81" w:rsidRDefault="00F75714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 w:rsidRPr="00F75714">
        <w:rPr>
          <w:rStyle w:val="FontStyle41"/>
          <w:sz w:val="22"/>
          <w:szCs w:val="22"/>
        </w:rPr>
        <w:t>с  ограниченными возможностями здоровья</w:t>
      </w:r>
      <w:r w:rsidR="00F97A81">
        <w:rPr>
          <w:rStyle w:val="FontStyle41"/>
          <w:sz w:val="22"/>
          <w:szCs w:val="22"/>
        </w:rPr>
        <w:t>, о</w:t>
      </w:r>
      <w:r w:rsidR="00F97A81" w:rsidRPr="00F75714">
        <w:rPr>
          <w:rStyle w:val="FontStyle41"/>
          <w:sz w:val="22"/>
          <w:szCs w:val="22"/>
        </w:rPr>
        <w:t>рганизаци</w:t>
      </w:r>
      <w:r w:rsidR="00F97A81">
        <w:rPr>
          <w:rStyle w:val="FontStyle41"/>
          <w:sz w:val="22"/>
          <w:szCs w:val="22"/>
        </w:rPr>
        <w:t>и</w:t>
      </w:r>
      <w:r w:rsidR="00F97A81" w:rsidRPr="00F75714">
        <w:rPr>
          <w:rStyle w:val="FontStyle41"/>
          <w:sz w:val="22"/>
          <w:szCs w:val="22"/>
        </w:rPr>
        <w:t xml:space="preserve"> занятий в специальных медицинских группах</w:t>
      </w:r>
      <w:r w:rsidRPr="00F75714">
        <w:rPr>
          <w:rStyle w:val="FontStyle41"/>
          <w:sz w:val="22"/>
          <w:szCs w:val="22"/>
        </w:rPr>
        <w:t xml:space="preserve">, </w:t>
      </w:r>
    </w:p>
    <w:p w:rsidR="00F97A81" w:rsidRPr="00F97A81" w:rsidRDefault="00F97A81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одарёнными;</w:t>
      </w:r>
    </w:p>
    <w:p w:rsidR="00F97A81" w:rsidRPr="00F97A81" w:rsidRDefault="00F97A81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 xml:space="preserve">результаты </w:t>
      </w:r>
      <w:r w:rsidR="00F75714" w:rsidRPr="00F75714">
        <w:rPr>
          <w:rStyle w:val="FontStyle41"/>
          <w:sz w:val="22"/>
          <w:szCs w:val="22"/>
        </w:rPr>
        <w:t xml:space="preserve"> физкультурно-оздоровительной работ</w:t>
      </w:r>
      <w:r>
        <w:rPr>
          <w:rStyle w:val="FontStyle41"/>
          <w:sz w:val="22"/>
          <w:szCs w:val="22"/>
        </w:rPr>
        <w:t>ы</w:t>
      </w:r>
      <w:r w:rsidR="00F75714" w:rsidRPr="00F75714">
        <w:rPr>
          <w:rStyle w:val="FontStyle41"/>
          <w:sz w:val="22"/>
          <w:szCs w:val="22"/>
        </w:rPr>
        <w:t xml:space="preserve"> с обучающимися</w:t>
      </w:r>
      <w:r w:rsidR="00F75714">
        <w:rPr>
          <w:rStyle w:val="FontStyle41"/>
          <w:sz w:val="22"/>
          <w:szCs w:val="22"/>
        </w:rPr>
        <w:t xml:space="preserve">; </w:t>
      </w:r>
    </w:p>
    <w:p w:rsidR="00F97A81" w:rsidRPr="00F97A81" w:rsidRDefault="00F97A81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п</w:t>
      </w:r>
      <w:r w:rsidR="00F75714" w:rsidRPr="00F75714">
        <w:rPr>
          <w:rStyle w:val="FontStyle41"/>
          <w:sz w:val="22"/>
          <w:szCs w:val="22"/>
        </w:rPr>
        <w:t>оказател</w:t>
      </w:r>
      <w:r w:rsidR="00F75714">
        <w:rPr>
          <w:rStyle w:val="FontStyle41"/>
          <w:sz w:val="22"/>
          <w:szCs w:val="22"/>
        </w:rPr>
        <w:t>и</w:t>
      </w:r>
      <w:r w:rsidR="00F75714" w:rsidRPr="00F75714">
        <w:rPr>
          <w:rStyle w:val="FontStyle41"/>
          <w:sz w:val="22"/>
          <w:szCs w:val="22"/>
        </w:rPr>
        <w:t xml:space="preserve"> здоровья обучающихся</w:t>
      </w:r>
      <w:r>
        <w:rPr>
          <w:rStyle w:val="FontStyle41"/>
          <w:sz w:val="22"/>
          <w:szCs w:val="22"/>
        </w:rPr>
        <w:t>;</w:t>
      </w:r>
    </w:p>
    <w:p w:rsidR="00F97A81" w:rsidRPr="00F97A81" w:rsidRDefault="00F97A81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р</w:t>
      </w:r>
      <w:r w:rsidR="00F75714" w:rsidRPr="00F75714">
        <w:rPr>
          <w:rStyle w:val="FontStyle41"/>
          <w:sz w:val="22"/>
          <w:szCs w:val="22"/>
        </w:rPr>
        <w:t>езультаты мониторинга физического развития</w:t>
      </w:r>
      <w:r>
        <w:rPr>
          <w:rStyle w:val="FontStyle41"/>
          <w:sz w:val="22"/>
          <w:szCs w:val="22"/>
        </w:rPr>
        <w:t>;</w:t>
      </w:r>
    </w:p>
    <w:p w:rsidR="00F97A81" w:rsidRPr="00F97A81" w:rsidRDefault="00F97A81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д</w:t>
      </w:r>
      <w:r w:rsidR="00F75714" w:rsidRPr="00F75714">
        <w:rPr>
          <w:rStyle w:val="FontStyle41"/>
          <w:sz w:val="22"/>
          <w:szCs w:val="22"/>
        </w:rPr>
        <w:t>инамика преступлений, правонарушений и пропусков учебных занятий без уважительных причин</w:t>
      </w:r>
      <w:r>
        <w:rPr>
          <w:rStyle w:val="FontStyle41"/>
          <w:sz w:val="22"/>
          <w:szCs w:val="22"/>
        </w:rPr>
        <w:t>;</w:t>
      </w:r>
    </w:p>
    <w:p w:rsidR="00F97A81" w:rsidRPr="00F97A81" w:rsidRDefault="00F97A81" w:rsidP="00F97A81">
      <w:pPr>
        <w:pStyle w:val="Default"/>
        <w:numPr>
          <w:ilvl w:val="0"/>
          <w:numId w:val="5"/>
        </w:numPr>
        <w:jc w:val="both"/>
        <w:rPr>
          <w:rStyle w:val="FontStyle41"/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р</w:t>
      </w:r>
      <w:r w:rsidR="00F75714">
        <w:rPr>
          <w:rStyle w:val="FontStyle41"/>
          <w:sz w:val="22"/>
          <w:szCs w:val="22"/>
        </w:rPr>
        <w:t>езультаты социальной и педагогической поддержки различных категорий обучающихся и  их родителей (законных представителей)</w:t>
      </w:r>
      <w:r>
        <w:rPr>
          <w:rStyle w:val="FontStyle41"/>
          <w:sz w:val="22"/>
          <w:szCs w:val="22"/>
        </w:rPr>
        <w:t>;</w:t>
      </w:r>
    </w:p>
    <w:p w:rsidR="00F75714" w:rsidRPr="00F75714" w:rsidRDefault="00F97A81" w:rsidP="00F97A81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2"/>
          <w:szCs w:val="22"/>
        </w:rPr>
      </w:pPr>
      <w:r>
        <w:rPr>
          <w:rStyle w:val="FontStyle41"/>
          <w:sz w:val="22"/>
          <w:szCs w:val="22"/>
        </w:rPr>
        <w:t>р</w:t>
      </w:r>
      <w:r w:rsidR="00F75714">
        <w:rPr>
          <w:rStyle w:val="FontStyle41"/>
          <w:sz w:val="22"/>
          <w:szCs w:val="22"/>
        </w:rPr>
        <w:t>езультаты психолого-педагогических исследований условий и образовательного процесса.</w:t>
      </w:r>
    </w:p>
    <w:p w:rsidR="00F75714" w:rsidRDefault="00F75714" w:rsidP="00CB425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53896" w:rsidRDefault="00953896" w:rsidP="009C57CB">
      <w:pPr>
        <w:pStyle w:val="Default"/>
        <w:rPr>
          <w:b/>
          <w:bCs/>
          <w:color w:val="auto"/>
          <w:sz w:val="22"/>
          <w:szCs w:val="22"/>
        </w:rPr>
      </w:pPr>
    </w:p>
    <w:p w:rsidR="00BB67E5" w:rsidRDefault="00FA6775" w:rsidP="00BB67E5">
      <w:pPr>
        <w:pStyle w:val="Default"/>
        <w:shd w:val="clear" w:color="auto" w:fill="DAEEF3" w:themeFill="accent5" w:themeFillTint="33"/>
        <w:ind w:left="567" w:hanging="567"/>
        <w:jc w:val="center"/>
        <w:rPr>
          <w:b/>
          <w:bCs/>
          <w:color w:val="auto"/>
          <w:sz w:val="22"/>
          <w:szCs w:val="22"/>
        </w:rPr>
      </w:pPr>
      <w:r w:rsidRPr="00BB67E5">
        <w:rPr>
          <w:b/>
          <w:bCs/>
          <w:color w:val="auto"/>
          <w:sz w:val="22"/>
          <w:szCs w:val="22"/>
          <w:lang w:val="en-US"/>
        </w:rPr>
        <w:t>VI</w:t>
      </w:r>
      <w:r w:rsidR="00F97A81" w:rsidRPr="00BB67E5">
        <w:rPr>
          <w:b/>
          <w:bCs/>
          <w:color w:val="auto"/>
          <w:sz w:val="22"/>
          <w:szCs w:val="22"/>
        </w:rPr>
        <w:t>.</w:t>
      </w:r>
      <w:r w:rsidR="00BB67E5" w:rsidRPr="00BB67E5">
        <w:rPr>
          <w:b/>
          <w:bCs/>
          <w:color w:val="auto"/>
          <w:sz w:val="22"/>
          <w:szCs w:val="22"/>
        </w:rPr>
        <w:t xml:space="preserve">   ФОРМЫ  </w:t>
      </w:r>
      <w:r w:rsidR="00BB67E5">
        <w:rPr>
          <w:b/>
          <w:bCs/>
          <w:color w:val="auto"/>
          <w:sz w:val="22"/>
          <w:szCs w:val="22"/>
        </w:rPr>
        <w:t xml:space="preserve"> </w:t>
      </w:r>
      <w:r w:rsidR="00BB67E5" w:rsidRPr="00BB67E5">
        <w:rPr>
          <w:b/>
          <w:bCs/>
          <w:color w:val="auto"/>
          <w:sz w:val="22"/>
          <w:szCs w:val="22"/>
        </w:rPr>
        <w:t xml:space="preserve">ПРОВЕДЕНИЯ </w:t>
      </w:r>
      <w:r w:rsidR="001F5232">
        <w:rPr>
          <w:b/>
          <w:bCs/>
          <w:color w:val="auto"/>
          <w:sz w:val="22"/>
          <w:szCs w:val="22"/>
        </w:rPr>
        <w:t>И П</w:t>
      </w:r>
      <w:r w:rsidR="00A32BEF">
        <w:rPr>
          <w:b/>
          <w:bCs/>
          <w:color w:val="auto"/>
          <w:sz w:val="22"/>
          <w:szCs w:val="22"/>
        </w:rPr>
        <w:t>ОКАЗАТЕЛИ</w:t>
      </w:r>
      <w:r w:rsidR="001F5232">
        <w:rPr>
          <w:b/>
          <w:bCs/>
          <w:color w:val="auto"/>
          <w:sz w:val="22"/>
          <w:szCs w:val="22"/>
        </w:rPr>
        <w:t xml:space="preserve"> </w:t>
      </w:r>
      <w:r w:rsidR="00BB67E5" w:rsidRPr="00BB67E5">
        <w:rPr>
          <w:b/>
          <w:bCs/>
          <w:color w:val="auto"/>
          <w:sz w:val="22"/>
          <w:szCs w:val="22"/>
        </w:rPr>
        <w:t>САМООБСЛЕДОВАНИЯ</w:t>
      </w:r>
    </w:p>
    <w:p w:rsidR="00BB67E5" w:rsidRPr="00BB67E5" w:rsidRDefault="00BB67E5" w:rsidP="00BB67E5">
      <w:pPr>
        <w:pStyle w:val="Default"/>
        <w:shd w:val="clear" w:color="auto" w:fill="DAEEF3" w:themeFill="accent5" w:themeFillTint="33"/>
        <w:ind w:left="567" w:hanging="567"/>
        <w:jc w:val="center"/>
        <w:rPr>
          <w:b/>
          <w:bCs/>
          <w:color w:val="auto"/>
          <w:sz w:val="22"/>
          <w:szCs w:val="22"/>
        </w:rPr>
      </w:pPr>
    </w:p>
    <w:p w:rsidR="001F5232" w:rsidRDefault="00BB67E5" w:rsidP="00F05003">
      <w:pPr>
        <w:pStyle w:val="Default"/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6.1   </w:t>
      </w:r>
      <w:r w:rsidRPr="001F5232">
        <w:rPr>
          <w:b/>
          <w:bCs/>
          <w:color w:val="auto"/>
          <w:sz w:val="22"/>
          <w:szCs w:val="22"/>
        </w:rPr>
        <w:t>Формы</w:t>
      </w:r>
      <w:r w:rsidR="001F5232" w:rsidRPr="001F5232">
        <w:rPr>
          <w:b/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 указывающие  критерии (показатели)</w:t>
      </w:r>
      <w:r w:rsidRPr="00BB67E5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оценки </w:t>
      </w:r>
      <w:r w:rsidRPr="00F97A81">
        <w:rPr>
          <w:b/>
          <w:bCs/>
          <w:color w:val="auto"/>
          <w:sz w:val="22"/>
          <w:szCs w:val="22"/>
        </w:rPr>
        <w:t>соответствия</w:t>
      </w:r>
      <w:r>
        <w:rPr>
          <w:bCs/>
          <w:color w:val="auto"/>
          <w:sz w:val="22"/>
          <w:szCs w:val="22"/>
        </w:rPr>
        <w:t xml:space="preserve">  реально созданных  условий  и образовательного процесса,  достигнутых  результатов  в освоении содержания и качестве подготовки обучающихся требованиям  государственной (федеральной, региональной)  политики в сфере образования и политики  (определённым  целям,  </w:t>
      </w:r>
      <w:r>
        <w:rPr>
          <w:bCs/>
          <w:color w:val="auto"/>
          <w:sz w:val="22"/>
          <w:szCs w:val="22"/>
        </w:rPr>
        <w:lastRenderedPageBreak/>
        <w:t xml:space="preserve">приоритетам и перспективам развития) Школы, технические требования к нему, </w:t>
      </w:r>
      <w:r w:rsidR="00F05003" w:rsidRPr="00F05003">
        <w:rPr>
          <w:b/>
          <w:bCs/>
          <w:color w:val="auto"/>
          <w:sz w:val="22"/>
          <w:szCs w:val="22"/>
        </w:rPr>
        <w:t>и процедура</w:t>
      </w:r>
      <w:r w:rsidR="00F05003">
        <w:rPr>
          <w:bCs/>
          <w:color w:val="auto"/>
          <w:sz w:val="22"/>
          <w:szCs w:val="22"/>
        </w:rPr>
        <w:t xml:space="preserve"> </w:t>
      </w:r>
      <w:r w:rsidRPr="001F5232">
        <w:rPr>
          <w:b/>
          <w:bCs/>
          <w:color w:val="auto"/>
          <w:sz w:val="22"/>
          <w:szCs w:val="22"/>
        </w:rPr>
        <w:t>устанавливаются</w:t>
      </w:r>
      <w:r>
        <w:rPr>
          <w:bCs/>
          <w:color w:val="auto"/>
          <w:sz w:val="22"/>
          <w:szCs w:val="22"/>
        </w:rPr>
        <w:t xml:space="preserve">  </w:t>
      </w:r>
      <w:r w:rsidR="00F05003">
        <w:rPr>
          <w:bCs/>
          <w:color w:val="auto"/>
          <w:sz w:val="22"/>
          <w:szCs w:val="22"/>
        </w:rPr>
        <w:t xml:space="preserve">комиссией (рабочей группой) </w:t>
      </w:r>
      <w:proofErr w:type="spellStart"/>
      <w:r w:rsidR="00F05003">
        <w:rPr>
          <w:bCs/>
          <w:color w:val="auto"/>
          <w:sz w:val="22"/>
          <w:szCs w:val="22"/>
        </w:rPr>
        <w:t>самообследования</w:t>
      </w:r>
      <w:proofErr w:type="spellEnd"/>
      <w:r w:rsidR="00F05003">
        <w:rPr>
          <w:bCs/>
          <w:color w:val="auto"/>
          <w:sz w:val="22"/>
          <w:szCs w:val="22"/>
        </w:rPr>
        <w:t xml:space="preserve">. Могут быть даны </w:t>
      </w:r>
      <w:r>
        <w:rPr>
          <w:bCs/>
          <w:color w:val="auto"/>
          <w:sz w:val="22"/>
          <w:szCs w:val="22"/>
        </w:rPr>
        <w:t>органами исполнительной власти в сфере образования</w:t>
      </w:r>
      <w:r w:rsidR="00F05003">
        <w:rPr>
          <w:bCs/>
          <w:color w:val="auto"/>
          <w:sz w:val="22"/>
          <w:szCs w:val="22"/>
        </w:rPr>
        <w:t>.</w:t>
      </w:r>
    </w:p>
    <w:p w:rsidR="001F5232" w:rsidRDefault="001F5232" w:rsidP="001F5232">
      <w:pPr>
        <w:pStyle w:val="Default"/>
        <w:ind w:left="420" w:hanging="420"/>
        <w:jc w:val="both"/>
        <w:rPr>
          <w:bCs/>
          <w:color w:val="auto"/>
          <w:sz w:val="22"/>
          <w:szCs w:val="22"/>
        </w:rPr>
      </w:pPr>
    </w:p>
    <w:p w:rsidR="00A23EBC" w:rsidRDefault="00A2025B" w:rsidP="00A23EBC">
      <w:pPr>
        <w:pStyle w:val="Default"/>
        <w:ind w:left="420" w:hanging="420"/>
        <w:jc w:val="both"/>
        <w:rPr>
          <w:color w:val="auto"/>
        </w:rPr>
      </w:pPr>
      <w:r>
        <w:rPr>
          <w:bCs/>
          <w:color w:val="auto"/>
          <w:sz w:val="22"/>
          <w:szCs w:val="22"/>
        </w:rPr>
        <w:t>6.</w:t>
      </w:r>
      <w:r w:rsidR="00F05003">
        <w:rPr>
          <w:bCs/>
          <w:color w:val="auto"/>
          <w:sz w:val="22"/>
          <w:szCs w:val="22"/>
        </w:rPr>
        <w:t>2</w:t>
      </w:r>
      <w:r>
        <w:rPr>
          <w:bCs/>
          <w:color w:val="auto"/>
          <w:sz w:val="22"/>
          <w:szCs w:val="22"/>
        </w:rPr>
        <w:t xml:space="preserve">  </w:t>
      </w:r>
      <w:r w:rsidR="00A23EBC">
        <w:rPr>
          <w:bCs/>
          <w:color w:val="auto"/>
          <w:sz w:val="22"/>
          <w:szCs w:val="22"/>
        </w:rPr>
        <w:t>Показатели д</w:t>
      </w:r>
      <w:r w:rsidR="00A23EBC">
        <w:rPr>
          <w:color w:val="auto"/>
        </w:rPr>
        <w:t xml:space="preserve">еятельности общеобразовательной организации определены Приказом МИНОБРНАУКИ РОССИИ 2013 года «Об утверждении показателей деятельности образовательных организаций, подлежащих </w:t>
      </w:r>
      <w:proofErr w:type="spellStart"/>
      <w:r w:rsidR="00A23EBC">
        <w:rPr>
          <w:color w:val="auto"/>
        </w:rPr>
        <w:t>самообследованию</w:t>
      </w:r>
      <w:proofErr w:type="spellEnd"/>
      <w:r w:rsidR="00906CE2">
        <w:rPr>
          <w:color w:val="auto"/>
        </w:rPr>
        <w:t>»:</w:t>
      </w:r>
    </w:p>
    <w:p w:rsidR="00A23EBC" w:rsidRDefault="00A23EBC" w:rsidP="00A23EBC">
      <w:pPr>
        <w:pStyle w:val="Default"/>
        <w:ind w:left="420" w:hanging="420"/>
        <w:jc w:val="both"/>
        <w:rPr>
          <w:color w:val="auto"/>
        </w:rPr>
      </w:pPr>
    </w:p>
    <w:p w:rsidR="00A23EBC" w:rsidRPr="00906CE2" w:rsidRDefault="00A23EBC" w:rsidP="00A23EBC">
      <w:pPr>
        <w:pStyle w:val="Default"/>
        <w:ind w:left="360"/>
        <w:jc w:val="both"/>
        <w:rPr>
          <w:b/>
          <w:bCs/>
          <w:sz w:val="22"/>
          <w:szCs w:val="22"/>
          <w:u w:val="single"/>
        </w:rPr>
      </w:pPr>
      <w:r>
        <w:rPr>
          <w:color w:val="auto"/>
        </w:rPr>
        <w:t xml:space="preserve"> 6.2.1 </w:t>
      </w:r>
      <w:r w:rsidRPr="00906CE2">
        <w:rPr>
          <w:b/>
          <w:bCs/>
          <w:sz w:val="22"/>
          <w:szCs w:val="22"/>
          <w:u w:val="single"/>
        </w:rPr>
        <w:t>Общие сведения об общеобразовательной организации:</w:t>
      </w:r>
    </w:p>
    <w:tbl>
      <w:tblPr>
        <w:tblStyle w:val="a3"/>
        <w:tblW w:w="8962" w:type="dxa"/>
        <w:tblInd w:w="360" w:type="dxa"/>
        <w:tblLook w:val="04A0"/>
      </w:tblPr>
      <w:tblGrid>
        <w:gridCol w:w="7119"/>
        <w:gridCol w:w="1843"/>
      </w:tblGrid>
      <w:tr w:rsidR="00906CE2" w:rsidTr="001C78E9">
        <w:trPr>
          <w:trHeight w:val="413"/>
        </w:trPr>
        <w:tc>
          <w:tcPr>
            <w:tcW w:w="7119" w:type="dxa"/>
          </w:tcPr>
          <w:p w:rsidR="00906CE2" w:rsidRPr="00906CE2" w:rsidRDefault="00906CE2" w:rsidP="00906CE2">
            <w:pPr>
              <w:pStyle w:val="Default"/>
              <w:ind w:right="97" w:firstLine="66"/>
              <w:jc w:val="center"/>
              <w:rPr>
                <w:sz w:val="22"/>
                <w:szCs w:val="22"/>
              </w:rPr>
            </w:pPr>
            <w:r w:rsidRPr="00906CE2">
              <w:rPr>
                <w:sz w:val="22"/>
                <w:szCs w:val="22"/>
              </w:rPr>
              <w:t xml:space="preserve">Реквизиты лицензии  (орган, выдавший лицензию; номер лицензии, серия, номер бланка; начало периода действия; окончание периода действия) </w:t>
            </w:r>
          </w:p>
        </w:tc>
        <w:tc>
          <w:tcPr>
            <w:tcW w:w="1843" w:type="dxa"/>
          </w:tcPr>
          <w:p w:rsidR="00906CE2" w:rsidRPr="00A23EBC" w:rsidRDefault="00906CE2" w:rsidP="008C28BD">
            <w:pPr>
              <w:pStyle w:val="Default"/>
              <w:ind w:right="3938" w:firstLine="1560"/>
              <w:jc w:val="center"/>
              <w:rPr>
                <w:sz w:val="20"/>
                <w:szCs w:val="20"/>
              </w:rPr>
            </w:pPr>
          </w:p>
        </w:tc>
      </w:tr>
      <w:tr w:rsidR="00906CE2" w:rsidTr="001C78E9">
        <w:trPr>
          <w:trHeight w:val="412"/>
        </w:trPr>
        <w:tc>
          <w:tcPr>
            <w:tcW w:w="7119" w:type="dxa"/>
          </w:tcPr>
          <w:p w:rsidR="00906CE2" w:rsidRPr="00906CE2" w:rsidRDefault="00906CE2" w:rsidP="00906CE2">
            <w:pPr>
              <w:pStyle w:val="Default"/>
              <w:ind w:right="97" w:firstLine="66"/>
              <w:jc w:val="center"/>
              <w:rPr>
                <w:sz w:val="22"/>
                <w:szCs w:val="22"/>
              </w:rPr>
            </w:pPr>
            <w:r w:rsidRPr="00906CE2">
              <w:rPr>
                <w:sz w:val="22"/>
                <w:szCs w:val="22"/>
              </w:rPr>
              <w:t xml:space="preserve"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 </w:t>
            </w:r>
          </w:p>
        </w:tc>
        <w:tc>
          <w:tcPr>
            <w:tcW w:w="1843" w:type="dxa"/>
          </w:tcPr>
          <w:p w:rsidR="00906CE2" w:rsidRPr="00A23EBC" w:rsidRDefault="00906CE2" w:rsidP="008C28BD">
            <w:pPr>
              <w:pStyle w:val="Default"/>
              <w:ind w:right="3938" w:firstLine="1560"/>
              <w:jc w:val="center"/>
              <w:rPr>
                <w:sz w:val="20"/>
                <w:szCs w:val="20"/>
              </w:rPr>
            </w:pPr>
          </w:p>
        </w:tc>
      </w:tr>
    </w:tbl>
    <w:p w:rsidR="00A23EBC" w:rsidRDefault="00A23EBC" w:rsidP="00A23EBC">
      <w:pPr>
        <w:pStyle w:val="Default"/>
        <w:ind w:left="360"/>
        <w:jc w:val="both"/>
        <w:rPr>
          <w:b/>
          <w:bCs/>
          <w:sz w:val="20"/>
          <w:szCs w:val="20"/>
          <w:u w:val="single"/>
        </w:rPr>
      </w:pPr>
    </w:p>
    <w:p w:rsidR="005C161E" w:rsidRDefault="001C78E9" w:rsidP="00A00A40">
      <w:pPr>
        <w:pStyle w:val="Default"/>
        <w:ind w:left="1134" w:hanging="774"/>
        <w:jc w:val="both"/>
        <w:rPr>
          <w:bCs/>
          <w:sz w:val="22"/>
          <w:szCs w:val="22"/>
        </w:rPr>
      </w:pPr>
      <w:r w:rsidRPr="001C78E9">
        <w:rPr>
          <w:bCs/>
          <w:sz w:val="22"/>
          <w:szCs w:val="22"/>
        </w:rPr>
        <w:t>6.2.2</w:t>
      </w:r>
      <w:r>
        <w:rPr>
          <w:bCs/>
          <w:sz w:val="22"/>
          <w:szCs w:val="22"/>
        </w:rPr>
        <w:t xml:space="preserve">  </w:t>
      </w:r>
      <w:r w:rsidRPr="001C78E9">
        <w:rPr>
          <w:b/>
          <w:bCs/>
          <w:sz w:val="22"/>
          <w:szCs w:val="22"/>
          <w:u w:val="single"/>
        </w:rPr>
        <w:t xml:space="preserve">Показатели </w:t>
      </w:r>
      <w:proofErr w:type="spellStart"/>
      <w:r w:rsidR="00A00A40">
        <w:rPr>
          <w:b/>
          <w:bCs/>
          <w:sz w:val="22"/>
          <w:szCs w:val="22"/>
          <w:u w:val="single"/>
        </w:rPr>
        <w:t>самообследования</w:t>
      </w:r>
      <w:proofErr w:type="spellEnd"/>
      <w:r>
        <w:rPr>
          <w:b/>
          <w:bCs/>
          <w:sz w:val="22"/>
          <w:szCs w:val="22"/>
          <w:u w:val="single"/>
        </w:rPr>
        <w:t xml:space="preserve"> школы</w:t>
      </w:r>
      <w:r w:rsidR="00A00A40">
        <w:rPr>
          <w:b/>
          <w:bCs/>
          <w:sz w:val="22"/>
          <w:szCs w:val="22"/>
          <w:u w:val="single"/>
        </w:rPr>
        <w:t xml:space="preserve"> </w:t>
      </w:r>
      <w:r w:rsidR="00A00A40" w:rsidRPr="00A00A40">
        <w:rPr>
          <w:bCs/>
          <w:sz w:val="22"/>
          <w:szCs w:val="22"/>
        </w:rPr>
        <w:t>могут включать</w:t>
      </w:r>
      <w:r w:rsidR="00A00A40">
        <w:rPr>
          <w:bCs/>
          <w:sz w:val="22"/>
          <w:szCs w:val="22"/>
        </w:rPr>
        <w:t xml:space="preserve"> показатели образовательной деятельности и инфраструктуры. (Приложение к данному локальному акту «Показатели </w:t>
      </w:r>
      <w:proofErr w:type="spellStart"/>
      <w:r w:rsidR="00A00A40">
        <w:rPr>
          <w:bCs/>
          <w:sz w:val="22"/>
          <w:szCs w:val="22"/>
        </w:rPr>
        <w:t>самообследования</w:t>
      </w:r>
      <w:proofErr w:type="spellEnd"/>
      <w:r w:rsidR="00A00A40">
        <w:rPr>
          <w:bCs/>
          <w:sz w:val="22"/>
          <w:szCs w:val="22"/>
        </w:rPr>
        <w:t xml:space="preserve"> школы»)</w:t>
      </w:r>
    </w:p>
    <w:p w:rsidR="00A00A40" w:rsidRDefault="00A00A40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Всего приложений – 1</w:t>
      </w: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Default="009B00C2" w:rsidP="009B00C2">
      <w:pPr>
        <w:pStyle w:val="Default"/>
        <w:ind w:left="1134" w:hanging="774"/>
        <w:jc w:val="right"/>
        <w:rPr>
          <w:bCs/>
          <w:sz w:val="22"/>
          <w:szCs w:val="22"/>
        </w:rPr>
      </w:pPr>
    </w:p>
    <w:p w:rsidR="009B00C2" w:rsidRPr="009B00C2" w:rsidRDefault="009B00C2" w:rsidP="009B00C2">
      <w:pPr>
        <w:pStyle w:val="Default"/>
        <w:ind w:left="1134" w:hanging="774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Разработчик – Заботина Г.Н.</w:t>
      </w: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9B00C2" w:rsidRDefault="009B00C2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p w:rsidR="00A00A40" w:rsidRDefault="00A00A40" w:rsidP="00A00A40">
      <w:pPr>
        <w:pStyle w:val="Default"/>
        <w:ind w:left="1134" w:hanging="77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A00A40" w:rsidRPr="00A00A40" w:rsidRDefault="00A00A40" w:rsidP="00A00A40">
      <w:pPr>
        <w:pStyle w:val="Default"/>
        <w:ind w:left="1134" w:hanging="774"/>
        <w:jc w:val="center"/>
        <w:rPr>
          <w:b/>
          <w:bCs/>
          <w:sz w:val="22"/>
          <w:szCs w:val="22"/>
        </w:rPr>
      </w:pPr>
      <w:r w:rsidRPr="00A00A40">
        <w:rPr>
          <w:b/>
          <w:bCs/>
          <w:sz w:val="22"/>
          <w:szCs w:val="22"/>
        </w:rPr>
        <w:t>ПОКАЗАТЕЛИ САМООБСЛЕДОВАНИЯ ШКОЛЫ</w:t>
      </w:r>
    </w:p>
    <w:p w:rsidR="00A00A40" w:rsidRDefault="00A00A40" w:rsidP="00A00A40">
      <w:pPr>
        <w:pStyle w:val="Default"/>
        <w:ind w:left="1134" w:hanging="774"/>
        <w:jc w:val="both"/>
        <w:rPr>
          <w:bCs/>
          <w:sz w:val="22"/>
          <w:szCs w:val="22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817"/>
        <w:gridCol w:w="567"/>
        <w:gridCol w:w="709"/>
        <w:gridCol w:w="142"/>
        <w:gridCol w:w="5103"/>
        <w:gridCol w:w="141"/>
        <w:gridCol w:w="1843"/>
      </w:tblGrid>
      <w:tr w:rsidR="001C78E9" w:rsidTr="008C28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C78E9" w:rsidTr="008C28B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8E9" w:rsidRDefault="001C78E9" w:rsidP="001C78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12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12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</w:p>
          <w:p w:rsidR="001C78E9" w:rsidRDefault="001C78E9" w:rsidP="008C28BD">
            <w:pPr>
              <w:ind w:left="360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C78E9" w:rsidRPr="00BB178B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 обучающихся  по 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BB178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 обучающихся по  образовательной программе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BB178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BB178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обучающихся </w:t>
            </w:r>
            <w:r w:rsidRPr="00010088">
              <w:rPr>
                <w:rFonts w:ascii="Times New Roman" w:hAnsi="Times New Roman" w:cs="Times New Roman"/>
                <w:b/>
                <w:sz w:val="20"/>
                <w:szCs w:val="20"/>
              </w:rPr>
              <w:t>на «4-5» по результатам 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Default="001C78E9" w:rsidP="001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4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итоговой аттестации выпускников 9 классов по русскому языку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F3489C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4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итоговой аттестации выпускников 9 классов по математике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6071C1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итоговой аттестации выпускников 11 классов по русскому языку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F3489C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итоговой аттестации выпускников 11 классов по математике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D23E9D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государственной итоговой аттестации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по русскому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  численности  обучающихся в 9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государственной итоговой аттестации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 обучающихся  в  9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результаты 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ниже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баллов единого государственного экзамена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по русскому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 обучающихся в 11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 /  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результаты 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ниже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баллов единого государственного экзамена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обучающихся в 11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получивших  аттестаты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общем образовании в общей численности обучающихся в 9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Default="001C78E9" w:rsidP="001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получивших  аттестаты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среднем  общем образовании в общей численности обучающихся в 11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  аттестаты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общем образовании в общей  численности обучающихся в 9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Default="001C78E9" w:rsidP="001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выпускников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  аттестаты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среднем  общем образовании в общей численности   обучающихся в 11 классах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9D3C66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учащихся,  принявших участие в различных олимпиадах, смотрах, конкурсах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8B370C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896C01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учащихся-победителей и призёров различных олимпиад, смотров,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1.19.1    Муниципального уровня.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Default="001C78E9" w:rsidP="008C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 2   Регионального уровня.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1.19.3     Федерального уровня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8B370C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1.19.4     Международного уровня.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3D073B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учащихся, получающих образование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 численности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E351F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учащихся, получающих образование в рамках профильного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 численности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803FEF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учащихся, получающих образование с применением  дистанционных образовательных технологий , электронного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общей  численности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896C01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 численности учащихся, получающих образование в рамках сетевой формы реализации  образовательных программ  в общей  численности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896C01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1C2D76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количеество</w:t>
            </w:r>
            <w:proofErr w:type="spellEnd"/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общей  численности 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педагогических работников, имеющих высшее образование  педагогической направленности (профиля)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общей  численности 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педагогических </w:t>
            </w:r>
            <w:r w:rsidRPr="00640450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работников, имеющих 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 общей  численности 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 работников, имеющих 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педагогической направленности (профиля)  в общей 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1C2D76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D7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D7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D76">
              <w:rPr>
                <w:rFonts w:ascii="Times New Roman" w:hAnsi="Times New Roman" w:cs="Times New Roman"/>
                <w:b/>
              </w:rPr>
              <w:t>8%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педагогических работников ,  которым по результатам  аттестации присвоена  квалификационная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 1.29.1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педагогических работников  в общей численности  педагогических работников,  педагогический </w:t>
            </w: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которых составляет</w:t>
            </w:r>
          </w:p>
        </w:tc>
        <w:tc>
          <w:tcPr>
            <w:tcW w:w="1843" w:type="dxa"/>
          </w:tcPr>
          <w:p w:rsidR="001C78E9" w:rsidRPr="009B00C2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1.30.2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  <w:p w:rsidR="001C78E9" w:rsidRPr="009B00C2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 работников  в возрасте  до 30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педагогических работников 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в возрасте  от 55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  <w:r>
              <w:rPr>
                <w:rFonts w:ascii="Times New Roman" w:hAnsi="Times New Roman" w:cs="Times New Roman"/>
                <w:b/>
              </w:rPr>
              <w:t>\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педагогических и административно-хозяйственных 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работников,  прошедших  за последние 5 лет повышение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валификации/профессиональную переподготовку по профиля педагогической деятельности  или иной  осуществляемой в  образовательной организации  деятельности 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1C2D76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педагогических и </w:t>
            </w:r>
            <w:r w:rsidRPr="007E79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административно-хозяйственных работников,  прошедших  повышение квалификации  по применению в образовательном процессе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общей численности 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lastRenderedPageBreak/>
              <w:t>человек</w:t>
            </w:r>
          </w:p>
          <w:p w:rsidR="001C78E9" w:rsidRPr="001C2D76" w:rsidRDefault="001C78E9" w:rsidP="008C2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lastRenderedPageBreak/>
              <w:t>/ %</w:t>
            </w:r>
            <w:r>
              <w:rPr>
                <w:rFonts w:ascii="Times New Roman" w:hAnsi="Times New Roman" w:cs="Times New Roman"/>
                <w:b/>
              </w:rPr>
              <w:t>\</w:t>
            </w:r>
          </w:p>
        </w:tc>
      </w:tr>
      <w:tr w:rsidR="001C78E9" w:rsidTr="008C28B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1C78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78E9" w:rsidRDefault="001C78E9" w:rsidP="008C28B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C78E9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расчёте на  одного учащегося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A03D75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учащихся на 1 компьютер </w:t>
            </w:r>
          </w:p>
          <w:p w:rsidR="001C78E9" w:rsidRPr="00A03D75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 учебной и учебно-методической литературы</w:t>
            </w: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 из общего количества единиц хранения библиотечного фонда, состоящих на учёте в расчёте </w:t>
            </w: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на  одного учащегося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A518E7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C78E9" w:rsidRPr="00A03D75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 </w:t>
            </w: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электронного документооборота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A03D75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читального зала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C87EC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В том числе с  обеспечением возможности работы на стационарных компьютерах или с использованием  переносных компьютеров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C87EC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с  </w:t>
            </w:r>
            <w:proofErr w:type="spellStart"/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C87EC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В том числе   оснащённого средствами сканирования и распознавания текстов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0E61FC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В том числе с выходом в ИНТЕРНЕТ с компьютеров, расположенных в  помещении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C87ECB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В том числе с  контролируемой распечаткой бумажных материалов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0E61FC" w:rsidRDefault="001C78E9" w:rsidP="008C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7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 численности учащихся,  которым обеспечена возможность пользоваться  </w:t>
            </w: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широкополосным ИНТЕРНЕТОМ</w:t>
            </w: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2 Мб/с), в общей  численности учащихся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5E606A" w:rsidRDefault="001C78E9" w:rsidP="001C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A">
              <w:rPr>
                <w:rFonts w:ascii="Times New Roman" w:hAnsi="Times New Roman" w:cs="Times New Roman"/>
                <w:b/>
              </w:rPr>
              <w:t>человек</w:t>
            </w:r>
          </w:p>
          <w:p w:rsidR="001C78E9" w:rsidRPr="00344297" w:rsidRDefault="001C78E9" w:rsidP="001C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6A">
              <w:rPr>
                <w:rFonts w:ascii="Times New Roman" w:hAnsi="Times New Roman" w:cs="Times New Roman"/>
                <w:b/>
              </w:rPr>
              <w:t>/ %</w:t>
            </w:r>
          </w:p>
        </w:tc>
      </w:tr>
      <w:tr w:rsidR="001C78E9" w:rsidTr="008C28B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Default="001C78E9" w:rsidP="008C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9B00C2" w:rsidRDefault="001C78E9" w:rsidP="008C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0C2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помещений</w:t>
            </w:r>
            <w:r w:rsidRPr="009B00C2">
              <w:rPr>
                <w:rFonts w:ascii="Times New Roman" w:hAnsi="Times New Roman" w:cs="Times New Roman"/>
                <w:sz w:val="20"/>
                <w:szCs w:val="20"/>
              </w:rPr>
              <w:t>, в которых  осуществляется образовательная деятельность, в расчёте на  одного учащегося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8E9" w:rsidRPr="00CC091F" w:rsidRDefault="001C78E9" w:rsidP="008C28BD">
            <w:pPr>
              <w:jc w:val="center"/>
              <w:rPr>
                <w:vertAlign w:val="superscript"/>
              </w:rPr>
            </w:pPr>
            <w:r w:rsidRPr="00CC091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E219E2" w:rsidRDefault="00E219E2" w:rsidP="00A00A40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78E9" w:rsidRDefault="00D660CB" w:rsidP="00A00A40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B00C2">
        <w:rPr>
          <w:rFonts w:ascii="Times New Roman" w:hAnsi="Times New Roman" w:cs="Times New Roman"/>
          <w:sz w:val="20"/>
          <w:szCs w:val="20"/>
        </w:rPr>
        <w:t>Школа, исходя из собственной политики развития школы, может увеличивать, конкретизировать данные показатели в целях объективного анализа  своей деятельности.</w:t>
      </w:r>
    </w:p>
    <w:p w:rsidR="009B00C2" w:rsidRPr="009B00C2" w:rsidRDefault="009B00C2" w:rsidP="00A00A40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B00C2" w:rsidRDefault="009B00C2" w:rsidP="00A00A40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</w:p>
    <w:p w:rsidR="009B00C2" w:rsidRPr="00906CE2" w:rsidRDefault="009B00C2" w:rsidP="00A00A40">
      <w:pPr>
        <w:shd w:val="clear" w:color="auto" w:fill="FFFFFF" w:themeFill="background1"/>
        <w:ind w:firstLine="851"/>
        <w:jc w:val="both"/>
        <w:rPr>
          <w:b/>
          <w:bCs/>
          <w:sz w:val="20"/>
          <w:szCs w:val="20"/>
          <w:u w:val="single"/>
        </w:rPr>
      </w:pPr>
    </w:p>
    <w:sectPr w:rsidR="009B00C2" w:rsidRPr="00906CE2" w:rsidSect="001C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D9" w:rsidRPr="00D92CEE" w:rsidRDefault="006A5AD9" w:rsidP="00D92CE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A5AD9" w:rsidRPr="00D92CEE" w:rsidRDefault="006A5AD9" w:rsidP="00D92CE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9673"/>
      <w:docPartObj>
        <w:docPartGallery w:val="Page Numbers (Bottom of Page)"/>
        <w:docPartUnique/>
      </w:docPartObj>
    </w:sdtPr>
    <w:sdtContent>
      <w:p w:rsidR="00D92CEE" w:rsidRDefault="00956FFB">
        <w:pPr>
          <w:pStyle w:val="a7"/>
          <w:jc w:val="right"/>
        </w:pPr>
        <w:fldSimple w:instr=" PAGE   \* MERGEFORMAT ">
          <w:r w:rsidR="00FE0C3C">
            <w:rPr>
              <w:noProof/>
            </w:rPr>
            <w:t>1</w:t>
          </w:r>
        </w:fldSimple>
      </w:p>
    </w:sdtContent>
  </w:sdt>
  <w:p w:rsidR="00D92CEE" w:rsidRDefault="00D92C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D9" w:rsidRPr="00D92CEE" w:rsidRDefault="006A5AD9" w:rsidP="00D92CE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A5AD9" w:rsidRPr="00D92CEE" w:rsidRDefault="006A5AD9" w:rsidP="00D92CE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2C"/>
    <w:multiLevelType w:val="hybridMultilevel"/>
    <w:tmpl w:val="514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C1F"/>
    <w:multiLevelType w:val="hybridMultilevel"/>
    <w:tmpl w:val="B420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4A"/>
    <w:multiLevelType w:val="hybridMultilevel"/>
    <w:tmpl w:val="782E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0104"/>
    <w:multiLevelType w:val="hybridMultilevel"/>
    <w:tmpl w:val="517428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DE3F9C"/>
    <w:multiLevelType w:val="hybridMultilevel"/>
    <w:tmpl w:val="F43E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E759D"/>
    <w:multiLevelType w:val="hybridMultilevel"/>
    <w:tmpl w:val="AEE03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590D03"/>
    <w:multiLevelType w:val="hybridMultilevel"/>
    <w:tmpl w:val="BE7046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488487F"/>
    <w:multiLevelType w:val="hybridMultilevel"/>
    <w:tmpl w:val="D39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51617"/>
    <w:multiLevelType w:val="hybridMultilevel"/>
    <w:tmpl w:val="291EEE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7CB"/>
    <w:rsid w:val="00092075"/>
    <w:rsid w:val="000A3EA1"/>
    <w:rsid w:val="001207F1"/>
    <w:rsid w:val="00132573"/>
    <w:rsid w:val="001C78E9"/>
    <w:rsid w:val="001F5232"/>
    <w:rsid w:val="002568CC"/>
    <w:rsid w:val="00263E11"/>
    <w:rsid w:val="003A2BBF"/>
    <w:rsid w:val="005329E1"/>
    <w:rsid w:val="005C161E"/>
    <w:rsid w:val="00601B88"/>
    <w:rsid w:val="00603F2B"/>
    <w:rsid w:val="0069221D"/>
    <w:rsid w:val="00697E2A"/>
    <w:rsid w:val="006A18BD"/>
    <w:rsid w:val="006A5AD9"/>
    <w:rsid w:val="00746E23"/>
    <w:rsid w:val="00765CCC"/>
    <w:rsid w:val="00774F63"/>
    <w:rsid w:val="007850F1"/>
    <w:rsid w:val="00792D61"/>
    <w:rsid w:val="008224FA"/>
    <w:rsid w:val="0086678B"/>
    <w:rsid w:val="0088460A"/>
    <w:rsid w:val="00886F59"/>
    <w:rsid w:val="008B20DE"/>
    <w:rsid w:val="00906CE2"/>
    <w:rsid w:val="00923F6B"/>
    <w:rsid w:val="00942445"/>
    <w:rsid w:val="00953896"/>
    <w:rsid w:val="00956FFB"/>
    <w:rsid w:val="009B00C2"/>
    <w:rsid w:val="009C57CB"/>
    <w:rsid w:val="00A00A40"/>
    <w:rsid w:val="00A2025B"/>
    <w:rsid w:val="00A23EBC"/>
    <w:rsid w:val="00A32BEF"/>
    <w:rsid w:val="00A956DD"/>
    <w:rsid w:val="00AA7011"/>
    <w:rsid w:val="00B87992"/>
    <w:rsid w:val="00BB67E5"/>
    <w:rsid w:val="00CB4253"/>
    <w:rsid w:val="00D63382"/>
    <w:rsid w:val="00D660CB"/>
    <w:rsid w:val="00D92CEE"/>
    <w:rsid w:val="00E219E2"/>
    <w:rsid w:val="00E61D22"/>
    <w:rsid w:val="00E81567"/>
    <w:rsid w:val="00E95A86"/>
    <w:rsid w:val="00EC79DF"/>
    <w:rsid w:val="00F05003"/>
    <w:rsid w:val="00F05A1C"/>
    <w:rsid w:val="00F75418"/>
    <w:rsid w:val="00F75714"/>
    <w:rsid w:val="00F97A81"/>
    <w:rsid w:val="00FA6775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86678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C78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CEE"/>
  </w:style>
  <w:style w:type="paragraph" w:styleId="a7">
    <w:name w:val="footer"/>
    <w:basedOn w:val="a"/>
    <w:link w:val="a8"/>
    <w:uiPriority w:val="99"/>
    <w:unhideWhenUsed/>
    <w:rsid w:val="00D9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CEE"/>
  </w:style>
  <w:style w:type="paragraph" w:styleId="a9">
    <w:name w:val="Balloon Text"/>
    <w:basedOn w:val="a"/>
    <w:link w:val="aa"/>
    <w:uiPriority w:val="99"/>
    <w:semiHidden/>
    <w:unhideWhenUsed/>
    <w:rsid w:val="00FE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32</cp:revision>
  <dcterms:created xsi:type="dcterms:W3CDTF">2014-07-01T08:11:00Z</dcterms:created>
  <dcterms:modified xsi:type="dcterms:W3CDTF">2016-02-29T13:16:00Z</dcterms:modified>
</cp:coreProperties>
</file>