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F210" w14:textId="70C561CF" w:rsidR="00B94EF9" w:rsidRDefault="0017739C" w:rsidP="00632A10">
      <w:pPr>
        <w:spacing w:after="0" w:line="240" w:lineRule="auto"/>
        <w:ind w:left="0" w:right="0" w:firstLine="0"/>
        <w:jc w:val="left"/>
        <w:rPr>
          <w:b/>
        </w:rPr>
      </w:pPr>
      <w:r>
        <w:rPr>
          <w:b/>
          <w:noProof/>
        </w:rPr>
        <w:drawing>
          <wp:inline distT="0" distB="0" distL="0" distR="0" wp14:anchorId="326D22AB" wp14:editId="2A6E9E8D">
            <wp:extent cx="6642100" cy="9385300"/>
            <wp:effectExtent l="0" t="0" r="6350" b="6350"/>
            <wp:docPr id="21268922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2100" cy="9385300"/>
                    </a:xfrm>
                    <a:prstGeom prst="rect">
                      <a:avLst/>
                    </a:prstGeom>
                    <a:noFill/>
                    <a:ln>
                      <a:noFill/>
                    </a:ln>
                  </pic:spPr>
                </pic:pic>
              </a:graphicData>
            </a:graphic>
          </wp:inline>
        </w:drawing>
      </w:r>
    </w:p>
    <w:p w14:paraId="00361619" w14:textId="77777777" w:rsidR="00C33401" w:rsidRDefault="00C33401" w:rsidP="00632A10">
      <w:pPr>
        <w:spacing w:after="0" w:line="240" w:lineRule="auto"/>
        <w:ind w:left="0" w:right="0" w:firstLine="0"/>
        <w:jc w:val="left"/>
        <w:rPr>
          <w:b/>
        </w:rPr>
      </w:pPr>
    </w:p>
    <w:p w14:paraId="2326B558" w14:textId="77777777" w:rsidR="0017739C" w:rsidRDefault="0017739C" w:rsidP="00632A10">
      <w:pPr>
        <w:pStyle w:val="aa"/>
        <w:jc w:val="center"/>
        <w:rPr>
          <w:b/>
          <w:szCs w:val="24"/>
        </w:rPr>
      </w:pPr>
    </w:p>
    <w:p w14:paraId="07CE6674" w14:textId="77777777" w:rsidR="0017739C" w:rsidRDefault="0017739C" w:rsidP="00632A10">
      <w:pPr>
        <w:pStyle w:val="aa"/>
        <w:jc w:val="center"/>
        <w:rPr>
          <w:b/>
          <w:szCs w:val="24"/>
        </w:rPr>
      </w:pPr>
    </w:p>
    <w:p w14:paraId="0A16045B" w14:textId="77777777" w:rsidR="0017739C" w:rsidRDefault="0017739C" w:rsidP="00632A10">
      <w:pPr>
        <w:pStyle w:val="aa"/>
        <w:jc w:val="center"/>
        <w:rPr>
          <w:b/>
          <w:szCs w:val="24"/>
        </w:rPr>
      </w:pPr>
    </w:p>
    <w:p w14:paraId="09786332" w14:textId="77777777" w:rsidR="000C72D8" w:rsidRPr="000C72D8" w:rsidRDefault="000C72D8" w:rsidP="00632A10">
      <w:pPr>
        <w:spacing w:after="0" w:line="240" w:lineRule="auto"/>
        <w:jc w:val="left"/>
        <w:rPr>
          <w:b/>
          <w:szCs w:val="28"/>
        </w:rPr>
      </w:pPr>
      <w:r w:rsidRPr="000C72D8">
        <w:rPr>
          <w:b/>
          <w:szCs w:val="28"/>
        </w:rPr>
        <w:lastRenderedPageBreak/>
        <w:t>Раздел 1. Комплекс основных характеристик программы</w:t>
      </w:r>
      <w:r w:rsidRPr="000C72D8">
        <w:rPr>
          <w:b/>
          <w:szCs w:val="28"/>
        </w:rPr>
        <w:br/>
      </w:r>
    </w:p>
    <w:p w14:paraId="6A823334" w14:textId="77777777" w:rsidR="000C72D8" w:rsidRPr="000C72D8" w:rsidRDefault="000C72D8" w:rsidP="00632A10">
      <w:pPr>
        <w:spacing w:after="0" w:line="240" w:lineRule="auto"/>
        <w:jc w:val="left"/>
        <w:rPr>
          <w:b/>
          <w:szCs w:val="28"/>
        </w:rPr>
      </w:pPr>
      <w:r w:rsidRPr="000C72D8">
        <w:rPr>
          <w:b/>
          <w:szCs w:val="28"/>
        </w:rPr>
        <w:t>1.1. Пояснительная записка</w:t>
      </w:r>
    </w:p>
    <w:p w14:paraId="1FF33B04" w14:textId="77777777" w:rsidR="000C72D8" w:rsidRPr="000C72D8" w:rsidRDefault="000C72D8" w:rsidP="00632A10">
      <w:pPr>
        <w:spacing w:after="0" w:line="240" w:lineRule="auto"/>
        <w:jc w:val="left"/>
        <w:rPr>
          <w:szCs w:val="28"/>
        </w:rPr>
      </w:pPr>
    </w:p>
    <w:p w14:paraId="342C5344" w14:textId="77777777" w:rsidR="0017739C" w:rsidRDefault="0017739C" w:rsidP="0017739C">
      <w:pPr>
        <w:spacing w:after="0" w:line="240" w:lineRule="auto"/>
        <w:rPr>
          <w:b/>
          <w:sz w:val="24"/>
          <w:szCs w:val="24"/>
        </w:rPr>
      </w:pPr>
      <w:r w:rsidRPr="00EA711C">
        <w:rPr>
          <w:b/>
          <w:sz w:val="24"/>
          <w:szCs w:val="24"/>
        </w:rPr>
        <w:t>Перечень нормативно-правовых актов, на основании которых разработана ДООП:</w:t>
      </w:r>
    </w:p>
    <w:p w14:paraId="23833212" w14:textId="77777777" w:rsidR="0017739C" w:rsidRPr="00EA711C" w:rsidRDefault="0017739C" w:rsidP="0017739C">
      <w:pPr>
        <w:spacing w:after="0" w:line="240" w:lineRule="auto"/>
        <w:rPr>
          <w:b/>
          <w:sz w:val="24"/>
          <w:szCs w:val="24"/>
        </w:rPr>
      </w:pPr>
    </w:p>
    <w:p w14:paraId="7B249242" w14:textId="77777777" w:rsidR="0017739C" w:rsidRPr="00E72071" w:rsidRDefault="0017739C" w:rsidP="0017739C">
      <w:pPr>
        <w:pStyle w:val="aa"/>
        <w:jc w:val="both"/>
        <w:rPr>
          <w:b/>
          <w:bCs/>
          <w:sz w:val="24"/>
          <w:szCs w:val="24"/>
          <w:u w:val="single"/>
        </w:rPr>
      </w:pPr>
      <w:r w:rsidRPr="00E72071">
        <w:rPr>
          <w:b/>
          <w:bCs/>
          <w:sz w:val="24"/>
          <w:szCs w:val="24"/>
          <w:u w:val="single"/>
        </w:rPr>
        <w:t>Основные документы в сфере дополнительного образования детей:</w:t>
      </w:r>
    </w:p>
    <w:p w14:paraId="450BF73F" w14:textId="77777777" w:rsidR="0017739C" w:rsidRPr="00E72071" w:rsidRDefault="0017739C" w:rsidP="0017739C">
      <w:pPr>
        <w:pStyle w:val="aa"/>
        <w:widowControl/>
        <w:numPr>
          <w:ilvl w:val="0"/>
          <w:numId w:val="22"/>
        </w:numPr>
        <w:autoSpaceDE/>
        <w:autoSpaceDN/>
        <w:adjustRightInd/>
        <w:ind w:left="360"/>
        <w:jc w:val="both"/>
        <w:rPr>
          <w:sz w:val="24"/>
          <w:szCs w:val="24"/>
        </w:rPr>
      </w:pPr>
      <w:r w:rsidRPr="00E72071">
        <w:rPr>
          <w:sz w:val="24"/>
          <w:szCs w:val="24"/>
        </w:rPr>
        <w:t xml:space="preserve">Федеральный закон от 29.12.2012 № 273-ФЗ «Об образовании в Российской Федерации»;  </w:t>
      </w:r>
    </w:p>
    <w:p w14:paraId="7718FCBB" w14:textId="77777777" w:rsidR="0017739C" w:rsidRPr="00E72071" w:rsidRDefault="0017739C" w:rsidP="0017739C">
      <w:pPr>
        <w:pStyle w:val="aa"/>
        <w:widowControl/>
        <w:numPr>
          <w:ilvl w:val="0"/>
          <w:numId w:val="22"/>
        </w:numPr>
        <w:autoSpaceDE/>
        <w:autoSpaceDN/>
        <w:adjustRightInd/>
        <w:ind w:left="360"/>
        <w:jc w:val="both"/>
        <w:rPr>
          <w:sz w:val="24"/>
          <w:szCs w:val="24"/>
        </w:rPr>
      </w:pPr>
      <w:r w:rsidRPr="00E72071">
        <w:rPr>
          <w:sz w:val="24"/>
          <w:szCs w:val="24"/>
        </w:rPr>
        <w:t xml:space="preserve">Письмо Министерства образования РФ от 18 июня 2003 г. № 28-02-484/16 «Требования к содержанию и оформлению образовательных программ дополнительного образования детей»;  </w:t>
      </w:r>
    </w:p>
    <w:p w14:paraId="14A491C4" w14:textId="77777777" w:rsidR="0017739C" w:rsidRPr="00E72071" w:rsidRDefault="0017739C" w:rsidP="0017739C">
      <w:pPr>
        <w:pStyle w:val="aa"/>
        <w:widowControl/>
        <w:numPr>
          <w:ilvl w:val="0"/>
          <w:numId w:val="22"/>
        </w:numPr>
        <w:autoSpaceDE/>
        <w:autoSpaceDN/>
        <w:adjustRightInd/>
        <w:ind w:left="360"/>
        <w:jc w:val="both"/>
        <w:rPr>
          <w:sz w:val="24"/>
          <w:szCs w:val="24"/>
        </w:rPr>
      </w:pPr>
      <w:r w:rsidRPr="00E72071">
        <w:rPr>
          <w:sz w:val="24"/>
          <w:szCs w:val="24"/>
        </w:rPr>
        <w:t xml:space="preserve">Письмо Минобрнауки России от 11.12.2006 № 06-1844 «О примерных требованиях к программам дополнительного образования детей»; </w:t>
      </w:r>
    </w:p>
    <w:p w14:paraId="0878BB30" w14:textId="77777777" w:rsidR="0017739C" w:rsidRPr="00E72071" w:rsidRDefault="0017739C" w:rsidP="0017739C">
      <w:pPr>
        <w:pStyle w:val="aa"/>
        <w:widowControl/>
        <w:numPr>
          <w:ilvl w:val="0"/>
          <w:numId w:val="22"/>
        </w:numPr>
        <w:autoSpaceDE/>
        <w:autoSpaceDN/>
        <w:adjustRightInd/>
        <w:ind w:left="360"/>
        <w:jc w:val="both"/>
        <w:rPr>
          <w:sz w:val="24"/>
          <w:szCs w:val="24"/>
        </w:rPr>
      </w:pPr>
      <w:r w:rsidRPr="00E72071">
        <w:rPr>
          <w:sz w:val="24"/>
          <w:szCs w:val="24"/>
        </w:rPr>
        <w:t>Приказ Министерства Просвещения РФ от 27.07.2022 № 629 «Об утверждении порядка организации и осуществления образовательной деятельности по дополнительным общеобразовательным программам»;</w:t>
      </w:r>
    </w:p>
    <w:p w14:paraId="1AB1CFA5" w14:textId="77777777" w:rsidR="0017739C" w:rsidRPr="00E72071" w:rsidRDefault="0017739C" w:rsidP="0017739C">
      <w:pPr>
        <w:pStyle w:val="aa"/>
        <w:widowControl/>
        <w:numPr>
          <w:ilvl w:val="0"/>
          <w:numId w:val="22"/>
        </w:numPr>
        <w:autoSpaceDE/>
        <w:autoSpaceDN/>
        <w:adjustRightInd/>
        <w:ind w:left="360"/>
        <w:jc w:val="both"/>
        <w:rPr>
          <w:sz w:val="24"/>
          <w:szCs w:val="24"/>
        </w:rPr>
      </w:pPr>
      <w:r w:rsidRPr="00E72071">
        <w:rPr>
          <w:sz w:val="24"/>
          <w:szCs w:val="24"/>
        </w:rPr>
        <w:t>Распоряжение Правительства РФ от 31 марта 2022 г №678-р "Об утверждении Концепции развития дополнительного образования детей до 2030 года"</w:t>
      </w:r>
    </w:p>
    <w:p w14:paraId="3277B10D" w14:textId="77777777" w:rsidR="0017739C" w:rsidRPr="00E72071" w:rsidRDefault="0017739C" w:rsidP="0017739C">
      <w:pPr>
        <w:pStyle w:val="aa"/>
        <w:widowControl/>
        <w:numPr>
          <w:ilvl w:val="0"/>
          <w:numId w:val="22"/>
        </w:numPr>
        <w:autoSpaceDE/>
        <w:autoSpaceDN/>
        <w:adjustRightInd/>
        <w:ind w:left="360"/>
        <w:jc w:val="both"/>
        <w:rPr>
          <w:sz w:val="24"/>
          <w:szCs w:val="24"/>
        </w:rPr>
      </w:pPr>
      <w:r w:rsidRPr="00E72071">
        <w:rPr>
          <w:sz w:val="24"/>
          <w:szCs w:val="24"/>
        </w:rPr>
        <w:t>Распоряжение Правительства РФ от 29.05.2015 № 996-р «Об утверждении Стратегии развития воспитания в Российской Федерации на период до 2025 года»;</w:t>
      </w:r>
    </w:p>
    <w:p w14:paraId="34D01DD5" w14:textId="77777777" w:rsidR="0017739C" w:rsidRPr="00E72071" w:rsidRDefault="0017739C" w:rsidP="0017739C">
      <w:pPr>
        <w:pStyle w:val="aa"/>
        <w:widowControl/>
        <w:numPr>
          <w:ilvl w:val="0"/>
          <w:numId w:val="22"/>
        </w:numPr>
        <w:autoSpaceDE/>
        <w:autoSpaceDN/>
        <w:adjustRightInd/>
        <w:ind w:left="360"/>
        <w:jc w:val="both"/>
        <w:rPr>
          <w:sz w:val="24"/>
          <w:szCs w:val="24"/>
        </w:rPr>
      </w:pPr>
      <w:r w:rsidRPr="00E72071">
        <w:rPr>
          <w:sz w:val="24"/>
          <w:szCs w:val="24"/>
        </w:rPr>
        <w:t xml:space="preserve">Постановление Главного </w:t>
      </w:r>
      <w:proofErr w:type="gramStart"/>
      <w:r w:rsidRPr="00E72071">
        <w:rPr>
          <w:sz w:val="24"/>
          <w:szCs w:val="24"/>
        </w:rPr>
        <w:t>государственного  санитарного</w:t>
      </w:r>
      <w:proofErr w:type="gramEnd"/>
      <w:r w:rsidRPr="00E72071">
        <w:rPr>
          <w:sz w:val="24"/>
          <w:szCs w:val="24"/>
        </w:rPr>
        <w:t xml:space="preserve"> врача Российской Федерации от  28.09.2020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w:t>
      </w:r>
    </w:p>
    <w:p w14:paraId="2F15539D" w14:textId="77777777" w:rsidR="0017739C" w:rsidRPr="00E72071" w:rsidRDefault="0017739C" w:rsidP="0017739C">
      <w:pPr>
        <w:pStyle w:val="aa"/>
        <w:widowControl/>
        <w:numPr>
          <w:ilvl w:val="0"/>
          <w:numId w:val="22"/>
        </w:numPr>
        <w:autoSpaceDE/>
        <w:autoSpaceDN/>
        <w:adjustRightInd/>
        <w:ind w:left="360"/>
        <w:jc w:val="both"/>
        <w:rPr>
          <w:sz w:val="24"/>
          <w:szCs w:val="24"/>
        </w:rPr>
      </w:pPr>
      <w:r w:rsidRPr="00E72071">
        <w:rPr>
          <w:sz w:val="24"/>
          <w:szCs w:val="24"/>
        </w:rPr>
        <w:t>Приоритетный проект «Доступное дополнительное образование для детей», утвержден президиумом Совета при Президенте Российской Федерации по стратегическому развитию и приоритетным проектам (протокол от 30 ноября 2016 г. № 11);</w:t>
      </w:r>
    </w:p>
    <w:p w14:paraId="603582B4" w14:textId="77777777" w:rsidR="0017739C" w:rsidRPr="00E72071" w:rsidRDefault="0017739C" w:rsidP="0017739C">
      <w:pPr>
        <w:pStyle w:val="aa"/>
        <w:widowControl/>
        <w:numPr>
          <w:ilvl w:val="0"/>
          <w:numId w:val="22"/>
        </w:numPr>
        <w:autoSpaceDE/>
        <w:autoSpaceDN/>
        <w:adjustRightInd/>
        <w:ind w:left="360"/>
        <w:jc w:val="both"/>
        <w:rPr>
          <w:sz w:val="24"/>
          <w:szCs w:val="24"/>
        </w:rPr>
      </w:pPr>
      <w:r w:rsidRPr="00E72071">
        <w:rPr>
          <w:sz w:val="24"/>
          <w:szCs w:val="24"/>
        </w:rPr>
        <w:t>Письмо Минобрнауки РФ от 18.11.2015 № 09-3242 «О направлении методических рекомендаций по проектированию дополнительных общеразвивающих программ (включая разноуровневые)»;</w:t>
      </w:r>
    </w:p>
    <w:p w14:paraId="7FE416F7" w14:textId="77777777" w:rsidR="0017739C" w:rsidRPr="00E72071" w:rsidRDefault="0017739C" w:rsidP="0017739C">
      <w:pPr>
        <w:pStyle w:val="aa"/>
        <w:widowControl/>
        <w:numPr>
          <w:ilvl w:val="0"/>
          <w:numId w:val="22"/>
        </w:numPr>
        <w:autoSpaceDE/>
        <w:autoSpaceDN/>
        <w:adjustRightInd/>
        <w:ind w:left="360"/>
        <w:jc w:val="both"/>
        <w:rPr>
          <w:sz w:val="24"/>
          <w:szCs w:val="24"/>
        </w:rPr>
      </w:pPr>
      <w:r w:rsidRPr="00E72071">
        <w:rPr>
          <w:sz w:val="24"/>
          <w:szCs w:val="24"/>
        </w:rPr>
        <w:t>Письмо Департамента государственной политики в сфере воспитания детей и молодежи Минобрнауки России от 18.08.2017 № 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разработанные в рамках реализации приоритетного проекта «Доступное дополнительное образование для детей» Институтом образования ФГАУ ВО «Национальный исследовательский университет «Высшая школа экономики» совместно с ФГБОУ ВО «Московский государственный юридический университет имени О.Е. Кутафина»;</w:t>
      </w:r>
    </w:p>
    <w:p w14:paraId="6C52114A" w14:textId="77777777" w:rsidR="0017739C" w:rsidRPr="00E72071" w:rsidRDefault="0017739C" w:rsidP="0017739C">
      <w:pPr>
        <w:pStyle w:val="aa"/>
        <w:widowControl/>
        <w:numPr>
          <w:ilvl w:val="0"/>
          <w:numId w:val="22"/>
        </w:numPr>
        <w:autoSpaceDE/>
        <w:autoSpaceDN/>
        <w:adjustRightInd/>
        <w:ind w:left="360"/>
        <w:jc w:val="both"/>
        <w:rPr>
          <w:sz w:val="24"/>
          <w:szCs w:val="24"/>
        </w:rPr>
      </w:pPr>
      <w:r w:rsidRPr="00E72071">
        <w:rPr>
          <w:sz w:val="24"/>
          <w:szCs w:val="24"/>
        </w:rPr>
        <w:t>Распоряжение Администрации Владимирской области от 02 августа 2022 года № 735-р «Об утверждении Плана работы и целевых показателей Концепции развития дополнительного образования детей во Владимирской области до 2030 года».</w:t>
      </w:r>
    </w:p>
    <w:p w14:paraId="236E44FD" w14:textId="77777777" w:rsidR="0017739C" w:rsidRDefault="0017739C" w:rsidP="0017739C">
      <w:pPr>
        <w:pStyle w:val="aa"/>
        <w:jc w:val="both"/>
        <w:rPr>
          <w:sz w:val="24"/>
          <w:szCs w:val="24"/>
        </w:rPr>
      </w:pPr>
    </w:p>
    <w:p w14:paraId="58595030" w14:textId="77777777" w:rsidR="0017739C" w:rsidRPr="00E72071" w:rsidRDefault="0017739C" w:rsidP="0017739C">
      <w:pPr>
        <w:pStyle w:val="aa"/>
        <w:jc w:val="both"/>
        <w:rPr>
          <w:b/>
          <w:bCs/>
          <w:sz w:val="24"/>
          <w:szCs w:val="24"/>
          <w:u w:val="single"/>
        </w:rPr>
      </w:pPr>
      <w:r w:rsidRPr="00E72071">
        <w:rPr>
          <w:b/>
          <w:bCs/>
          <w:sz w:val="24"/>
          <w:szCs w:val="24"/>
          <w:u w:val="single"/>
        </w:rPr>
        <w:t>Нормативно-правовое обеспечение внедрения целевой модели развития дополнительного образования на федеральном уровне:</w:t>
      </w:r>
    </w:p>
    <w:p w14:paraId="756616B4" w14:textId="77777777" w:rsidR="0017739C" w:rsidRPr="00E72071" w:rsidRDefault="0017739C" w:rsidP="0017739C">
      <w:pPr>
        <w:pStyle w:val="aa"/>
        <w:widowControl/>
        <w:numPr>
          <w:ilvl w:val="0"/>
          <w:numId w:val="23"/>
        </w:numPr>
        <w:autoSpaceDE/>
        <w:autoSpaceDN/>
        <w:adjustRightInd/>
        <w:jc w:val="both"/>
        <w:rPr>
          <w:sz w:val="24"/>
          <w:szCs w:val="24"/>
        </w:rPr>
      </w:pPr>
      <w:r w:rsidRPr="00E72071">
        <w:rPr>
          <w:sz w:val="24"/>
          <w:szCs w:val="24"/>
        </w:rPr>
        <w:t>Паспорт Национального проекта «Успех каждого ребенка» Федерального проекта «Образование»;</w:t>
      </w:r>
    </w:p>
    <w:p w14:paraId="6881EC5A" w14:textId="77777777" w:rsidR="0017739C" w:rsidRDefault="0017739C" w:rsidP="0017739C">
      <w:pPr>
        <w:pStyle w:val="aa"/>
        <w:widowControl/>
        <w:numPr>
          <w:ilvl w:val="0"/>
          <w:numId w:val="23"/>
        </w:numPr>
        <w:autoSpaceDE/>
        <w:autoSpaceDN/>
        <w:adjustRightInd/>
        <w:jc w:val="both"/>
        <w:rPr>
          <w:sz w:val="24"/>
          <w:szCs w:val="24"/>
        </w:rPr>
      </w:pPr>
      <w:r w:rsidRPr="00E72071">
        <w:rPr>
          <w:sz w:val="24"/>
          <w:szCs w:val="24"/>
        </w:rPr>
        <w:t>Постановление Правительства РФ от 26 декабря 2017 г. № 1642 «Об утверждении государственной программы Российской Федерации «Развитие образования» (с изменениями и дополнениями);</w:t>
      </w:r>
    </w:p>
    <w:p w14:paraId="5B55275D" w14:textId="77777777" w:rsidR="0017739C" w:rsidRPr="00E72071" w:rsidRDefault="0017739C" w:rsidP="0017739C">
      <w:pPr>
        <w:pStyle w:val="aa"/>
        <w:widowControl/>
        <w:numPr>
          <w:ilvl w:val="0"/>
          <w:numId w:val="23"/>
        </w:numPr>
        <w:autoSpaceDE/>
        <w:autoSpaceDN/>
        <w:adjustRightInd/>
        <w:jc w:val="both"/>
        <w:rPr>
          <w:sz w:val="24"/>
          <w:szCs w:val="24"/>
        </w:rPr>
      </w:pPr>
      <w:r w:rsidRPr="00E72071">
        <w:rPr>
          <w:sz w:val="24"/>
          <w:szCs w:val="24"/>
        </w:rPr>
        <w:t>Письмо Минобрнауки России от 03.07.2018 № 09-953 «О направлении информации» (вместе с «Основными требованиями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государственной программы Российской Федерации "Развитие образования»);</w:t>
      </w:r>
    </w:p>
    <w:p w14:paraId="6CD3FF7D" w14:textId="77777777" w:rsidR="0017739C" w:rsidRPr="00E72071" w:rsidRDefault="0017739C" w:rsidP="0017739C">
      <w:pPr>
        <w:pStyle w:val="aa"/>
        <w:widowControl/>
        <w:numPr>
          <w:ilvl w:val="0"/>
          <w:numId w:val="23"/>
        </w:numPr>
        <w:autoSpaceDE/>
        <w:autoSpaceDN/>
        <w:adjustRightInd/>
        <w:jc w:val="both"/>
        <w:rPr>
          <w:sz w:val="24"/>
          <w:szCs w:val="24"/>
        </w:rPr>
      </w:pPr>
      <w:r w:rsidRPr="00E72071">
        <w:rPr>
          <w:sz w:val="24"/>
          <w:szCs w:val="24"/>
        </w:rPr>
        <w:t>Приказ Министерства просвещения Российской Федерации от 15 апреля 2019 г. № 170 «Об утверждении методики расчета показателя национального проекта «Образование» «Доля детей в возрасте от 5 до 18 лет, охваченных дополнительным образованием»;</w:t>
      </w:r>
    </w:p>
    <w:p w14:paraId="1BFD3D0C" w14:textId="77777777" w:rsidR="0017739C" w:rsidRPr="00E72071" w:rsidRDefault="0017739C" w:rsidP="0017739C">
      <w:pPr>
        <w:pStyle w:val="aa"/>
        <w:widowControl/>
        <w:numPr>
          <w:ilvl w:val="0"/>
          <w:numId w:val="23"/>
        </w:numPr>
        <w:autoSpaceDE/>
        <w:autoSpaceDN/>
        <w:adjustRightInd/>
        <w:jc w:val="both"/>
        <w:rPr>
          <w:sz w:val="24"/>
          <w:szCs w:val="24"/>
        </w:rPr>
      </w:pPr>
      <w:r w:rsidRPr="00E72071">
        <w:rPr>
          <w:sz w:val="24"/>
          <w:szCs w:val="24"/>
        </w:rPr>
        <w:t xml:space="preserve">Приказ </w:t>
      </w:r>
      <w:proofErr w:type="spellStart"/>
      <w:r w:rsidRPr="00E72071">
        <w:rPr>
          <w:sz w:val="24"/>
          <w:szCs w:val="24"/>
        </w:rPr>
        <w:t>Минпросвещения</w:t>
      </w:r>
      <w:proofErr w:type="spellEnd"/>
      <w:r w:rsidRPr="00E72071">
        <w:rPr>
          <w:sz w:val="24"/>
          <w:szCs w:val="24"/>
        </w:rPr>
        <w:t xml:space="preserve"> России от 03.09.2019 № 467 «Об утверждении Целевой модели развития региональных систем дополнительного образования детей»;</w:t>
      </w:r>
    </w:p>
    <w:p w14:paraId="5D1BB8B8" w14:textId="77777777" w:rsidR="0017739C" w:rsidRPr="00E72071" w:rsidRDefault="0017739C" w:rsidP="0017739C">
      <w:pPr>
        <w:pStyle w:val="aa"/>
        <w:widowControl/>
        <w:numPr>
          <w:ilvl w:val="0"/>
          <w:numId w:val="23"/>
        </w:numPr>
        <w:autoSpaceDE/>
        <w:autoSpaceDN/>
        <w:adjustRightInd/>
        <w:jc w:val="both"/>
        <w:rPr>
          <w:sz w:val="24"/>
          <w:szCs w:val="24"/>
        </w:rPr>
      </w:pPr>
      <w:r w:rsidRPr="00E72071">
        <w:rPr>
          <w:sz w:val="24"/>
          <w:szCs w:val="24"/>
        </w:rPr>
        <w:lastRenderedPageBreak/>
        <w:t>Письмо Минфина России от 6 августа 2019 г. № 12-02-39/59180 «О порядке и условиях финансового обеспечения дополнительного образования детей в негосударственных образовательных организациях»;</w:t>
      </w:r>
    </w:p>
    <w:p w14:paraId="0B8A5000" w14:textId="77777777" w:rsidR="0017739C" w:rsidRPr="00E72071" w:rsidRDefault="0017739C" w:rsidP="0017739C">
      <w:pPr>
        <w:pStyle w:val="aa"/>
        <w:widowControl/>
        <w:numPr>
          <w:ilvl w:val="0"/>
          <w:numId w:val="23"/>
        </w:numPr>
        <w:autoSpaceDE/>
        <w:autoSpaceDN/>
        <w:adjustRightInd/>
        <w:jc w:val="both"/>
        <w:rPr>
          <w:sz w:val="24"/>
          <w:szCs w:val="24"/>
        </w:rPr>
      </w:pPr>
      <w:r w:rsidRPr="00E72071">
        <w:rPr>
          <w:sz w:val="24"/>
          <w:szCs w:val="24"/>
        </w:rPr>
        <w:t xml:space="preserve">Распоряжение Министерства просвещения Российской Федерации № Р-136 от 17 декабря 2019 г. «Об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 и признании утратившим силу распоряжения </w:t>
      </w:r>
      <w:proofErr w:type="spellStart"/>
      <w:r w:rsidRPr="00E72071">
        <w:rPr>
          <w:sz w:val="24"/>
          <w:szCs w:val="24"/>
        </w:rPr>
        <w:t>Минпросвещения</w:t>
      </w:r>
      <w:proofErr w:type="spellEnd"/>
      <w:r w:rsidRPr="00E72071">
        <w:rPr>
          <w:sz w:val="24"/>
          <w:szCs w:val="24"/>
        </w:rPr>
        <w:t xml:space="preserve"> России от 1 марта 2019 г. №Р-21 «Об утверждении рекомендуемого перечня средств обучения для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p w14:paraId="542BCBB8" w14:textId="77777777" w:rsidR="0017739C" w:rsidRPr="00E72071" w:rsidRDefault="0017739C" w:rsidP="0017739C">
      <w:pPr>
        <w:pStyle w:val="aa"/>
        <w:widowControl/>
        <w:numPr>
          <w:ilvl w:val="0"/>
          <w:numId w:val="23"/>
        </w:numPr>
        <w:autoSpaceDE/>
        <w:autoSpaceDN/>
        <w:adjustRightInd/>
        <w:jc w:val="both"/>
        <w:rPr>
          <w:sz w:val="24"/>
          <w:szCs w:val="24"/>
        </w:rPr>
      </w:pPr>
      <w:r w:rsidRPr="00E72071">
        <w:rPr>
          <w:sz w:val="24"/>
          <w:szCs w:val="24"/>
        </w:rPr>
        <w:t>Приказ Министерства просвещения Российской Федерации от 6 марта 2020 г. № 84 «О внесении изменений в методику расчета показателя национального проекта «Образование» «Доля детей в возрасте от 5 до 18 лет, охваченных дополнительным образованием»;</w:t>
      </w:r>
    </w:p>
    <w:p w14:paraId="2F3322C5" w14:textId="77777777" w:rsidR="0017739C" w:rsidRPr="00E72071" w:rsidRDefault="0017739C" w:rsidP="0017739C">
      <w:pPr>
        <w:pStyle w:val="aa"/>
        <w:widowControl/>
        <w:numPr>
          <w:ilvl w:val="0"/>
          <w:numId w:val="23"/>
        </w:numPr>
        <w:autoSpaceDE/>
        <w:autoSpaceDN/>
        <w:adjustRightInd/>
        <w:jc w:val="both"/>
        <w:rPr>
          <w:sz w:val="24"/>
          <w:szCs w:val="24"/>
        </w:rPr>
      </w:pPr>
      <w:r w:rsidRPr="00E72071">
        <w:rPr>
          <w:sz w:val="24"/>
          <w:szCs w:val="24"/>
        </w:rPr>
        <w:t>Методические рекомендации для субъектов Российской Федерации МР-81/02-вн от 28.06.2019, утвержденные заместителем министра просвещения РФ М.Н. Раковой, по вопросам реализации основных и дополнительных общеобразовательных программ в сетевой форме;</w:t>
      </w:r>
    </w:p>
    <w:p w14:paraId="57C999A2" w14:textId="77777777" w:rsidR="0017739C" w:rsidRPr="00E72071" w:rsidRDefault="0017739C" w:rsidP="0017739C">
      <w:pPr>
        <w:pStyle w:val="aa"/>
        <w:widowControl/>
        <w:numPr>
          <w:ilvl w:val="0"/>
          <w:numId w:val="23"/>
        </w:numPr>
        <w:autoSpaceDE/>
        <w:autoSpaceDN/>
        <w:adjustRightInd/>
        <w:jc w:val="both"/>
        <w:rPr>
          <w:sz w:val="24"/>
          <w:szCs w:val="24"/>
        </w:rPr>
      </w:pPr>
      <w:r w:rsidRPr="00E72071">
        <w:rPr>
          <w:sz w:val="24"/>
          <w:szCs w:val="24"/>
        </w:rPr>
        <w:t>Письмо Министерства образования и науки РФ от 29 марта 2016 г. № ВК-641/09 «О направлении методических рекомендаций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14:paraId="6C17D349" w14:textId="77777777" w:rsidR="0017739C" w:rsidRPr="00E72071" w:rsidRDefault="0017739C" w:rsidP="0017739C">
      <w:pPr>
        <w:pStyle w:val="aa"/>
        <w:widowControl/>
        <w:numPr>
          <w:ilvl w:val="0"/>
          <w:numId w:val="23"/>
        </w:numPr>
        <w:autoSpaceDE/>
        <w:autoSpaceDN/>
        <w:adjustRightInd/>
        <w:jc w:val="both"/>
        <w:rPr>
          <w:sz w:val="24"/>
          <w:szCs w:val="24"/>
        </w:rPr>
      </w:pPr>
      <w:r w:rsidRPr="00E72071">
        <w:rPr>
          <w:sz w:val="24"/>
          <w:szCs w:val="24"/>
        </w:rPr>
        <w:t>Письмо Министерства просвещения РФ от 07.05.2020 № ВБ-976-04 «Методические рекомендации по реализации курсов, программ воспитания и дополнительных программ с использованием дистанционных образовательных технологий»;</w:t>
      </w:r>
    </w:p>
    <w:p w14:paraId="691185E3" w14:textId="77777777" w:rsidR="0017739C" w:rsidRPr="00E72071" w:rsidRDefault="0017739C" w:rsidP="0017739C">
      <w:pPr>
        <w:pStyle w:val="aa"/>
        <w:widowControl/>
        <w:numPr>
          <w:ilvl w:val="0"/>
          <w:numId w:val="23"/>
        </w:numPr>
        <w:autoSpaceDE/>
        <w:autoSpaceDN/>
        <w:adjustRightInd/>
        <w:jc w:val="both"/>
        <w:rPr>
          <w:sz w:val="24"/>
          <w:szCs w:val="24"/>
        </w:rPr>
      </w:pPr>
      <w:r w:rsidRPr="00E72071">
        <w:rPr>
          <w:sz w:val="24"/>
          <w:szCs w:val="24"/>
        </w:rPr>
        <w:t>Приказ Министерства просвещения Российской Федерации от 02.02.2021 № 38 "О внесении изменений в Целевую модель развития региональных систем дополнительного образования детей"</w:t>
      </w:r>
    </w:p>
    <w:p w14:paraId="604A44BB" w14:textId="77777777" w:rsidR="0017739C" w:rsidRDefault="0017739C" w:rsidP="0017739C">
      <w:pPr>
        <w:pStyle w:val="aa"/>
        <w:widowControl/>
        <w:numPr>
          <w:ilvl w:val="0"/>
          <w:numId w:val="23"/>
        </w:numPr>
        <w:autoSpaceDE/>
        <w:autoSpaceDN/>
        <w:adjustRightInd/>
        <w:jc w:val="both"/>
        <w:rPr>
          <w:sz w:val="24"/>
          <w:szCs w:val="24"/>
        </w:rPr>
      </w:pPr>
      <w:r w:rsidRPr="00E72071">
        <w:rPr>
          <w:sz w:val="24"/>
          <w:szCs w:val="24"/>
        </w:rPr>
        <w:t>Об утверждении методик расчета показателей федеральных проектов национального проекта "Образование"</w:t>
      </w:r>
    </w:p>
    <w:p w14:paraId="1C3BB006" w14:textId="77777777" w:rsidR="0017739C" w:rsidRPr="00E72071" w:rsidRDefault="0017739C" w:rsidP="0017739C">
      <w:pPr>
        <w:pStyle w:val="aa"/>
        <w:ind w:left="360"/>
        <w:jc w:val="both"/>
        <w:rPr>
          <w:sz w:val="24"/>
          <w:szCs w:val="24"/>
        </w:rPr>
      </w:pPr>
    </w:p>
    <w:p w14:paraId="38DC93D9" w14:textId="77777777" w:rsidR="0017739C" w:rsidRPr="00E72071" w:rsidRDefault="0017739C" w:rsidP="0017739C">
      <w:pPr>
        <w:pStyle w:val="aa"/>
        <w:jc w:val="both"/>
        <w:rPr>
          <w:b/>
          <w:bCs/>
          <w:sz w:val="24"/>
          <w:szCs w:val="24"/>
          <w:u w:val="single"/>
        </w:rPr>
      </w:pPr>
      <w:r w:rsidRPr="00E72071">
        <w:rPr>
          <w:b/>
          <w:bCs/>
          <w:sz w:val="24"/>
          <w:szCs w:val="24"/>
          <w:u w:val="single"/>
        </w:rPr>
        <w:t>Нормативно-правовое обеспечение внедрения целевой модели развития дополнительного образования во Владимирской области:</w:t>
      </w:r>
    </w:p>
    <w:p w14:paraId="0120B21E" w14:textId="77777777" w:rsidR="0017739C" w:rsidRPr="00E72071" w:rsidRDefault="0017739C" w:rsidP="0017739C">
      <w:pPr>
        <w:pStyle w:val="aa"/>
        <w:widowControl/>
        <w:numPr>
          <w:ilvl w:val="0"/>
          <w:numId w:val="24"/>
        </w:numPr>
        <w:autoSpaceDE/>
        <w:autoSpaceDN/>
        <w:adjustRightInd/>
        <w:jc w:val="both"/>
        <w:rPr>
          <w:sz w:val="24"/>
          <w:szCs w:val="24"/>
        </w:rPr>
      </w:pPr>
      <w:r w:rsidRPr="00E72071">
        <w:rPr>
          <w:sz w:val="24"/>
          <w:szCs w:val="24"/>
        </w:rPr>
        <w:t>Паспорт регионального проекта «Успех каждого ребенка»;</w:t>
      </w:r>
    </w:p>
    <w:p w14:paraId="5E5DEAE9" w14:textId="77777777" w:rsidR="0017739C" w:rsidRPr="00E72071" w:rsidRDefault="0017739C" w:rsidP="0017739C">
      <w:pPr>
        <w:pStyle w:val="aa"/>
        <w:widowControl/>
        <w:numPr>
          <w:ilvl w:val="0"/>
          <w:numId w:val="24"/>
        </w:numPr>
        <w:autoSpaceDE/>
        <w:autoSpaceDN/>
        <w:adjustRightInd/>
        <w:jc w:val="both"/>
        <w:rPr>
          <w:sz w:val="24"/>
          <w:szCs w:val="24"/>
        </w:rPr>
      </w:pPr>
      <w:r w:rsidRPr="00E72071">
        <w:rPr>
          <w:sz w:val="24"/>
          <w:szCs w:val="24"/>
        </w:rPr>
        <w:t>Распоряжение Администрации Владимирской области от 09 апреля 2020 № 270-р «О введении системы персонифицированного финансирования дополнительного образования детей на территории Владимирской области»;</w:t>
      </w:r>
    </w:p>
    <w:p w14:paraId="5409C775" w14:textId="77777777" w:rsidR="0017739C" w:rsidRPr="00E72071" w:rsidRDefault="0017739C" w:rsidP="0017739C">
      <w:pPr>
        <w:pStyle w:val="aa"/>
        <w:widowControl/>
        <w:numPr>
          <w:ilvl w:val="0"/>
          <w:numId w:val="24"/>
        </w:numPr>
        <w:autoSpaceDE/>
        <w:autoSpaceDN/>
        <w:adjustRightInd/>
        <w:jc w:val="both"/>
        <w:rPr>
          <w:sz w:val="24"/>
          <w:szCs w:val="24"/>
        </w:rPr>
      </w:pPr>
      <w:r w:rsidRPr="00E72071">
        <w:rPr>
          <w:sz w:val="24"/>
          <w:szCs w:val="24"/>
        </w:rPr>
        <w:t>Распоряжение Администрации Владимирской области от 20 апреля 2020 № 310-р «О создании Регионального модельного центра дополнительного образования детей Владимирской области»;</w:t>
      </w:r>
    </w:p>
    <w:p w14:paraId="1635BE81" w14:textId="77777777" w:rsidR="0017739C" w:rsidRPr="00E72071" w:rsidRDefault="0017739C" w:rsidP="0017739C">
      <w:pPr>
        <w:pStyle w:val="aa"/>
        <w:widowControl/>
        <w:numPr>
          <w:ilvl w:val="0"/>
          <w:numId w:val="24"/>
        </w:numPr>
        <w:autoSpaceDE/>
        <w:autoSpaceDN/>
        <w:adjustRightInd/>
        <w:jc w:val="both"/>
        <w:rPr>
          <w:sz w:val="24"/>
          <w:szCs w:val="24"/>
        </w:rPr>
      </w:pPr>
      <w:r w:rsidRPr="00E72071">
        <w:rPr>
          <w:sz w:val="24"/>
          <w:szCs w:val="24"/>
        </w:rPr>
        <w:t>Распоряжение Департамента образования администрации Владимирской области от 28 апреля 2020 № 470 «Об исполнении распоряжения администрации Владимирской области от 20.04.2020 № 310-р»;</w:t>
      </w:r>
    </w:p>
    <w:p w14:paraId="26DA1D07" w14:textId="77777777" w:rsidR="0017739C" w:rsidRPr="00E72071" w:rsidRDefault="0017739C" w:rsidP="0017739C">
      <w:pPr>
        <w:pStyle w:val="aa"/>
        <w:widowControl/>
        <w:numPr>
          <w:ilvl w:val="0"/>
          <w:numId w:val="24"/>
        </w:numPr>
        <w:autoSpaceDE/>
        <w:autoSpaceDN/>
        <w:adjustRightInd/>
        <w:jc w:val="both"/>
        <w:rPr>
          <w:sz w:val="24"/>
          <w:szCs w:val="24"/>
        </w:rPr>
      </w:pPr>
      <w:r w:rsidRPr="00E72071">
        <w:rPr>
          <w:sz w:val="24"/>
          <w:szCs w:val="24"/>
        </w:rPr>
        <w:t>Распоряжение Администрации Владимирской области от 18 мая 2020 № 396-р «О создании Межведомственного совета по внедрению и реализации Целевой модели развития региональной системы дополнительного образования детей во Владимирской области»;</w:t>
      </w:r>
    </w:p>
    <w:p w14:paraId="189857EF" w14:textId="77777777" w:rsidR="0017739C" w:rsidRPr="00E72071" w:rsidRDefault="0017739C" w:rsidP="0017739C">
      <w:pPr>
        <w:pStyle w:val="aa"/>
        <w:widowControl/>
        <w:numPr>
          <w:ilvl w:val="0"/>
          <w:numId w:val="24"/>
        </w:numPr>
        <w:autoSpaceDE/>
        <w:autoSpaceDN/>
        <w:adjustRightInd/>
        <w:jc w:val="both"/>
        <w:rPr>
          <w:sz w:val="24"/>
          <w:szCs w:val="24"/>
        </w:rPr>
      </w:pPr>
      <w:r w:rsidRPr="00E72071">
        <w:rPr>
          <w:sz w:val="24"/>
          <w:szCs w:val="24"/>
        </w:rPr>
        <w:t>Распоряжение Администрации Владимирской области от 28 апреля 2020 № 475 «Об утверждении Правил персонифицированного финансирования дополнительного образования детей во Владимирской области»;</w:t>
      </w:r>
    </w:p>
    <w:p w14:paraId="27721CC1" w14:textId="77777777" w:rsidR="0017739C" w:rsidRPr="00E72071" w:rsidRDefault="0017739C" w:rsidP="0017739C">
      <w:pPr>
        <w:pStyle w:val="aa"/>
        <w:widowControl/>
        <w:numPr>
          <w:ilvl w:val="0"/>
          <w:numId w:val="24"/>
        </w:numPr>
        <w:autoSpaceDE/>
        <w:autoSpaceDN/>
        <w:adjustRightInd/>
        <w:jc w:val="both"/>
        <w:rPr>
          <w:sz w:val="24"/>
          <w:szCs w:val="24"/>
        </w:rPr>
      </w:pPr>
      <w:r w:rsidRPr="00E72071">
        <w:rPr>
          <w:sz w:val="24"/>
          <w:szCs w:val="24"/>
        </w:rPr>
        <w:t>Распоряжение Департамента образования администрации Владимирской области от 14 марта 2020 «Об утверждении медиаплана информационного сопровождения внедрения целевой модели развития системы дополнительного образования детей Владимирской области в 2020 году»;</w:t>
      </w:r>
    </w:p>
    <w:p w14:paraId="5FC5E30A" w14:textId="77777777" w:rsidR="0017739C" w:rsidRPr="00E72071" w:rsidRDefault="0017739C" w:rsidP="0017739C">
      <w:pPr>
        <w:pStyle w:val="aa"/>
        <w:widowControl/>
        <w:numPr>
          <w:ilvl w:val="0"/>
          <w:numId w:val="24"/>
        </w:numPr>
        <w:autoSpaceDE/>
        <w:autoSpaceDN/>
        <w:adjustRightInd/>
        <w:jc w:val="both"/>
        <w:rPr>
          <w:sz w:val="24"/>
          <w:szCs w:val="24"/>
        </w:rPr>
      </w:pPr>
      <w:r w:rsidRPr="00E72071">
        <w:rPr>
          <w:sz w:val="24"/>
          <w:szCs w:val="24"/>
        </w:rPr>
        <w:t>Постановление Администрации Владимирской области от 09.06.2020 №</w:t>
      </w:r>
      <w:proofErr w:type="gramStart"/>
      <w:r w:rsidRPr="00E72071">
        <w:rPr>
          <w:sz w:val="24"/>
          <w:szCs w:val="24"/>
        </w:rPr>
        <w:t>365  "</w:t>
      </w:r>
      <w:proofErr w:type="gramEnd"/>
      <w:r w:rsidRPr="00E72071">
        <w:rPr>
          <w:sz w:val="24"/>
          <w:szCs w:val="24"/>
        </w:rPr>
        <w:t>Об утверждении Концепции персонифицированного дополнительного образования детей на территории Владимирской области".</w:t>
      </w:r>
    </w:p>
    <w:p w14:paraId="45A3E90C" w14:textId="77777777" w:rsidR="0017739C" w:rsidRPr="00E72071" w:rsidRDefault="0017739C" w:rsidP="0017739C">
      <w:pPr>
        <w:pStyle w:val="aa"/>
        <w:widowControl/>
        <w:numPr>
          <w:ilvl w:val="0"/>
          <w:numId w:val="24"/>
        </w:numPr>
        <w:autoSpaceDE/>
        <w:autoSpaceDN/>
        <w:adjustRightInd/>
        <w:jc w:val="both"/>
        <w:rPr>
          <w:sz w:val="24"/>
          <w:szCs w:val="24"/>
        </w:rPr>
      </w:pPr>
      <w:r w:rsidRPr="00E72071">
        <w:rPr>
          <w:sz w:val="24"/>
          <w:szCs w:val="24"/>
        </w:rPr>
        <w:t>Распоряжение Департамента образования Владимирской области от 30 июня 2020 № 717 «Об исполнении постановления администрации Владимирской области от 09.06.2020 № 365»</w:t>
      </w:r>
    </w:p>
    <w:p w14:paraId="3C305936" w14:textId="77777777" w:rsidR="0017739C" w:rsidRPr="00E72071" w:rsidRDefault="0017739C" w:rsidP="0017739C">
      <w:pPr>
        <w:pStyle w:val="aa"/>
        <w:widowControl/>
        <w:numPr>
          <w:ilvl w:val="0"/>
          <w:numId w:val="24"/>
        </w:numPr>
        <w:autoSpaceDE/>
        <w:autoSpaceDN/>
        <w:adjustRightInd/>
        <w:jc w:val="both"/>
        <w:rPr>
          <w:sz w:val="24"/>
          <w:szCs w:val="24"/>
        </w:rPr>
      </w:pPr>
      <w:r w:rsidRPr="00E72071">
        <w:rPr>
          <w:sz w:val="24"/>
          <w:szCs w:val="24"/>
        </w:rPr>
        <w:lastRenderedPageBreak/>
        <w:t xml:space="preserve">Приказ управления образования № 284 от 6 июля 2020 г. «О реализации распоряжения департамента образования </w:t>
      </w:r>
      <w:proofErr w:type="gramStart"/>
      <w:r w:rsidRPr="00E72071">
        <w:rPr>
          <w:sz w:val="24"/>
          <w:szCs w:val="24"/>
        </w:rPr>
        <w:t>администрации  Владимирской</w:t>
      </w:r>
      <w:proofErr w:type="gramEnd"/>
      <w:r w:rsidRPr="00E72071">
        <w:rPr>
          <w:sz w:val="24"/>
          <w:szCs w:val="24"/>
        </w:rPr>
        <w:t xml:space="preserve"> области от 30.06.2020 г. № 717 «Об исполнении постановления администрации Владимирской области от 09.06.2020 г. № 365;</w:t>
      </w:r>
    </w:p>
    <w:p w14:paraId="25DB3D04" w14:textId="77777777" w:rsidR="0017739C" w:rsidRPr="00E72071" w:rsidRDefault="0017739C" w:rsidP="0017739C">
      <w:pPr>
        <w:pStyle w:val="aa"/>
        <w:widowControl/>
        <w:numPr>
          <w:ilvl w:val="0"/>
          <w:numId w:val="24"/>
        </w:numPr>
        <w:autoSpaceDE/>
        <w:autoSpaceDN/>
        <w:adjustRightInd/>
        <w:jc w:val="both"/>
        <w:rPr>
          <w:sz w:val="24"/>
          <w:szCs w:val="24"/>
        </w:rPr>
      </w:pPr>
      <w:r w:rsidRPr="00E72071">
        <w:rPr>
          <w:sz w:val="24"/>
          <w:szCs w:val="24"/>
        </w:rPr>
        <w:t xml:space="preserve"> Постановление администрации г. Коврова № 1009 от 15.06.2020 г. «Об утверждении программы ПФДО детей в г. Коврове»;</w:t>
      </w:r>
    </w:p>
    <w:p w14:paraId="66C09878" w14:textId="77777777" w:rsidR="0017739C" w:rsidRDefault="0017739C" w:rsidP="0017739C">
      <w:pPr>
        <w:pStyle w:val="aa"/>
        <w:jc w:val="both"/>
        <w:rPr>
          <w:sz w:val="24"/>
          <w:szCs w:val="24"/>
        </w:rPr>
      </w:pPr>
    </w:p>
    <w:p w14:paraId="05A62184" w14:textId="77777777" w:rsidR="0017739C" w:rsidRPr="00E72071" w:rsidRDefault="0017739C" w:rsidP="0017739C">
      <w:pPr>
        <w:pStyle w:val="aa"/>
        <w:jc w:val="both"/>
        <w:rPr>
          <w:b/>
          <w:bCs/>
          <w:sz w:val="24"/>
          <w:szCs w:val="24"/>
          <w:u w:val="single"/>
        </w:rPr>
      </w:pPr>
      <w:r w:rsidRPr="00E72071">
        <w:rPr>
          <w:b/>
          <w:bCs/>
          <w:sz w:val="24"/>
          <w:szCs w:val="24"/>
          <w:u w:val="single"/>
        </w:rPr>
        <w:t>Нормативно-правовая база образовательной организации:</w:t>
      </w:r>
    </w:p>
    <w:p w14:paraId="51608A56" w14:textId="77777777" w:rsidR="0017739C" w:rsidRPr="00EA711C" w:rsidRDefault="0017739C" w:rsidP="0017739C">
      <w:pPr>
        <w:pStyle w:val="aa"/>
        <w:jc w:val="both"/>
        <w:rPr>
          <w:sz w:val="24"/>
          <w:szCs w:val="24"/>
        </w:rPr>
      </w:pPr>
      <w:r w:rsidRPr="00EA711C">
        <w:rPr>
          <w:sz w:val="24"/>
          <w:szCs w:val="24"/>
        </w:rPr>
        <w:t>Устав МБОУ СОШ №19 г. Коврова.</w:t>
      </w:r>
    </w:p>
    <w:p w14:paraId="2C335CC7" w14:textId="77777777" w:rsidR="005835ED" w:rsidRPr="00EA32A8" w:rsidRDefault="005835ED" w:rsidP="00632A10">
      <w:pPr>
        <w:pStyle w:val="a7"/>
        <w:tabs>
          <w:tab w:val="left" w:pos="284"/>
        </w:tabs>
        <w:spacing w:after="0" w:line="240" w:lineRule="auto"/>
        <w:ind w:left="284" w:right="0" w:firstLine="0"/>
        <w:jc w:val="left"/>
      </w:pPr>
    </w:p>
    <w:p w14:paraId="497B0759" w14:textId="77777777" w:rsidR="00FD45B0" w:rsidRPr="005835ED" w:rsidRDefault="00FD45B0" w:rsidP="00632A10">
      <w:pPr>
        <w:pStyle w:val="a7"/>
        <w:spacing w:after="0" w:line="240" w:lineRule="auto"/>
        <w:ind w:firstLine="0"/>
        <w:jc w:val="left"/>
        <w:rPr>
          <w:b/>
          <w:bCs/>
          <w:szCs w:val="28"/>
        </w:rPr>
      </w:pPr>
      <w:r w:rsidRPr="005835ED">
        <w:rPr>
          <w:b/>
          <w:bCs/>
          <w:szCs w:val="28"/>
        </w:rPr>
        <w:t>Направленность:</w:t>
      </w:r>
      <w:r w:rsidR="005835ED">
        <w:rPr>
          <w:b/>
          <w:bCs/>
          <w:szCs w:val="28"/>
        </w:rPr>
        <w:t xml:space="preserve"> </w:t>
      </w:r>
      <w:r w:rsidRPr="005835ED">
        <w:rPr>
          <w:szCs w:val="28"/>
        </w:rPr>
        <w:t xml:space="preserve">дополнительная общеобразовательная общеразвивающая программа </w:t>
      </w:r>
      <w:r w:rsidR="005835ED">
        <w:rPr>
          <w:szCs w:val="28"/>
        </w:rPr>
        <w:t>естественно-научной</w:t>
      </w:r>
      <w:r w:rsidRPr="005835ED">
        <w:rPr>
          <w:szCs w:val="28"/>
        </w:rPr>
        <w:t xml:space="preserve"> направленности.</w:t>
      </w:r>
    </w:p>
    <w:p w14:paraId="0FD5BEFF" w14:textId="77777777" w:rsidR="00FD45B0" w:rsidRPr="005835ED" w:rsidRDefault="00FD45B0" w:rsidP="00632A10">
      <w:pPr>
        <w:pStyle w:val="a7"/>
        <w:spacing w:after="0" w:line="240" w:lineRule="auto"/>
        <w:ind w:firstLine="0"/>
        <w:jc w:val="left"/>
        <w:rPr>
          <w:szCs w:val="28"/>
        </w:rPr>
      </w:pPr>
    </w:p>
    <w:p w14:paraId="160CF210" w14:textId="77777777" w:rsidR="004D5DB9" w:rsidRPr="00755C5C" w:rsidRDefault="008D3C00" w:rsidP="00632A10">
      <w:pPr>
        <w:pStyle w:val="Default"/>
        <w:ind w:firstLine="709"/>
        <w:rPr>
          <w:color w:val="auto"/>
          <w:sz w:val="28"/>
          <w:szCs w:val="28"/>
        </w:rPr>
      </w:pPr>
      <w:r w:rsidRPr="00755C5C">
        <w:rPr>
          <w:b/>
          <w:color w:val="auto"/>
          <w:sz w:val="28"/>
          <w:szCs w:val="28"/>
        </w:rPr>
        <w:t>Актуальность данной программы</w:t>
      </w:r>
      <w:r w:rsidRPr="00755C5C">
        <w:rPr>
          <w:color w:val="auto"/>
          <w:sz w:val="28"/>
          <w:szCs w:val="28"/>
        </w:rPr>
        <w:t xml:space="preserve"> определяется тем, что в</w:t>
      </w:r>
      <w:r w:rsidR="00B94EF9" w:rsidRPr="00755C5C">
        <w:rPr>
          <w:color w:val="auto"/>
          <w:sz w:val="28"/>
          <w:szCs w:val="28"/>
        </w:rPr>
        <w:t xml:space="preserve"> жизни современного общества неоспоримо высока роль физики как науки. В основе наиболее значимых направлен</w:t>
      </w:r>
      <w:r w:rsidR="005C154E" w:rsidRPr="00755C5C">
        <w:rPr>
          <w:color w:val="auto"/>
          <w:sz w:val="28"/>
          <w:szCs w:val="28"/>
        </w:rPr>
        <w:t xml:space="preserve">ий технического прогресса лежит </w:t>
      </w:r>
      <w:r w:rsidR="00B94EF9" w:rsidRPr="00755C5C">
        <w:rPr>
          <w:color w:val="auto"/>
          <w:sz w:val="28"/>
          <w:szCs w:val="28"/>
        </w:rPr>
        <w:t xml:space="preserve">физическая наука. Открытия в области физики определяют создание более совершенных приборов, инструментов, технологий, материалов. А более совершенные технические средства способствуют свершению новых открытий в науке. </w:t>
      </w:r>
    </w:p>
    <w:p w14:paraId="09AF16D9" w14:textId="77777777" w:rsidR="00B94EF9" w:rsidRDefault="00B94EF9" w:rsidP="00632A10">
      <w:pPr>
        <w:pStyle w:val="Default"/>
        <w:ind w:firstLine="709"/>
        <w:rPr>
          <w:color w:val="auto"/>
          <w:sz w:val="28"/>
          <w:szCs w:val="28"/>
        </w:rPr>
      </w:pPr>
      <w:r w:rsidRPr="00755C5C">
        <w:rPr>
          <w:color w:val="auto"/>
          <w:sz w:val="28"/>
          <w:szCs w:val="28"/>
        </w:rPr>
        <w:t>Занятия по данной программе способствуют пониманию физической картины мира, и, будут полезны, в особенности тем учащимся, которые решили связать свою жизнь с техническими дисциплинами.</w:t>
      </w:r>
      <w:r w:rsidR="00C33401" w:rsidRPr="00755C5C">
        <w:rPr>
          <w:color w:val="auto"/>
          <w:sz w:val="28"/>
          <w:szCs w:val="28"/>
        </w:rPr>
        <w:t xml:space="preserve"> Программа так же предусматривает решение проблем популяризации физических знаний, формирование творческой активности обучающихся</w:t>
      </w:r>
      <w:r w:rsidR="004F07F3" w:rsidRPr="00755C5C">
        <w:rPr>
          <w:color w:val="auto"/>
          <w:sz w:val="28"/>
          <w:szCs w:val="28"/>
        </w:rPr>
        <w:t xml:space="preserve">, </w:t>
      </w:r>
      <w:r w:rsidR="00C33401" w:rsidRPr="00755C5C">
        <w:rPr>
          <w:color w:val="auto"/>
          <w:sz w:val="28"/>
          <w:szCs w:val="28"/>
        </w:rPr>
        <w:t>знакомит с различными направлениями применения физических знаний в современной жизни человека</w:t>
      </w:r>
      <w:r w:rsidR="004F07F3" w:rsidRPr="00755C5C">
        <w:rPr>
          <w:color w:val="auto"/>
          <w:sz w:val="28"/>
          <w:szCs w:val="28"/>
        </w:rPr>
        <w:t>.</w:t>
      </w:r>
    </w:p>
    <w:p w14:paraId="0147CA9E" w14:textId="77777777" w:rsidR="00E148AF" w:rsidRDefault="00E148AF" w:rsidP="00632A10">
      <w:pPr>
        <w:pStyle w:val="Default"/>
        <w:ind w:firstLine="709"/>
        <w:rPr>
          <w:color w:val="auto"/>
          <w:sz w:val="28"/>
          <w:szCs w:val="28"/>
        </w:rPr>
      </w:pPr>
    </w:p>
    <w:p w14:paraId="4A58FEE5" w14:textId="77777777" w:rsidR="00E148AF" w:rsidRPr="00E148AF" w:rsidRDefault="00E148AF" w:rsidP="00E148AF">
      <w:pPr>
        <w:pStyle w:val="aa"/>
        <w:rPr>
          <w:b/>
          <w:bCs/>
          <w:sz w:val="28"/>
          <w:szCs w:val="28"/>
        </w:rPr>
      </w:pPr>
      <w:r w:rsidRPr="00E148AF">
        <w:rPr>
          <w:b/>
          <w:bCs/>
          <w:sz w:val="28"/>
          <w:szCs w:val="28"/>
        </w:rPr>
        <w:t>Новизна:</w:t>
      </w:r>
    </w:p>
    <w:p w14:paraId="53377EAB" w14:textId="377CAD67" w:rsidR="00E148AF" w:rsidRPr="00E148AF" w:rsidRDefault="00E148AF" w:rsidP="00E148AF">
      <w:pPr>
        <w:pStyle w:val="aa"/>
        <w:rPr>
          <w:sz w:val="28"/>
          <w:szCs w:val="28"/>
        </w:rPr>
      </w:pPr>
      <w:r w:rsidRPr="00E148AF">
        <w:rPr>
          <w:b/>
          <w:bCs/>
          <w:sz w:val="28"/>
          <w:szCs w:val="28"/>
        </w:rPr>
        <w:tab/>
      </w:r>
      <w:r w:rsidRPr="00E148AF">
        <w:rPr>
          <w:sz w:val="28"/>
          <w:szCs w:val="28"/>
        </w:rPr>
        <w:t xml:space="preserve">Новизна программы состоит в расширении содержания учебного материала за счёт </w:t>
      </w:r>
      <w:r>
        <w:rPr>
          <w:sz w:val="28"/>
          <w:szCs w:val="28"/>
        </w:rPr>
        <w:t>расширения практической и экспериментальной составляющей.</w:t>
      </w:r>
    </w:p>
    <w:p w14:paraId="1D0C3DCE" w14:textId="77777777" w:rsidR="00E842B0" w:rsidRDefault="00E842B0" w:rsidP="00632A10">
      <w:pPr>
        <w:pStyle w:val="Default"/>
        <w:ind w:firstLine="709"/>
        <w:rPr>
          <w:color w:val="auto"/>
          <w:sz w:val="28"/>
          <w:szCs w:val="28"/>
        </w:rPr>
      </w:pPr>
    </w:p>
    <w:p w14:paraId="79ABB96F" w14:textId="4E76280D" w:rsidR="00595DA9" w:rsidRPr="00595DA9" w:rsidRDefault="00595DA9" w:rsidP="00595DA9">
      <w:pPr>
        <w:pStyle w:val="Default"/>
        <w:ind w:firstLine="709"/>
        <w:rPr>
          <w:color w:val="auto"/>
          <w:sz w:val="28"/>
          <w:szCs w:val="28"/>
        </w:rPr>
      </w:pPr>
      <w:r w:rsidRPr="00595DA9">
        <w:rPr>
          <w:b/>
          <w:color w:val="auto"/>
          <w:sz w:val="28"/>
          <w:szCs w:val="28"/>
        </w:rPr>
        <w:t xml:space="preserve">Педагогическая целесообразность </w:t>
      </w:r>
      <w:r w:rsidRPr="00595DA9">
        <w:rPr>
          <w:color w:val="auto"/>
          <w:sz w:val="28"/>
          <w:szCs w:val="28"/>
        </w:rPr>
        <w:t>обучения по программе состоит в том, что программа ориентируется на следующие принципы:</w:t>
      </w:r>
    </w:p>
    <w:p w14:paraId="4BF5E0F8" w14:textId="77777777" w:rsidR="00595DA9" w:rsidRPr="00595DA9" w:rsidRDefault="00595DA9" w:rsidP="00595DA9">
      <w:pPr>
        <w:pStyle w:val="Default"/>
        <w:ind w:firstLine="709"/>
        <w:rPr>
          <w:color w:val="auto"/>
          <w:sz w:val="28"/>
          <w:szCs w:val="28"/>
        </w:rPr>
      </w:pPr>
      <w:r w:rsidRPr="00595DA9">
        <w:rPr>
          <w:color w:val="auto"/>
          <w:sz w:val="28"/>
          <w:szCs w:val="28"/>
        </w:rPr>
        <w:t>- учет возрастных особенностей: содержание программы рассчитано именно на обучающихся 1</w:t>
      </w:r>
      <w:r>
        <w:rPr>
          <w:color w:val="auto"/>
          <w:sz w:val="28"/>
          <w:szCs w:val="28"/>
        </w:rPr>
        <w:t>5</w:t>
      </w:r>
      <w:r w:rsidRPr="00595DA9">
        <w:rPr>
          <w:color w:val="auto"/>
          <w:sz w:val="28"/>
          <w:szCs w:val="28"/>
        </w:rPr>
        <w:t>-1</w:t>
      </w:r>
      <w:r>
        <w:rPr>
          <w:color w:val="auto"/>
          <w:sz w:val="28"/>
          <w:szCs w:val="28"/>
        </w:rPr>
        <w:t>8</w:t>
      </w:r>
      <w:r w:rsidRPr="00595DA9">
        <w:rPr>
          <w:color w:val="auto"/>
          <w:sz w:val="28"/>
          <w:szCs w:val="28"/>
        </w:rPr>
        <w:t xml:space="preserve"> лет. Работа в группе позволяет реализовать стремление к общению, присущее детям этого возраста, а игровые формы делают процесс обучения увлекательным;</w:t>
      </w:r>
    </w:p>
    <w:p w14:paraId="32C4577F" w14:textId="77777777" w:rsidR="00595DA9" w:rsidRPr="00595DA9" w:rsidRDefault="00595DA9" w:rsidP="00595DA9">
      <w:pPr>
        <w:pStyle w:val="Default"/>
        <w:ind w:firstLine="709"/>
        <w:rPr>
          <w:color w:val="auto"/>
          <w:sz w:val="28"/>
          <w:szCs w:val="28"/>
        </w:rPr>
      </w:pPr>
      <w:r w:rsidRPr="00595DA9">
        <w:rPr>
          <w:color w:val="auto"/>
          <w:sz w:val="28"/>
          <w:szCs w:val="28"/>
        </w:rPr>
        <w:t>- принцип связи теории с практикой: применяя полученные навыки коллективной работы на практике (в том числе и в школе), обучающиеся добиваются больших успехов;</w:t>
      </w:r>
    </w:p>
    <w:p w14:paraId="315D6EF7" w14:textId="77777777" w:rsidR="00595DA9" w:rsidRPr="00595DA9" w:rsidRDefault="00595DA9" w:rsidP="00595DA9">
      <w:pPr>
        <w:pStyle w:val="Default"/>
        <w:ind w:firstLine="709"/>
        <w:rPr>
          <w:color w:val="auto"/>
          <w:sz w:val="28"/>
          <w:szCs w:val="28"/>
        </w:rPr>
      </w:pPr>
      <w:r w:rsidRPr="00595DA9">
        <w:rPr>
          <w:color w:val="auto"/>
          <w:sz w:val="28"/>
          <w:szCs w:val="28"/>
        </w:rPr>
        <w:t xml:space="preserve">- принцип индивидуализации программы: для каждого находится </w:t>
      </w:r>
      <w:r>
        <w:rPr>
          <w:color w:val="auto"/>
          <w:sz w:val="28"/>
          <w:szCs w:val="28"/>
        </w:rPr>
        <w:t>своя</w:t>
      </w:r>
      <w:r w:rsidRPr="00595DA9">
        <w:rPr>
          <w:color w:val="auto"/>
          <w:sz w:val="28"/>
          <w:szCs w:val="28"/>
        </w:rPr>
        <w:t xml:space="preserve"> роль в зависимости от его личностных особенностей, и ведется индивидуальная работа;</w:t>
      </w:r>
    </w:p>
    <w:p w14:paraId="6876CCAD" w14:textId="77777777" w:rsidR="00595DA9" w:rsidRDefault="00595DA9" w:rsidP="00595DA9">
      <w:pPr>
        <w:pStyle w:val="Default"/>
        <w:ind w:firstLine="709"/>
        <w:rPr>
          <w:color w:val="auto"/>
          <w:sz w:val="28"/>
          <w:szCs w:val="28"/>
        </w:rPr>
      </w:pPr>
      <w:r w:rsidRPr="00595DA9">
        <w:rPr>
          <w:color w:val="auto"/>
          <w:sz w:val="28"/>
          <w:szCs w:val="28"/>
        </w:rPr>
        <w:t xml:space="preserve">- принцип </w:t>
      </w:r>
      <w:proofErr w:type="spellStart"/>
      <w:r w:rsidRPr="00595DA9">
        <w:rPr>
          <w:color w:val="auto"/>
          <w:sz w:val="28"/>
          <w:szCs w:val="28"/>
        </w:rPr>
        <w:t>межпредметности</w:t>
      </w:r>
      <w:proofErr w:type="spellEnd"/>
      <w:r w:rsidRPr="00595DA9">
        <w:rPr>
          <w:color w:val="auto"/>
          <w:sz w:val="28"/>
          <w:szCs w:val="28"/>
        </w:rPr>
        <w:t>: все предусмотренные программой игры основаны на достижениях разных наук и благодаря этому создают у детей системную и целостную научную картину мира.</w:t>
      </w:r>
    </w:p>
    <w:p w14:paraId="4A1B618F" w14:textId="77777777" w:rsidR="00E148AF" w:rsidRDefault="00E148AF" w:rsidP="00E148AF">
      <w:pPr>
        <w:pStyle w:val="Default"/>
        <w:rPr>
          <w:color w:val="auto"/>
          <w:sz w:val="28"/>
          <w:szCs w:val="28"/>
        </w:rPr>
      </w:pPr>
    </w:p>
    <w:p w14:paraId="758FEC1A" w14:textId="3E61A6E1" w:rsidR="00E148AF" w:rsidRDefault="00E148AF" w:rsidP="00E148AF">
      <w:pPr>
        <w:pStyle w:val="aa"/>
        <w:jc w:val="both"/>
        <w:rPr>
          <w:sz w:val="28"/>
          <w:szCs w:val="28"/>
        </w:rPr>
      </w:pPr>
      <w:r w:rsidRPr="00E148AF">
        <w:rPr>
          <w:b/>
          <w:bCs/>
          <w:sz w:val="28"/>
          <w:szCs w:val="28"/>
        </w:rPr>
        <w:t>Сроки реализации программы:</w:t>
      </w:r>
      <w:r w:rsidRPr="00E148AF">
        <w:rPr>
          <w:sz w:val="28"/>
          <w:szCs w:val="28"/>
        </w:rPr>
        <w:t xml:space="preserve"> 1 год, общее количество часов по программе – </w:t>
      </w:r>
      <w:r w:rsidR="00006043">
        <w:rPr>
          <w:sz w:val="28"/>
          <w:szCs w:val="28"/>
        </w:rPr>
        <w:t>72</w:t>
      </w:r>
      <w:r w:rsidRPr="00E148AF">
        <w:rPr>
          <w:sz w:val="28"/>
          <w:szCs w:val="28"/>
        </w:rPr>
        <w:t xml:space="preserve"> час</w:t>
      </w:r>
      <w:r w:rsidR="00006043">
        <w:rPr>
          <w:sz w:val="28"/>
          <w:szCs w:val="28"/>
        </w:rPr>
        <w:t>а</w:t>
      </w:r>
      <w:r w:rsidRPr="00E148AF">
        <w:rPr>
          <w:sz w:val="28"/>
          <w:szCs w:val="28"/>
        </w:rPr>
        <w:t>.</w:t>
      </w:r>
    </w:p>
    <w:p w14:paraId="520C394B" w14:textId="77777777" w:rsidR="00006043" w:rsidRDefault="00006043" w:rsidP="00E148AF">
      <w:pPr>
        <w:pStyle w:val="aa"/>
        <w:jc w:val="both"/>
        <w:rPr>
          <w:sz w:val="28"/>
          <w:szCs w:val="28"/>
        </w:rPr>
      </w:pPr>
    </w:p>
    <w:p w14:paraId="00E44A82" w14:textId="77777777" w:rsidR="00006043" w:rsidRPr="00006043" w:rsidRDefault="00006043" w:rsidP="00006043">
      <w:pPr>
        <w:pStyle w:val="aa"/>
        <w:jc w:val="both"/>
        <w:rPr>
          <w:b/>
          <w:bCs/>
          <w:sz w:val="28"/>
          <w:szCs w:val="28"/>
        </w:rPr>
      </w:pPr>
      <w:r w:rsidRPr="00006043">
        <w:rPr>
          <w:b/>
          <w:bCs/>
          <w:sz w:val="28"/>
          <w:szCs w:val="28"/>
        </w:rPr>
        <w:t>Возраст обучающихся и количество детей в группе:</w:t>
      </w:r>
    </w:p>
    <w:p w14:paraId="2A25774E" w14:textId="0111607F" w:rsidR="00E148AF" w:rsidRPr="00755C5C" w:rsidRDefault="00E148AF" w:rsidP="00E148AF">
      <w:pPr>
        <w:pStyle w:val="aa"/>
        <w:ind w:firstLine="708"/>
        <w:rPr>
          <w:spacing w:val="4"/>
          <w:sz w:val="28"/>
          <w:szCs w:val="28"/>
        </w:rPr>
      </w:pPr>
      <w:r w:rsidRPr="00755C5C">
        <w:rPr>
          <w:spacing w:val="2"/>
          <w:sz w:val="28"/>
          <w:szCs w:val="28"/>
        </w:rPr>
        <w:t>Дополнительная общеобразовательная общеразвивающая программа «</w:t>
      </w:r>
      <w:r>
        <w:rPr>
          <w:spacing w:val="2"/>
          <w:sz w:val="28"/>
          <w:szCs w:val="28"/>
        </w:rPr>
        <w:t>Тайны электромагнетизма</w:t>
      </w:r>
      <w:r w:rsidRPr="00755C5C">
        <w:rPr>
          <w:spacing w:val="2"/>
          <w:sz w:val="28"/>
          <w:szCs w:val="28"/>
        </w:rPr>
        <w:t xml:space="preserve">» </w:t>
      </w:r>
      <w:r w:rsidRPr="00755C5C">
        <w:rPr>
          <w:b/>
          <w:spacing w:val="2"/>
          <w:sz w:val="28"/>
          <w:szCs w:val="28"/>
        </w:rPr>
        <w:t>предназначена для обучающихся</w:t>
      </w:r>
      <w:r w:rsidRPr="00755C5C">
        <w:rPr>
          <w:spacing w:val="2"/>
          <w:sz w:val="28"/>
          <w:szCs w:val="28"/>
        </w:rPr>
        <w:t xml:space="preserve"> </w:t>
      </w:r>
      <w:r>
        <w:rPr>
          <w:spacing w:val="2"/>
          <w:sz w:val="28"/>
          <w:szCs w:val="28"/>
        </w:rPr>
        <w:t xml:space="preserve">в возрасте </w:t>
      </w:r>
      <w:r w:rsidRPr="00755C5C">
        <w:rPr>
          <w:sz w:val="28"/>
          <w:szCs w:val="28"/>
        </w:rPr>
        <w:t>1</w:t>
      </w:r>
      <w:r>
        <w:rPr>
          <w:sz w:val="28"/>
          <w:szCs w:val="28"/>
        </w:rPr>
        <w:t>5</w:t>
      </w:r>
      <w:r w:rsidRPr="00755C5C">
        <w:rPr>
          <w:sz w:val="28"/>
          <w:szCs w:val="28"/>
        </w:rPr>
        <w:t xml:space="preserve">-18 лет, проявляющих интерес к физике, и для тех учащихся, которые решили связать свою </w:t>
      </w:r>
      <w:r w:rsidRPr="00755C5C">
        <w:rPr>
          <w:sz w:val="28"/>
          <w:szCs w:val="28"/>
        </w:rPr>
        <w:lastRenderedPageBreak/>
        <w:t>жизнь (будущую профессию) с техническими дисциплинами.</w:t>
      </w:r>
    </w:p>
    <w:p w14:paraId="7A5EAC72" w14:textId="77777777" w:rsidR="00E148AF" w:rsidRPr="00755C5C" w:rsidRDefault="00E148AF" w:rsidP="00E148AF">
      <w:pPr>
        <w:pStyle w:val="aa"/>
        <w:ind w:firstLine="708"/>
        <w:rPr>
          <w:spacing w:val="4"/>
          <w:sz w:val="24"/>
          <w:szCs w:val="24"/>
        </w:rPr>
      </w:pPr>
    </w:p>
    <w:p w14:paraId="4A4E99D9" w14:textId="77777777" w:rsidR="00006043" w:rsidRPr="00006043" w:rsidRDefault="00006043" w:rsidP="00006043">
      <w:pPr>
        <w:pStyle w:val="aa"/>
        <w:jc w:val="both"/>
        <w:rPr>
          <w:b/>
          <w:bCs/>
          <w:sz w:val="28"/>
          <w:szCs w:val="28"/>
        </w:rPr>
      </w:pPr>
      <w:r w:rsidRPr="00006043">
        <w:rPr>
          <w:b/>
          <w:bCs/>
          <w:sz w:val="28"/>
          <w:szCs w:val="28"/>
        </w:rPr>
        <w:t>Психолого-педагогические особенности обучающихся:</w:t>
      </w:r>
    </w:p>
    <w:p w14:paraId="0130C5E8" w14:textId="6BB13060" w:rsidR="00006043" w:rsidRPr="00006043" w:rsidRDefault="00006043" w:rsidP="00006043">
      <w:pPr>
        <w:pStyle w:val="aa"/>
        <w:ind w:firstLine="708"/>
        <w:jc w:val="both"/>
        <w:rPr>
          <w:sz w:val="28"/>
          <w:szCs w:val="28"/>
        </w:rPr>
      </w:pPr>
      <w:r w:rsidRPr="00006043">
        <w:rPr>
          <w:sz w:val="28"/>
          <w:szCs w:val="28"/>
        </w:rPr>
        <w:t xml:space="preserve">В </w:t>
      </w:r>
      <w:r>
        <w:rPr>
          <w:sz w:val="28"/>
          <w:szCs w:val="28"/>
        </w:rPr>
        <w:t>старшем</w:t>
      </w:r>
      <w:r w:rsidRPr="00006043">
        <w:rPr>
          <w:sz w:val="28"/>
          <w:szCs w:val="28"/>
        </w:rPr>
        <w:t xml:space="preserve"> подростковом возрасте происходит формирование навыков логического и теоретического мышления, развивается логическая память. Активно развиваются творческие способности подростка, формируется индивидуальный стиль деятельности, который находит свое выражение в стиле мышления. Познавательные процессы делаются более совершенными и гибкими, причем развитие средств познания очень часто опережает собственно личностное развитие детей.</w:t>
      </w:r>
    </w:p>
    <w:p w14:paraId="47250DED" w14:textId="77777777" w:rsidR="00006043" w:rsidRPr="00006043" w:rsidRDefault="00006043" w:rsidP="00006043">
      <w:pPr>
        <w:pStyle w:val="aa"/>
        <w:ind w:firstLine="708"/>
        <w:jc w:val="both"/>
        <w:rPr>
          <w:sz w:val="28"/>
          <w:szCs w:val="28"/>
        </w:rPr>
      </w:pPr>
      <w:r w:rsidRPr="00006043">
        <w:rPr>
          <w:sz w:val="28"/>
          <w:szCs w:val="28"/>
        </w:rPr>
        <w:t>Данный возраст характеризуется усилением индивидуальных различий. Ярко проявляется часть обучающихся, которые проявляют подлинный интерес к учебе и творчеству. Развитие интеллекта у подростков на данном этапе тесно связано с развитием у них творческих способностей, предполагающих не просто усвоение информации, а проявление интеллектуальной инициативы и создание чего-то нового.</w:t>
      </w:r>
    </w:p>
    <w:p w14:paraId="389E164A" w14:textId="77777777" w:rsidR="00E148AF" w:rsidRPr="00755C5C" w:rsidRDefault="00E148AF" w:rsidP="00E148AF">
      <w:pPr>
        <w:pStyle w:val="aa"/>
        <w:ind w:firstLine="708"/>
        <w:rPr>
          <w:sz w:val="28"/>
          <w:szCs w:val="28"/>
        </w:rPr>
      </w:pPr>
    </w:p>
    <w:p w14:paraId="2664CCE2" w14:textId="77777777" w:rsidR="00006043" w:rsidRPr="00006043" w:rsidRDefault="00006043" w:rsidP="00006043">
      <w:pPr>
        <w:pStyle w:val="aa"/>
        <w:rPr>
          <w:bCs/>
          <w:sz w:val="28"/>
          <w:szCs w:val="28"/>
        </w:rPr>
      </w:pPr>
      <w:r w:rsidRPr="00006043">
        <w:rPr>
          <w:b/>
          <w:bCs/>
          <w:sz w:val="28"/>
          <w:szCs w:val="28"/>
        </w:rPr>
        <w:t xml:space="preserve">Формы обучения – </w:t>
      </w:r>
      <w:r w:rsidRPr="00006043">
        <w:rPr>
          <w:bCs/>
          <w:sz w:val="28"/>
          <w:szCs w:val="28"/>
        </w:rPr>
        <w:t>предполагается обучение в традиционном очном формате.</w:t>
      </w:r>
    </w:p>
    <w:p w14:paraId="0414B1ED" w14:textId="77777777" w:rsidR="00006043" w:rsidRDefault="00006043" w:rsidP="00006043">
      <w:pPr>
        <w:pStyle w:val="aa"/>
        <w:rPr>
          <w:bCs/>
          <w:sz w:val="24"/>
          <w:szCs w:val="24"/>
        </w:rPr>
      </w:pPr>
    </w:p>
    <w:p w14:paraId="28FA90F0" w14:textId="77777777" w:rsidR="00006043" w:rsidRPr="00006043" w:rsidRDefault="00006043" w:rsidP="00006043">
      <w:pPr>
        <w:pStyle w:val="aa"/>
        <w:rPr>
          <w:b/>
          <w:sz w:val="28"/>
          <w:szCs w:val="28"/>
        </w:rPr>
      </w:pPr>
      <w:r w:rsidRPr="00006043">
        <w:rPr>
          <w:b/>
          <w:sz w:val="28"/>
          <w:szCs w:val="28"/>
        </w:rPr>
        <w:t>Режим и продолжительность занятий:</w:t>
      </w:r>
    </w:p>
    <w:p w14:paraId="2F9717BD" w14:textId="77777777" w:rsidR="00006043" w:rsidRPr="00006043" w:rsidRDefault="00006043" w:rsidP="00006043">
      <w:pPr>
        <w:pStyle w:val="aa"/>
        <w:rPr>
          <w:bCs/>
          <w:sz w:val="28"/>
          <w:szCs w:val="28"/>
        </w:rPr>
      </w:pPr>
      <w:r w:rsidRPr="00006043">
        <w:rPr>
          <w:bCs/>
          <w:sz w:val="28"/>
          <w:szCs w:val="28"/>
        </w:rPr>
        <w:t>Занятия проводятся 1 раз в неделю по два академических часа (40 минут) с перерывом на перемену (10 минут).</w:t>
      </w:r>
    </w:p>
    <w:p w14:paraId="11D2C3AC" w14:textId="77777777" w:rsidR="00E148AF" w:rsidRPr="00755C5C" w:rsidRDefault="00E148AF" w:rsidP="00E148AF">
      <w:pPr>
        <w:pStyle w:val="aa"/>
        <w:ind w:firstLine="708"/>
        <w:rPr>
          <w:spacing w:val="4"/>
          <w:sz w:val="28"/>
          <w:szCs w:val="28"/>
        </w:rPr>
      </w:pPr>
    </w:p>
    <w:p w14:paraId="3096E59C" w14:textId="7A9E4B13" w:rsidR="00E842B0" w:rsidRPr="00E842B0" w:rsidRDefault="00E842B0" w:rsidP="00006043">
      <w:pPr>
        <w:spacing w:after="160" w:line="259" w:lineRule="auto"/>
        <w:jc w:val="center"/>
        <w:rPr>
          <w:b/>
          <w:bCs/>
          <w:szCs w:val="28"/>
        </w:rPr>
      </w:pPr>
      <w:r w:rsidRPr="00E842B0">
        <w:rPr>
          <w:b/>
          <w:bCs/>
          <w:szCs w:val="28"/>
        </w:rPr>
        <w:t>1.2. Цель и задачи программы</w:t>
      </w:r>
    </w:p>
    <w:p w14:paraId="30878861" w14:textId="7B57F85C" w:rsidR="00C1248F" w:rsidRPr="00C1248F" w:rsidRDefault="00C1248F" w:rsidP="00C1248F">
      <w:pPr>
        <w:spacing w:after="0" w:line="240" w:lineRule="auto"/>
        <w:ind w:left="0" w:right="0" w:firstLine="426"/>
        <w:jc w:val="left"/>
        <w:rPr>
          <w:bCs/>
          <w:color w:val="auto"/>
        </w:rPr>
      </w:pPr>
      <w:r w:rsidRPr="00C1248F">
        <w:rPr>
          <w:b/>
          <w:color w:val="auto"/>
        </w:rPr>
        <w:t xml:space="preserve">Цель программы: </w:t>
      </w:r>
      <w:r w:rsidRPr="00C1248F">
        <w:rPr>
          <w:bCs/>
          <w:color w:val="auto"/>
        </w:rPr>
        <w:t>формировать систему знаний о явлениях природы с помощью экспериментальной и учебно-исследовательской деятельности в области физики.</w:t>
      </w:r>
    </w:p>
    <w:p w14:paraId="5A87CC6D" w14:textId="77777777" w:rsidR="00C1248F" w:rsidRPr="00C1248F" w:rsidRDefault="00C1248F" w:rsidP="00C1248F">
      <w:pPr>
        <w:spacing w:after="0" w:line="240" w:lineRule="auto"/>
        <w:ind w:left="0" w:right="0" w:firstLine="426"/>
        <w:jc w:val="left"/>
        <w:rPr>
          <w:b/>
          <w:color w:val="auto"/>
        </w:rPr>
      </w:pPr>
    </w:p>
    <w:p w14:paraId="3E24DCCA" w14:textId="77777777" w:rsidR="00C1248F" w:rsidRDefault="00C1248F" w:rsidP="00C1248F">
      <w:pPr>
        <w:spacing w:after="0" w:line="240" w:lineRule="auto"/>
        <w:ind w:left="0" w:right="0" w:firstLine="426"/>
        <w:jc w:val="left"/>
        <w:rPr>
          <w:b/>
          <w:color w:val="auto"/>
        </w:rPr>
      </w:pPr>
      <w:r w:rsidRPr="00C1248F">
        <w:rPr>
          <w:b/>
          <w:color w:val="auto"/>
        </w:rPr>
        <w:t xml:space="preserve">Задачи: </w:t>
      </w:r>
    </w:p>
    <w:p w14:paraId="53DC502B" w14:textId="77777777" w:rsidR="00C1248F" w:rsidRDefault="00C1248F" w:rsidP="00C1248F">
      <w:pPr>
        <w:spacing w:after="0" w:line="240" w:lineRule="auto"/>
        <w:ind w:left="0" w:right="0" w:firstLine="0"/>
        <w:jc w:val="left"/>
        <w:rPr>
          <w:bCs/>
          <w:i/>
          <w:iCs/>
          <w:color w:val="auto"/>
        </w:rPr>
      </w:pPr>
    </w:p>
    <w:p w14:paraId="26BA4D9D" w14:textId="5D605651" w:rsidR="00C1248F" w:rsidRPr="00C1248F" w:rsidRDefault="00C1248F" w:rsidP="00C1248F">
      <w:pPr>
        <w:spacing w:after="0" w:line="240" w:lineRule="auto"/>
        <w:ind w:left="0" w:right="0" w:firstLine="0"/>
        <w:jc w:val="left"/>
        <w:rPr>
          <w:bCs/>
          <w:i/>
          <w:iCs/>
          <w:color w:val="auto"/>
        </w:rPr>
      </w:pPr>
      <w:r w:rsidRPr="00C1248F">
        <w:rPr>
          <w:bCs/>
          <w:i/>
          <w:iCs/>
          <w:color w:val="auto"/>
        </w:rPr>
        <w:t>Личностные</w:t>
      </w:r>
      <w:r>
        <w:rPr>
          <w:bCs/>
          <w:i/>
          <w:iCs/>
          <w:color w:val="auto"/>
        </w:rPr>
        <w:t>:</w:t>
      </w:r>
    </w:p>
    <w:p w14:paraId="5440359C" w14:textId="4818DA43" w:rsidR="00C1248F" w:rsidRPr="00C1248F" w:rsidRDefault="00C1248F" w:rsidP="00C1248F">
      <w:pPr>
        <w:spacing w:after="0" w:line="240" w:lineRule="auto"/>
        <w:ind w:left="0" w:right="0" w:firstLine="426"/>
        <w:jc w:val="left"/>
        <w:rPr>
          <w:bCs/>
          <w:color w:val="auto"/>
        </w:rPr>
      </w:pPr>
      <w:r>
        <w:rPr>
          <w:bCs/>
          <w:color w:val="auto"/>
        </w:rPr>
        <w:t>- ф</w:t>
      </w:r>
      <w:r w:rsidRPr="00C1248F">
        <w:rPr>
          <w:bCs/>
          <w:color w:val="auto"/>
        </w:rPr>
        <w:t>ормировать ответственное отношение к выполняемой работе.</w:t>
      </w:r>
    </w:p>
    <w:p w14:paraId="3E5576A4" w14:textId="138C02C5" w:rsidR="00C1248F" w:rsidRPr="00C1248F" w:rsidRDefault="00C1248F" w:rsidP="00C1248F">
      <w:pPr>
        <w:spacing w:after="0" w:line="240" w:lineRule="auto"/>
        <w:ind w:left="0" w:right="0" w:firstLine="426"/>
        <w:jc w:val="left"/>
        <w:rPr>
          <w:bCs/>
          <w:color w:val="auto"/>
        </w:rPr>
      </w:pPr>
      <w:r>
        <w:rPr>
          <w:bCs/>
          <w:color w:val="auto"/>
        </w:rPr>
        <w:t>- р</w:t>
      </w:r>
      <w:r w:rsidRPr="00C1248F">
        <w:rPr>
          <w:bCs/>
          <w:color w:val="auto"/>
        </w:rPr>
        <w:t>азви</w:t>
      </w:r>
      <w:r>
        <w:rPr>
          <w:bCs/>
          <w:color w:val="auto"/>
        </w:rPr>
        <w:t>ва</w:t>
      </w:r>
      <w:r w:rsidRPr="00C1248F">
        <w:rPr>
          <w:bCs/>
          <w:color w:val="auto"/>
        </w:rPr>
        <w:t>ть качества, позволяющие эффективно работать в коллективе, решать спорные вопросы бесконфликтно, в процессе дискуссии на основе взаимного уважения.</w:t>
      </w:r>
    </w:p>
    <w:p w14:paraId="6FB54AAA" w14:textId="79019E6D" w:rsidR="00C1248F" w:rsidRPr="00C1248F" w:rsidRDefault="00C1248F" w:rsidP="00C1248F">
      <w:pPr>
        <w:spacing w:after="0" w:line="240" w:lineRule="auto"/>
        <w:ind w:left="0" w:right="0" w:firstLine="426"/>
        <w:jc w:val="left"/>
        <w:rPr>
          <w:bCs/>
          <w:color w:val="auto"/>
        </w:rPr>
      </w:pPr>
      <w:r>
        <w:rPr>
          <w:bCs/>
          <w:color w:val="auto"/>
        </w:rPr>
        <w:t>- р</w:t>
      </w:r>
      <w:r w:rsidRPr="00C1248F">
        <w:rPr>
          <w:bCs/>
          <w:color w:val="auto"/>
        </w:rPr>
        <w:t>азви</w:t>
      </w:r>
      <w:r>
        <w:rPr>
          <w:bCs/>
          <w:color w:val="auto"/>
        </w:rPr>
        <w:t>ва</w:t>
      </w:r>
      <w:r w:rsidRPr="00C1248F">
        <w:rPr>
          <w:bCs/>
          <w:color w:val="auto"/>
        </w:rPr>
        <w:t>ть творческий подход к исследовательской деятельности.</w:t>
      </w:r>
    </w:p>
    <w:p w14:paraId="4D269CF6" w14:textId="77777777" w:rsidR="00C1248F" w:rsidRDefault="00C1248F" w:rsidP="00C1248F">
      <w:pPr>
        <w:spacing w:after="0" w:line="240" w:lineRule="auto"/>
        <w:ind w:left="0" w:right="0" w:firstLine="0"/>
        <w:jc w:val="left"/>
        <w:rPr>
          <w:bCs/>
          <w:color w:val="auto"/>
        </w:rPr>
      </w:pPr>
    </w:p>
    <w:p w14:paraId="70EF9FFA" w14:textId="45FC6D4B" w:rsidR="00C1248F" w:rsidRPr="00C1248F" w:rsidRDefault="00C1248F" w:rsidP="00C1248F">
      <w:pPr>
        <w:spacing w:after="0" w:line="240" w:lineRule="auto"/>
        <w:ind w:left="0" w:right="0" w:firstLine="0"/>
        <w:jc w:val="left"/>
        <w:rPr>
          <w:bCs/>
          <w:i/>
          <w:iCs/>
          <w:color w:val="auto"/>
        </w:rPr>
      </w:pPr>
      <w:r w:rsidRPr="00C1248F">
        <w:rPr>
          <w:bCs/>
          <w:i/>
          <w:iCs/>
          <w:color w:val="auto"/>
        </w:rPr>
        <w:t>Метапредметные</w:t>
      </w:r>
      <w:r>
        <w:rPr>
          <w:bCs/>
          <w:i/>
          <w:iCs/>
          <w:color w:val="auto"/>
        </w:rPr>
        <w:t>:</w:t>
      </w:r>
    </w:p>
    <w:p w14:paraId="33D92AAA" w14:textId="56C3C53D" w:rsidR="00C1248F" w:rsidRPr="00C1248F" w:rsidRDefault="00C1248F" w:rsidP="00C1248F">
      <w:pPr>
        <w:spacing w:after="0" w:line="240" w:lineRule="auto"/>
        <w:ind w:left="0" w:right="0" w:firstLine="426"/>
        <w:jc w:val="left"/>
        <w:rPr>
          <w:bCs/>
          <w:color w:val="auto"/>
        </w:rPr>
      </w:pPr>
      <w:r>
        <w:rPr>
          <w:bCs/>
          <w:color w:val="auto"/>
        </w:rPr>
        <w:t xml:space="preserve">- </w:t>
      </w:r>
      <w:r w:rsidRPr="00C1248F">
        <w:rPr>
          <w:bCs/>
          <w:color w:val="auto"/>
        </w:rPr>
        <w:t>формировать активную исследовательскую позицию.</w:t>
      </w:r>
    </w:p>
    <w:p w14:paraId="7745D11E" w14:textId="02E55355" w:rsidR="00C1248F" w:rsidRDefault="00C1248F" w:rsidP="00C1248F">
      <w:pPr>
        <w:spacing w:after="0" w:line="240" w:lineRule="auto"/>
        <w:ind w:left="0" w:right="0" w:firstLine="426"/>
        <w:jc w:val="left"/>
        <w:rPr>
          <w:bCs/>
          <w:color w:val="auto"/>
        </w:rPr>
      </w:pPr>
      <w:r>
        <w:rPr>
          <w:bCs/>
          <w:color w:val="auto"/>
        </w:rPr>
        <w:t>- р</w:t>
      </w:r>
      <w:r w:rsidRPr="00C1248F">
        <w:rPr>
          <w:bCs/>
          <w:color w:val="auto"/>
        </w:rPr>
        <w:t>азви</w:t>
      </w:r>
      <w:r>
        <w:rPr>
          <w:bCs/>
          <w:color w:val="auto"/>
        </w:rPr>
        <w:t>ва</w:t>
      </w:r>
      <w:r w:rsidRPr="00C1248F">
        <w:rPr>
          <w:bCs/>
          <w:color w:val="auto"/>
        </w:rPr>
        <w:t>ть</w:t>
      </w:r>
      <w:r>
        <w:rPr>
          <w:bCs/>
          <w:color w:val="auto"/>
        </w:rPr>
        <w:t xml:space="preserve"> л</w:t>
      </w:r>
      <w:r w:rsidRPr="00C1248F">
        <w:rPr>
          <w:bCs/>
          <w:color w:val="auto"/>
        </w:rPr>
        <w:t>юбознательность и увлеченность</w:t>
      </w:r>
      <w:r>
        <w:rPr>
          <w:bCs/>
          <w:color w:val="auto"/>
        </w:rPr>
        <w:t>, н</w:t>
      </w:r>
      <w:r w:rsidRPr="00C1248F">
        <w:rPr>
          <w:bCs/>
          <w:color w:val="auto"/>
        </w:rPr>
        <w:t>авыки концентрации внимания, способност</w:t>
      </w:r>
      <w:r w:rsidR="00B90E22">
        <w:rPr>
          <w:bCs/>
          <w:color w:val="auto"/>
        </w:rPr>
        <w:t>ь</w:t>
      </w:r>
      <w:r w:rsidRPr="00C1248F">
        <w:rPr>
          <w:bCs/>
          <w:color w:val="auto"/>
        </w:rPr>
        <w:t xml:space="preserve"> быстро включаться в работу</w:t>
      </w:r>
      <w:r>
        <w:rPr>
          <w:bCs/>
          <w:color w:val="auto"/>
        </w:rPr>
        <w:t>, с</w:t>
      </w:r>
      <w:r w:rsidRPr="00C1248F">
        <w:rPr>
          <w:bCs/>
          <w:color w:val="auto"/>
        </w:rPr>
        <w:t>пособност</w:t>
      </w:r>
      <w:r w:rsidR="00B90E22">
        <w:rPr>
          <w:bCs/>
          <w:color w:val="auto"/>
        </w:rPr>
        <w:t>ь</w:t>
      </w:r>
      <w:r w:rsidRPr="00C1248F">
        <w:rPr>
          <w:bCs/>
          <w:color w:val="auto"/>
        </w:rPr>
        <w:t xml:space="preserve"> к самостоятельному анализу, навык</w:t>
      </w:r>
      <w:r w:rsidR="00B90E22">
        <w:rPr>
          <w:bCs/>
          <w:color w:val="auto"/>
        </w:rPr>
        <w:t>и</w:t>
      </w:r>
      <w:r w:rsidRPr="00C1248F">
        <w:rPr>
          <w:bCs/>
          <w:color w:val="auto"/>
        </w:rPr>
        <w:t xml:space="preserve"> устной и письменной речи, памяти</w:t>
      </w:r>
      <w:r w:rsidR="00B90E22">
        <w:rPr>
          <w:bCs/>
          <w:color w:val="auto"/>
        </w:rPr>
        <w:t>, з</w:t>
      </w:r>
      <w:r w:rsidRPr="00C1248F">
        <w:rPr>
          <w:bCs/>
          <w:color w:val="auto"/>
        </w:rPr>
        <w:t>аинтересованность в результатах проводимого исследования</w:t>
      </w:r>
      <w:r w:rsidR="00B90E22">
        <w:rPr>
          <w:bCs/>
          <w:color w:val="auto"/>
        </w:rPr>
        <w:t>.</w:t>
      </w:r>
    </w:p>
    <w:p w14:paraId="67678CD7" w14:textId="77777777" w:rsidR="00B90E22" w:rsidRDefault="00B90E22" w:rsidP="00B90E22">
      <w:pPr>
        <w:spacing w:after="0" w:line="240" w:lineRule="auto"/>
        <w:ind w:left="0" w:right="0" w:firstLine="0"/>
        <w:jc w:val="left"/>
        <w:rPr>
          <w:bCs/>
          <w:color w:val="auto"/>
        </w:rPr>
      </w:pPr>
    </w:p>
    <w:p w14:paraId="4C74673B" w14:textId="78797AC3" w:rsidR="00C1248F" w:rsidRPr="00B90E22" w:rsidRDefault="00C1248F" w:rsidP="00B90E22">
      <w:pPr>
        <w:spacing w:after="0" w:line="240" w:lineRule="auto"/>
        <w:ind w:left="0" w:right="0" w:firstLine="0"/>
        <w:jc w:val="left"/>
        <w:rPr>
          <w:bCs/>
          <w:i/>
          <w:iCs/>
          <w:color w:val="auto"/>
        </w:rPr>
      </w:pPr>
      <w:r w:rsidRPr="00B90E22">
        <w:rPr>
          <w:bCs/>
          <w:i/>
          <w:iCs/>
          <w:color w:val="auto"/>
        </w:rPr>
        <w:t>Образовательные (предметные)</w:t>
      </w:r>
    </w:p>
    <w:p w14:paraId="28A91BAD" w14:textId="3F04DF50" w:rsidR="00C1248F" w:rsidRPr="00B90E22" w:rsidRDefault="00B90E22" w:rsidP="00C1248F">
      <w:pPr>
        <w:spacing w:after="0" w:line="240" w:lineRule="auto"/>
        <w:ind w:left="0" w:right="0" w:firstLine="426"/>
        <w:jc w:val="left"/>
        <w:rPr>
          <w:bCs/>
          <w:color w:val="auto"/>
        </w:rPr>
      </w:pPr>
      <w:r>
        <w:rPr>
          <w:bCs/>
          <w:color w:val="auto"/>
        </w:rPr>
        <w:t xml:space="preserve">- </w:t>
      </w:r>
      <w:r w:rsidR="00C1248F" w:rsidRPr="00B90E22">
        <w:rPr>
          <w:bCs/>
          <w:color w:val="auto"/>
        </w:rPr>
        <w:t>формировать у обучающихся понимания всеобщей связи явлений природы</w:t>
      </w:r>
      <w:r>
        <w:rPr>
          <w:bCs/>
          <w:color w:val="auto"/>
        </w:rPr>
        <w:t>;</w:t>
      </w:r>
    </w:p>
    <w:p w14:paraId="7A977C22" w14:textId="4FECD241" w:rsidR="00C1248F" w:rsidRDefault="00B90E22" w:rsidP="00C1248F">
      <w:pPr>
        <w:spacing w:after="0" w:line="240" w:lineRule="auto"/>
        <w:ind w:left="0" w:right="0" w:firstLine="426"/>
        <w:jc w:val="left"/>
        <w:rPr>
          <w:bCs/>
          <w:color w:val="auto"/>
        </w:rPr>
      </w:pPr>
      <w:r>
        <w:rPr>
          <w:bCs/>
          <w:color w:val="auto"/>
        </w:rPr>
        <w:t xml:space="preserve">- </w:t>
      </w:r>
      <w:r w:rsidR="00C1248F" w:rsidRPr="00B90E22">
        <w:rPr>
          <w:bCs/>
          <w:color w:val="auto"/>
        </w:rPr>
        <w:t>знакомить с основными методами и принципами ведения исследований и экспериментов.</w:t>
      </w:r>
    </w:p>
    <w:p w14:paraId="0415B0FA" w14:textId="527F4118" w:rsidR="00C1248F" w:rsidRDefault="00B90E22" w:rsidP="00C1248F">
      <w:pPr>
        <w:spacing w:after="0" w:line="240" w:lineRule="auto"/>
        <w:ind w:left="0" w:right="0" w:firstLine="426"/>
        <w:jc w:val="left"/>
        <w:rPr>
          <w:bCs/>
          <w:color w:val="auto"/>
        </w:rPr>
      </w:pPr>
      <w:r>
        <w:rPr>
          <w:bCs/>
          <w:color w:val="auto"/>
        </w:rPr>
        <w:t xml:space="preserve">- </w:t>
      </w:r>
      <w:r w:rsidR="00C1248F" w:rsidRPr="00B90E22">
        <w:rPr>
          <w:bCs/>
          <w:color w:val="auto"/>
        </w:rPr>
        <w:t>учить</w:t>
      </w:r>
      <w:r>
        <w:rPr>
          <w:bCs/>
          <w:color w:val="auto"/>
        </w:rPr>
        <w:t xml:space="preserve"> ф</w:t>
      </w:r>
      <w:r w:rsidR="00C1248F" w:rsidRPr="00B90E22">
        <w:rPr>
          <w:bCs/>
          <w:color w:val="auto"/>
        </w:rPr>
        <w:t>ормулировать предмет, цель и задачи исследования, выдвигать гипотезу</w:t>
      </w:r>
      <w:r>
        <w:rPr>
          <w:bCs/>
          <w:color w:val="auto"/>
        </w:rPr>
        <w:t>, н</w:t>
      </w:r>
      <w:r w:rsidR="00C1248F" w:rsidRPr="00B90E22">
        <w:rPr>
          <w:bCs/>
          <w:color w:val="auto"/>
        </w:rPr>
        <w:t>аходить и анализировать информацию о том, что известно об исследуемом явлении</w:t>
      </w:r>
      <w:r>
        <w:rPr>
          <w:bCs/>
          <w:color w:val="auto"/>
        </w:rPr>
        <w:t>, п</w:t>
      </w:r>
      <w:r w:rsidR="00C1248F" w:rsidRPr="00B90E22">
        <w:rPr>
          <w:bCs/>
          <w:color w:val="auto"/>
        </w:rPr>
        <w:t>роводить опыты и эксперименты</w:t>
      </w:r>
      <w:r>
        <w:rPr>
          <w:bCs/>
          <w:color w:val="auto"/>
        </w:rPr>
        <w:t>, с</w:t>
      </w:r>
      <w:r w:rsidR="00C1248F" w:rsidRPr="00B90E22">
        <w:rPr>
          <w:bCs/>
          <w:color w:val="auto"/>
        </w:rPr>
        <w:t>облюдать правила личной и общественной техники безопасности</w:t>
      </w:r>
      <w:r>
        <w:rPr>
          <w:bCs/>
          <w:color w:val="auto"/>
        </w:rPr>
        <w:t>,</w:t>
      </w:r>
      <w:r w:rsidR="00C1248F" w:rsidRPr="00B90E22">
        <w:rPr>
          <w:bCs/>
          <w:color w:val="auto"/>
        </w:rPr>
        <w:t xml:space="preserve"> безопасности при проведении практических работ </w:t>
      </w:r>
      <w:r>
        <w:rPr>
          <w:bCs/>
          <w:color w:val="auto"/>
        </w:rPr>
        <w:lastRenderedPageBreak/>
        <w:t>(</w:t>
      </w:r>
      <w:r w:rsidR="00C1248F" w:rsidRPr="00B90E22">
        <w:rPr>
          <w:bCs/>
          <w:color w:val="auto"/>
        </w:rPr>
        <w:t>экспериментов, опытов)</w:t>
      </w:r>
      <w:r>
        <w:rPr>
          <w:bCs/>
          <w:color w:val="auto"/>
        </w:rPr>
        <w:t>, а</w:t>
      </w:r>
      <w:r w:rsidR="00C1248F" w:rsidRPr="00B90E22">
        <w:rPr>
          <w:bCs/>
          <w:color w:val="auto"/>
        </w:rPr>
        <w:t>нализировать результаты экспериментов, формулировать выводы.</w:t>
      </w:r>
    </w:p>
    <w:p w14:paraId="19F446DB" w14:textId="77777777" w:rsidR="00B90E22" w:rsidRDefault="00B90E22" w:rsidP="00C1248F">
      <w:pPr>
        <w:spacing w:after="0" w:line="240" w:lineRule="auto"/>
        <w:ind w:left="0" w:right="0" w:firstLine="426"/>
        <w:jc w:val="left"/>
        <w:rPr>
          <w:bCs/>
          <w:color w:val="auto"/>
        </w:rPr>
      </w:pPr>
    </w:p>
    <w:p w14:paraId="23D1DF55" w14:textId="77777777" w:rsidR="00167D20" w:rsidRPr="00167D20" w:rsidRDefault="00167D20" w:rsidP="00632A10">
      <w:pPr>
        <w:pStyle w:val="aa"/>
        <w:rPr>
          <w:b/>
          <w:bCs/>
          <w:sz w:val="28"/>
          <w:szCs w:val="28"/>
        </w:rPr>
      </w:pPr>
      <w:r w:rsidRPr="00167D20">
        <w:rPr>
          <w:b/>
          <w:bCs/>
          <w:sz w:val="28"/>
          <w:szCs w:val="28"/>
        </w:rPr>
        <w:t>1.3. Планируемые результаты и способы проверки</w:t>
      </w:r>
    </w:p>
    <w:p w14:paraId="45718437" w14:textId="77777777" w:rsidR="00167D20" w:rsidRPr="00167D20" w:rsidRDefault="00167D20" w:rsidP="00632A10">
      <w:pPr>
        <w:pStyle w:val="a7"/>
        <w:spacing w:after="0" w:line="240" w:lineRule="auto"/>
        <w:ind w:left="862" w:right="0" w:firstLine="0"/>
        <w:jc w:val="left"/>
        <w:rPr>
          <w:color w:val="auto"/>
          <w:szCs w:val="28"/>
        </w:rPr>
      </w:pPr>
    </w:p>
    <w:p w14:paraId="61DA5FB8" w14:textId="0CE0D420" w:rsidR="00EF6007" w:rsidRPr="00E76EA2" w:rsidRDefault="00EF6007" w:rsidP="00E148AF">
      <w:pPr>
        <w:pStyle w:val="a7"/>
        <w:ind w:left="862" w:firstLine="0"/>
        <w:jc w:val="left"/>
        <w:rPr>
          <w:b/>
        </w:rPr>
      </w:pPr>
      <w:bookmarkStart w:id="0" w:name="_Toc453968145"/>
      <w:bookmarkStart w:id="1" w:name="_Toc435412672"/>
      <w:r>
        <w:t xml:space="preserve">1. Планируемые </w:t>
      </w:r>
      <w:r w:rsidRPr="00E76EA2">
        <w:rPr>
          <w:b/>
        </w:rPr>
        <w:t>личностные</w:t>
      </w:r>
      <w:r>
        <w:t xml:space="preserve"> результаты</w:t>
      </w:r>
      <w:bookmarkEnd w:id="0"/>
      <w:bookmarkEnd w:id="1"/>
      <w:r w:rsidRPr="00E76EA2">
        <w:rPr>
          <w:b/>
        </w:rPr>
        <w:t>:</w:t>
      </w:r>
    </w:p>
    <w:p w14:paraId="11971201" w14:textId="77777777" w:rsidR="00EF6007" w:rsidRDefault="00EF6007" w:rsidP="00632A10">
      <w:pPr>
        <w:pStyle w:val="a7"/>
        <w:numPr>
          <w:ilvl w:val="0"/>
          <w:numId w:val="13"/>
        </w:numPr>
        <w:jc w:val="left"/>
      </w:pPr>
      <w:r>
        <w:t>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6B9A6303" w14:textId="77777777" w:rsidR="00EF6007" w:rsidRDefault="00EF6007" w:rsidP="00632A10">
      <w:pPr>
        <w:pStyle w:val="a7"/>
        <w:numPr>
          <w:ilvl w:val="0"/>
          <w:numId w:val="13"/>
        </w:numPr>
        <w:jc w:val="left"/>
      </w:pPr>
      <w: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14:paraId="1CD56234" w14:textId="77777777" w:rsidR="00EF6007" w:rsidRDefault="00E76EA2" w:rsidP="00632A10">
      <w:pPr>
        <w:pStyle w:val="a7"/>
        <w:numPr>
          <w:ilvl w:val="0"/>
          <w:numId w:val="13"/>
        </w:numPr>
        <w:jc w:val="left"/>
      </w:pPr>
      <w:r>
        <w:t xml:space="preserve">сформировать </w:t>
      </w:r>
      <w:r w:rsidR="00EF6007">
        <w:t xml:space="preserve">мировоззрение, соответствующее современному уровню развития науки и общественной практики; </w:t>
      </w:r>
    </w:p>
    <w:p w14:paraId="41251EF6" w14:textId="77777777" w:rsidR="00EF6007" w:rsidRDefault="00EF6007" w:rsidP="00632A10">
      <w:pPr>
        <w:pStyle w:val="a7"/>
        <w:numPr>
          <w:ilvl w:val="0"/>
          <w:numId w:val="13"/>
        </w:numPr>
        <w:jc w:val="left"/>
      </w:pPr>
      <w:r>
        <w:t xml:space="preserve">развитие компетенций сотрудничества со сверстниками, </w:t>
      </w:r>
      <w:r w:rsidR="00E76EA2">
        <w:t>в</w:t>
      </w:r>
      <w:r>
        <w:t xml:space="preserve">зрослыми в образовательной, учебно-исследовательской, проектной и других видах деятельности. </w:t>
      </w:r>
    </w:p>
    <w:p w14:paraId="2174C47E" w14:textId="77777777" w:rsidR="00E148AF" w:rsidRDefault="00E148AF" w:rsidP="00E148AF">
      <w:pPr>
        <w:pStyle w:val="a7"/>
        <w:ind w:left="862" w:firstLine="0"/>
        <w:jc w:val="left"/>
        <w:rPr>
          <w:b/>
        </w:rPr>
      </w:pPr>
      <w:bookmarkStart w:id="2" w:name="_Toc453968146"/>
      <w:bookmarkStart w:id="3" w:name="_Toc435412673"/>
      <w:bookmarkStart w:id="4" w:name="_Toc434850649"/>
    </w:p>
    <w:p w14:paraId="48219470" w14:textId="61A8BD58" w:rsidR="00EF6007" w:rsidRPr="00E148AF" w:rsidRDefault="00EF6007" w:rsidP="00E148AF">
      <w:pPr>
        <w:pStyle w:val="a7"/>
        <w:ind w:left="862" w:firstLine="0"/>
        <w:jc w:val="left"/>
        <w:rPr>
          <w:bCs/>
        </w:rPr>
      </w:pPr>
      <w:r w:rsidRPr="00E148AF">
        <w:rPr>
          <w:bCs/>
        </w:rPr>
        <w:t xml:space="preserve">2. Планируемые </w:t>
      </w:r>
      <w:r w:rsidRPr="00E148AF">
        <w:rPr>
          <w:b/>
        </w:rPr>
        <w:t>метапредметные</w:t>
      </w:r>
      <w:r w:rsidRPr="00E148AF">
        <w:rPr>
          <w:bCs/>
        </w:rPr>
        <w:t xml:space="preserve"> результаты освоения </w:t>
      </w:r>
      <w:bookmarkEnd w:id="2"/>
      <w:bookmarkEnd w:id="3"/>
      <w:bookmarkEnd w:id="4"/>
    </w:p>
    <w:p w14:paraId="4B487B0E" w14:textId="77777777" w:rsidR="00EF6007" w:rsidRDefault="00EF6007" w:rsidP="00E148AF">
      <w:pPr>
        <w:pStyle w:val="a7"/>
        <w:ind w:left="862" w:firstLine="0"/>
        <w:jc w:val="left"/>
      </w:pPr>
      <w:r w:rsidRPr="00E148AF">
        <w:rPr>
          <w:bCs/>
        </w:rPr>
        <w:t>Метапредметные результаты освоения основной образовательной</w:t>
      </w:r>
      <w:r>
        <w:t xml:space="preserve"> программы представлены тремя группами универсальных учебных действий (УУД).</w:t>
      </w:r>
    </w:p>
    <w:p w14:paraId="36A5B748" w14:textId="77777777" w:rsidR="00EF6007" w:rsidRDefault="00EF6007" w:rsidP="00E148AF">
      <w:pPr>
        <w:ind w:left="502" w:firstLine="0"/>
        <w:jc w:val="left"/>
      </w:pPr>
      <w:r w:rsidRPr="00E148AF">
        <w:rPr>
          <w:b/>
        </w:rPr>
        <w:t>1. Регулятивные универсальные учебные действия</w:t>
      </w:r>
    </w:p>
    <w:p w14:paraId="0E750DEA" w14:textId="77777777" w:rsidR="00EF6007" w:rsidRDefault="00EF6007" w:rsidP="00632A10">
      <w:pPr>
        <w:pStyle w:val="a7"/>
        <w:numPr>
          <w:ilvl w:val="0"/>
          <w:numId w:val="13"/>
        </w:numPr>
        <w:jc w:val="left"/>
      </w:pPr>
      <w:r>
        <w:t>Выпускник научится:</w:t>
      </w:r>
    </w:p>
    <w:p w14:paraId="3BA38BCC" w14:textId="77777777" w:rsidR="00EF6007" w:rsidRDefault="00EF6007" w:rsidP="00632A10">
      <w:pPr>
        <w:pStyle w:val="a7"/>
        <w:numPr>
          <w:ilvl w:val="0"/>
          <w:numId w:val="13"/>
        </w:numPr>
        <w:jc w:val="left"/>
      </w:pPr>
      <w:r>
        <w:t>самостоятельно определять цели, задавать параметры и критерии, по которым можно определить, что цель достигнута;</w:t>
      </w:r>
    </w:p>
    <w:p w14:paraId="0C36D705" w14:textId="77777777" w:rsidR="00EF6007" w:rsidRDefault="00EF6007" w:rsidP="00632A10">
      <w:pPr>
        <w:pStyle w:val="a7"/>
        <w:numPr>
          <w:ilvl w:val="0"/>
          <w:numId w:val="13"/>
        </w:numPr>
        <w:jc w:val="left"/>
      </w:pPr>
      <w: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2EE3A05A" w14:textId="77777777" w:rsidR="00EF6007" w:rsidRDefault="00EF6007" w:rsidP="00632A10">
      <w:pPr>
        <w:pStyle w:val="a7"/>
        <w:numPr>
          <w:ilvl w:val="0"/>
          <w:numId w:val="13"/>
        </w:numPr>
        <w:jc w:val="left"/>
      </w:pPr>
      <w:r>
        <w:t>ставить и формулировать собственные задачи в образовательной деятельности и жизненных ситуациях;</w:t>
      </w:r>
    </w:p>
    <w:p w14:paraId="6D8B65BF" w14:textId="77777777" w:rsidR="00EF6007" w:rsidRDefault="00EF6007" w:rsidP="00632A10">
      <w:pPr>
        <w:pStyle w:val="a7"/>
        <w:numPr>
          <w:ilvl w:val="0"/>
          <w:numId w:val="13"/>
        </w:numPr>
        <w:jc w:val="left"/>
      </w:pPr>
      <w:r>
        <w:t>оценивать ресурсы, в том числе время и другие нематериальные ресурсы, необходимые для достижения поставленной цели;</w:t>
      </w:r>
    </w:p>
    <w:p w14:paraId="17CB546A" w14:textId="77777777" w:rsidR="00EF6007" w:rsidRDefault="00EF6007" w:rsidP="00632A10">
      <w:pPr>
        <w:pStyle w:val="a7"/>
        <w:numPr>
          <w:ilvl w:val="0"/>
          <w:numId w:val="13"/>
        </w:numPr>
        <w:jc w:val="left"/>
      </w:pPr>
      <w:r>
        <w:t xml:space="preserve">выбирать путь достижения цели, планировать решение поставленных задач, оптимизируя материальные и нематериальные затраты; </w:t>
      </w:r>
    </w:p>
    <w:p w14:paraId="6E721C14" w14:textId="77777777" w:rsidR="00EF6007" w:rsidRDefault="00EF6007" w:rsidP="00632A10">
      <w:pPr>
        <w:pStyle w:val="a7"/>
        <w:numPr>
          <w:ilvl w:val="0"/>
          <w:numId w:val="13"/>
        </w:numPr>
        <w:jc w:val="left"/>
      </w:pPr>
      <w:r>
        <w:t>организовывать эффективный поиск ресурсов, необходимых для достижения поставленной цели;</w:t>
      </w:r>
    </w:p>
    <w:p w14:paraId="2AAC2699" w14:textId="77777777" w:rsidR="00EF6007" w:rsidRDefault="00EF6007" w:rsidP="00632A10">
      <w:pPr>
        <w:pStyle w:val="a7"/>
        <w:numPr>
          <w:ilvl w:val="0"/>
          <w:numId w:val="13"/>
        </w:numPr>
        <w:jc w:val="left"/>
      </w:pPr>
      <w:r>
        <w:t>сопоставлять полученный результат деятельности с поставленной заранее целью.</w:t>
      </w:r>
    </w:p>
    <w:p w14:paraId="295194D3" w14:textId="77777777" w:rsidR="00EF6007" w:rsidRPr="00E148AF" w:rsidRDefault="00EF6007" w:rsidP="00E148AF">
      <w:pPr>
        <w:ind w:left="502" w:firstLine="0"/>
        <w:jc w:val="left"/>
        <w:rPr>
          <w:b/>
        </w:rPr>
      </w:pPr>
      <w:r w:rsidRPr="00E148AF">
        <w:rPr>
          <w:b/>
        </w:rPr>
        <w:t>2. Познавательные универсальные учебные действия</w:t>
      </w:r>
    </w:p>
    <w:p w14:paraId="39C722F1" w14:textId="77777777" w:rsidR="00EF6007" w:rsidRDefault="00EF6007" w:rsidP="00632A10">
      <w:pPr>
        <w:pStyle w:val="a7"/>
        <w:numPr>
          <w:ilvl w:val="0"/>
          <w:numId w:val="13"/>
        </w:numPr>
        <w:jc w:val="left"/>
      </w:pPr>
      <w:r>
        <w:t xml:space="preserve">Выпускник научится: </w:t>
      </w:r>
    </w:p>
    <w:p w14:paraId="27944B8C" w14:textId="77777777" w:rsidR="00EF6007" w:rsidRDefault="00EF6007" w:rsidP="00632A10">
      <w:pPr>
        <w:pStyle w:val="a7"/>
        <w:numPr>
          <w:ilvl w:val="0"/>
          <w:numId w:val="13"/>
        </w:numPr>
        <w:jc w:val="left"/>
      </w:pPr>
      <w: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7F230515" w14:textId="77777777" w:rsidR="00EF6007" w:rsidRDefault="00EF6007" w:rsidP="00632A10">
      <w:pPr>
        <w:pStyle w:val="a7"/>
        <w:numPr>
          <w:ilvl w:val="0"/>
          <w:numId w:val="13"/>
        </w:numPr>
        <w:jc w:val="left"/>
      </w:pPr>
      <w:r>
        <w:lastRenderedPageBreak/>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7D8704EA" w14:textId="77777777" w:rsidR="00EF6007" w:rsidRDefault="00EF6007" w:rsidP="00632A10">
      <w:pPr>
        <w:pStyle w:val="a7"/>
        <w:numPr>
          <w:ilvl w:val="0"/>
          <w:numId w:val="13"/>
        </w:numPr>
        <w:jc w:val="left"/>
      </w:pPr>
      <w: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3FD482D0" w14:textId="77777777" w:rsidR="00EF6007" w:rsidRDefault="00EF6007" w:rsidP="00632A10">
      <w:pPr>
        <w:pStyle w:val="a7"/>
        <w:numPr>
          <w:ilvl w:val="0"/>
          <w:numId w:val="13"/>
        </w:numPr>
        <w:jc w:val="left"/>
      </w:pPr>
      <w: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56AB3E80" w14:textId="77777777" w:rsidR="00EF6007" w:rsidRDefault="00EF6007" w:rsidP="00632A10">
      <w:pPr>
        <w:pStyle w:val="a7"/>
        <w:numPr>
          <w:ilvl w:val="0"/>
          <w:numId w:val="13"/>
        </w:numPr>
        <w:jc w:val="left"/>
      </w:pPr>
      <w: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0289A5A5" w14:textId="77777777" w:rsidR="00EF6007" w:rsidRDefault="00EF6007" w:rsidP="00632A10">
      <w:pPr>
        <w:pStyle w:val="a7"/>
        <w:numPr>
          <w:ilvl w:val="0"/>
          <w:numId w:val="13"/>
        </w:numPr>
        <w:jc w:val="left"/>
      </w:pPr>
      <w:r>
        <w:t>выстраивать индивидуальную образовательную траекторию, учитывая ограничения со стороны других участников и ресурсные ограничения;</w:t>
      </w:r>
    </w:p>
    <w:p w14:paraId="75A4690E" w14:textId="77777777" w:rsidR="00EF6007" w:rsidRDefault="00EF6007" w:rsidP="00632A10">
      <w:pPr>
        <w:pStyle w:val="a7"/>
        <w:numPr>
          <w:ilvl w:val="0"/>
          <w:numId w:val="13"/>
        </w:numPr>
        <w:jc w:val="left"/>
      </w:pPr>
      <w:r>
        <w:t>менять и удерживать разные позиции в познавательной деятельности.</w:t>
      </w:r>
    </w:p>
    <w:p w14:paraId="3F5F2E2E" w14:textId="77777777" w:rsidR="00EF6007" w:rsidRPr="00E148AF" w:rsidRDefault="00EF6007" w:rsidP="00E148AF">
      <w:pPr>
        <w:ind w:left="502" w:firstLine="0"/>
        <w:jc w:val="left"/>
        <w:rPr>
          <w:b/>
        </w:rPr>
      </w:pPr>
      <w:r w:rsidRPr="00E148AF">
        <w:rPr>
          <w:b/>
        </w:rPr>
        <w:t>3. Коммуникативные универсальные учебные действия</w:t>
      </w:r>
    </w:p>
    <w:p w14:paraId="417B8170" w14:textId="77777777" w:rsidR="00EF6007" w:rsidRDefault="00EF6007" w:rsidP="00632A10">
      <w:pPr>
        <w:pStyle w:val="a7"/>
        <w:numPr>
          <w:ilvl w:val="0"/>
          <w:numId w:val="13"/>
        </w:numPr>
        <w:jc w:val="left"/>
      </w:pPr>
      <w:r>
        <w:t>Выпускник научится:</w:t>
      </w:r>
    </w:p>
    <w:p w14:paraId="3A2180A7" w14:textId="77777777" w:rsidR="00EF6007" w:rsidRDefault="00EF6007" w:rsidP="00632A10">
      <w:pPr>
        <w:pStyle w:val="a7"/>
        <w:numPr>
          <w:ilvl w:val="0"/>
          <w:numId w:val="13"/>
        </w:numPr>
        <w:jc w:val="left"/>
      </w:pPr>
      <w: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32514DC7" w14:textId="77777777" w:rsidR="00EF6007" w:rsidRDefault="00EF6007" w:rsidP="00632A10">
      <w:pPr>
        <w:pStyle w:val="a7"/>
        <w:numPr>
          <w:ilvl w:val="0"/>
          <w:numId w:val="13"/>
        </w:numPr>
        <w:jc w:val="left"/>
      </w:pPr>
      <w: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74218D3A" w14:textId="77777777" w:rsidR="00EF6007" w:rsidRDefault="00EF6007" w:rsidP="00632A10">
      <w:pPr>
        <w:pStyle w:val="a7"/>
        <w:numPr>
          <w:ilvl w:val="0"/>
          <w:numId w:val="13"/>
        </w:numPr>
        <w:jc w:val="left"/>
      </w:pPr>
      <w:r>
        <w:t>координировать и выполнять работу в условиях реального, виртуального и комбинированного взаимодействия;</w:t>
      </w:r>
    </w:p>
    <w:p w14:paraId="4633E447" w14:textId="77777777" w:rsidR="00EF6007" w:rsidRDefault="00EF6007" w:rsidP="00632A10">
      <w:pPr>
        <w:pStyle w:val="a7"/>
        <w:numPr>
          <w:ilvl w:val="0"/>
          <w:numId w:val="13"/>
        </w:numPr>
        <w:jc w:val="left"/>
      </w:pPr>
      <w:r>
        <w:t>развернуто, логично и точно излагать свою точку зрения с использованием адекватных (устных и письменных) языковых средств;</w:t>
      </w:r>
    </w:p>
    <w:p w14:paraId="6463445D" w14:textId="77777777" w:rsidR="00E148AF" w:rsidRDefault="00E148AF" w:rsidP="00E148AF">
      <w:pPr>
        <w:pStyle w:val="a7"/>
        <w:ind w:left="862" w:firstLine="0"/>
        <w:jc w:val="left"/>
        <w:rPr>
          <w:b/>
        </w:rPr>
      </w:pPr>
      <w:bookmarkStart w:id="5" w:name="_Toc453968147"/>
      <w:bookmarkStart w:id="6" w:name="_Toc435412674"/>
      <w:bookmarkStart w:id="7" w:name="_Toc434850650"/>
    </w:p>
    <w:p w14:paraId="4FC95B86" w14:textId="5AA58234" w:rsidR="00EF6007" w:rsidRPr="00E148AF" w:rsidRDefault="00EF6007" w:rsidP="00E148AF">
      <w:pPr>
        <w:pStyle w:val="a7"/>
        <w:ind w:left="862" w:firstLine="0"/>
        <w:jc w:val="left"/>
        <w:rPr>
          <w:bCs/>
        </w:rPr>
      </w:pPr>
      <w:r w:rsidRPr="00E148AF">
        <w:rPr>
          <w:bCs/>
        </w:rPr>
        <w:t xml:space="preserve">3.  </w:t>
      </w:r>
      <w:r w:rsidR="00E148AF" w:rsidRPr="00E148AF">
        <w:rPr>
          <w:bCs/>
        </w:rPr>
        <w:t xml:space="preserve">Планируемые </w:t>
      </w:r>
      <w:r w:rsidR="00E148AF" w:rsidRPr="00E148AF">
        <w:rPr>
          <w:b/>
        </w:rPr>
        <w:t>предметные</w:t>
      </w:r>
      <w:r w:rsidR="00E148AF" w:rsidRPr="00E148AF">
        <w:rPr>
          <w:bCs/>
        </w:rPr>
        <w:t xml:space="preserve"> результаты освоения </w:t>
      </w:r>
      <w:bookmarkEnd w:id="5"/>
      <w:bookmarkEnd w:id="6"/>
      <w:bookmarkEnd w:id="7"/>
    </w:p>
    <w:p w14:paraId="7AC8F473" w14:textId="77777777" w:rsidR="00EF6007" w:rsidRDefault="00EF6007" w:rsidP="00E148AF">
      <w:pPr>
        <w:pStyle w:val="a7"/>
        <w:ind w:left="862" w:firstLine="0"/>
        <w:jc w:val="left"/>
      </w:pPr>
      <w:r>
        <w:t>В результате изучения учебного предмета «Физика» на уровне среднего общего образования:</w:t>
      </w:r>
    </w:p>
    <w:p w14:paraId="0A56D8A4" w14:textId="77777777" w:rsidR="00EF6007" w:rsidRPr="00EF6007" w:rsidRDefault="00EF6007" w:rsidP="00E148AF">
      <w:pPr>
        <w:pStyle w:val="a7"/>
        <w:ind w:left="862" w:firstLine="0"/>
        <w:jc w:val="left"/>
        <w:rPr>
          <w:i/>
        </w:rPr>
      </w:pPr>
      <w:r w:rsidRPr="00EF6007">
        <w:rPr>
          <w:i/>
        </w:rPr>
        <w:t xml:space="preserve">Выпускник </w:t>
      </w:r>
      <w:r w:rsidRPr="00EF6007">
        <w:rPr>
          <w:i/>
          <w:u w:val="single"/>
        </w:rPr>
        <w:t>на базовом уровне</w:t>
      </w:r>
      <w:r w:rsidRPr="00EF6007">
        <w:rPr>
          <w:i/>
        </w:rPr>
        <w:t xml:space="preserve"> научится:</w:t>
      </w:r>
    </w:p>
    <w:p w14:paraId="40C1BE9B" w14:textId="77777777" w:rsidR="00EF6007" w:rsidRDefault="00EF6007" w:rsidP="00632A10">
      <w:pPr>
        <w:pStyle w:val="a7"/>
        <w:numPr>
          <w:ilvl w:val="0"/>
          <w:numId w:val="13"/>
        </w:numPr>
        <w:jc w:val="left"/>
      </w:pPr>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63BA0E88" w14:textId="77777777" w:rsidR="00EF6007" w:rsidRDefault="00EF6007" w:rsidP="00632A10">
      <w:pPr>
        <w:pStyle w:val="a7"/>
        <w:numPr>
          <w:ilvl w:val="0"/>
          <w:numId w:val="13"/>
        </w:numPr>
        <w:jc w:val="left"/>
      </w:pPr>
      <w:r>
        <w:t>демонстрировать на примерах взаимосвязь между физикой и другими естественными науками;</w:t>
      </w:r>
    </w:p>
    <w:p w14:paraId="73CC6985" w14:textId="77777777" w:rsidR="00EF6007" w:rsidRDefault="00EF6007" w:rsidP="00632A10">
      <w:pPr>
        <w:pStyle w:val="a7"/>
        <w:numPr>
          <w:ilvl w:val="0"/>
          <w:numId w:val="13"/>
        </w:numPr>
        <w:jc w:val="left"/>
      </w:pPr>
      <w:r>
        <w:t>устанавливать взаимосвязь естественно-научных явлений и применять основные физические модели для их описания и объяснения;</w:t>
      </w:r>
    </w:p>
    <w:p w14:paraId="03F905A9" w14:textId="77777777" w:rsidR="00EF6007" w:rsidRDefault="00EF6007" w:rsidP="00632A10">
      <w:pPr>
        <w:pStyle w:val="a7"/>
        <w:numPr>
          <w:ilvl w:val="0"/>
          <w:numId w:val="13"/>
        </w:numPr>
        <w:jc w:val="left"/>
      </w:pPr>
      <w: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14:paraId="035ADF11" w14:textId="77777777" w:rsidR="00EF6007" w:rsidRDefault="00EF6007" w:rsidP="00632A10">
      <w:pPr>
        <w:pStyle w:val="a7"/>
        <w:numPr>
          <w:ilvl w:val="0"/>
          <w:numId w:val="13"/>
        </w:numPr>
        <w:jc w:val="left"/>
      </w:pPr>
      <w:r>
        <w:t xml:space="preserve">различать и уметь использовать в учебно-исследовательской деятельности методы научного познания (наблюдение, описание, измерение, эксперимент, </w:t>
      </w:r>
      <w:r>
        <w:lastRenderedPageBreak/>
        <w:t>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14:paraId="502C4B45" w14:textId="77777777" w:rsidR="00EF6007" w:rsidRDefault="00EF6007" w:rsidP="00632A10">
      <w:pPr>
        <w:pStyle w:val="a7"/>
        <w:numPr>
          <w:ilvl w:val="0"/>
          <w:numId w:val="13"/>
        </w:numPr>
        <w:jc w:val="left"/>
      </w:pPr>
      <w: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14:paraId="4E506377" w14:textId="77777777" w:rsidR="00EF6007" w:rsidRDefault="00EF6007" w:rsidP="00632A10">
      <w:pPr>
        <w:pStyle w:val="a7"/>
        <w:numPr>
          <w:ilvl w:val="0"/>
          <w:numId w:val="13"/>
        </w:numPr>
        <w:jc w:val="left"/>
      </w:pPr>
      <w: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14:paraId="7D04BE6B" w14:textId="77777777" w:rsidR="00EF6007" w:rsidRDefault="00EF6007" w:rsidP="00632A10">
      <w:pPr>
        <w:pStyle w:val="a7"/>
        <w:numPr>
          <w:ilvl w:val="0"/>
          <w:numId w:val="13"/>
        </w:numPr>
        <w:jc w:val="left"/>
      </w:pPr>
      <w:r>
        <w:t>использовать для описания характера протекания физических процессов физические величины и демонстрировать взаимосвязь между ними;</w:t>
      </w:r>
    </w:p>
    <w:p w14:paraId="3A0A082E" w14:textId="77777777" w:rsidR="00EF6007" w:rsidRDefault="00EF6007" w:rsidP="00632A10">
      <w:pPr>
        <w:pStyle w:val="a7"/>
        <w:numPr>
          <w:ilvl w:val="0"/>
          <w:numId w:val="13"/>
        </w:numPr>
        <w:jc w:val="left"/>
      </w:pPr>
      <w:r>
        <w:t>использовать для описания характера протекания физических процессов физические законы с учетом границ их применимости;</w:t>
      </w:r>
    </w:p>
    <w:p w14:paraId="2DE8A98C" w14:textId="77777777" w:rsidR="00EF6007" w:rsidRDefault="00EF6007" w:rsidP="00632A10">
      <w:pPr>
        <w:pStyle w:val="a7"/>
        <w:numPr>
          <w:ilvl w:val="0"/>
          <w:numId w:val="13"/>
        </w:numPr>
        <w:jc w:val="left"/>
      </w:pPr>
      <w: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14:paraId="51BD3BB9" w14:textId="77777777" w:rsidR="00EF6007" w:rsidRDefault="00EF6007" w:rsidP="00632A10">
      <w:pPr>
        <w:pStyle w:val="a7"/>
        <w:numPr>
          <w:ilvl w:val="0"/>
          <w:numId w:val="13"/>
        </w:numPr>
        <w:jc w:val="left"/>
      </w:pPr>
      <w: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14:paraId="63A8F635" w14:textId="77777777" w:rsidR="00EF6007" w:rsidRDefault="00EF6007" w:rsidP="00632A10">
      <w:pPr>
        <w:pStyle w:val="a7"/>
        <w:numPr>
          <w:ilvl w:val="0"/>
          <w:numId w:val="13"/>
        </w:numPr>
        <w:jc w:val="left"/>
      </w:pPr>
      <w:r>
        <w:t>учитывать границы применения изученных физических моделей при решении физических и межпредметных задач;</w:t>
      </w:r>
    </w:p>
    <w:p w14:paraId="63FA2C76" w14:textId="77777777" w:rsidR="00EF6007" w:rsidRDefault="00EF6007" w:rsidP="00632A10">
      <w:pPr>
        <w:pStyle w:val="a7"/>
        <w:numPr>
          <w:ilvl w:val="0"/>
          <w:numId w:val="13"/>
        </w:numPr>
        <w:jc w:val="left"/>
      </w:pPr>
      <w: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14:paraId="0F88A993" w14:textId="77777777" w:rsidR="00EF6007" w:rsidRDefault="00EF6007" w:rsidP="00632A10">
      <w:pPr>
        <w:pStyle w:val="a7"/>
        <w:numPr>
          <w:ilvl w:val="0"/>
          <w:numId w:val="13"/>
        </w:numPr>
        <w:jc w:val="left"/>
      </w:pPr>
      <w: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08DE25CD" w14:textId="77777777" w:rsidR="00EF6007" w:rsidRDefault="00EF6007" w:rsidP="00E148AF">
      <w:pPr>
        <w:pStyle w:val="a7"/>
        <w:ind w:left="862" w:firstLine="0"/>
        <w:jc w:val="left"/>
      </w:pPr>
    </w:p>
    <w:p w14:paraId="4D5CE231" w14:textId="77777777" w:rsidR="00EF6007" w:rsidRPr="00EF6007" w:rsidRDefault="00EF6007" w:rsidP="00E148AF">
      <w:pPr>
        <w:pStyle w:val="a7"/>
        <w:ind w:left="862" w:firstLine="0"/>
        <w:jc w:val="left"/>
        <w:rPr>
          <w:i/>
        </w:rPr>
      </w:pPr>
      <w:r w:rsidRPr="00EF6007">
        <w:rPr>
          <w:i/>
        </w:rPr>
        <w:t xml:space="preserve">Выпускник </w:t>
      </w:r>
      <w:r w:rsidRPr="00EF6007">
        <w:rPr>
          <w:i/>
          <w:u w:val="single"/>
        </w:rPr>
        <w:t>на базовом уровне получит возможность</w:t>
      </w:r>
      <w:r w:rsidRPr="00EF6007">
        <w:rPr>
          <w:i/>
        </w:rPr>
        <w:t xml:space="preserve"> научиться:</w:t>
      </w:r>
    </w:p>
    <w:p w14:paraId="7F5E5EE5" w14:textId="77777777" w:rsidR="00EF6007" w:rsidRDefault="00EF6007" w:rsidP="00632A10">
      <w:pPr>
        <w:pStyle w:val="a7"/>
        <w:numPr>
          <w:ilvl w:val="0"/>
          <w:numId w:val="13"/>
        </w:numPr>
        <w:jc w:val="left"/>
      </w:pPr>
      <w:r>
        <w:t>понимать и объяснять целостность физической теории, различать границы ее применимости и место в ряду других физических теорий;</w:t>
      </w:r>
    </w:p>
    <w:p w14:paraId="626B6303" w14:textId="77777777" w:rsidR="00EF6007" w:rsidRDefault="00EF6007" w:rsidP="00632A10">
      <w:pPr>
        <w:pStyle w:val="a7"/>
        <w:numPr>
          <w:ilvl w:val="0"/>
          <w:numId w:val="13"/>
        </w:numPr>
        <w:jc w:val="left"/>
      </w:pPr>
      <w: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4CC2529D" w14:textId="77777777" w:rsidR="00EF6007" w:rsidRDefault="00EF6007" w:rsidP="00632A10">
      <w:pPr>
        <w:pStyle w:val="a7"/>
        <w:numPr>
          <w:ilvl w:val="0"/>
          <w:numId w:val="13"/>
        </w:numPr>
        <w:jc w:val="left"/>
      </w:pPr>
      <w: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55E839C9" w14:textId="77777777" w:rsidR="00EF6007" w:rsidRDefault="00EF6007" w:rsidP="00632A10">
      <w:pPr>
        <w:pStyle w:val="a7"/>
        <w:numPr>
          <w:ilvl w:val="0"/>
          <w:numId w:val="13"/>
        </w:numPr>
        <w:jc w:val="left"/>
      </w:pPr>
      <w:r>
        <w:lastRenderedPageBreak/>
        <w:t>выдвигать гипотезы на основе знания основополагающих физических закономерностей и законов;</w:t>
      </w:r>
    </w:p>
    <w:p w14:paraId="48FDAB50" w14:textId="77777777" w:rsidR="00EF6007" w:rsidRDefault="00EF6007" w:rsidP="00632A10">
      <w:pPr>
        <w:pStyle w:val="a7"/>
        <w:numPr>
          <w:ilvl w:val="0"/>
          <w:numId w:val="13"/>
        </w:numPr>
        <w:jc w:val="left"/>
      </w:pPr>
      <w:r>
        <w:t>самостоятельно планировать и проводить физические эксперименты;</w:t>
      </w:r>
    </w:p>
    <w:p w14:paraId="46A1E6FE" w14:textId="77777777" w:rsidR="00EF6007" w:rsidRDefault="00EF6007" w:rsidP="00632A10">
      <w:pPr>
        <w:pStyle w:val="a7"/>
        <w:numPr>
          <w:ilvl w:val="0"/>
          <w:numId w:val="13"/>
        </w:numPr>
        <w:jc w:val="left"/>
      </w:pPr>
      <w:r>
        <w:t>характеризовать глобальные проблемы, стоящие перед человечеством: энергетические, сырьевые, экологические, – и роль физики в решении этих проблем;</w:t>
      </w:r>
    </w:p>
    <w:p w14:paraId="4C276A53" w14:textId="77777777" w:rsidR="00EF6007" w:rsidRDefault="00EF6007" w:rsidP="00632A10">
      <w:pPr>
        <w:pStyle w:val="a7"/>
        <w:numPr>
          <w:ilvl w:val="0"/>
          <w:numId w:val="13"/>
        </w:numPr>
        <w:jc w:val="left"/>
      </w:pPr>
      <w: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1F26DA01" w14:textId="77777777" w:rsidR="00EF6007" w:rsidRDefault="00EF6007" w:rsidP="00632A10">
      <w:pPr>
        <w:pStyle w:val="a7"/>
        <w:numPr>
          <w:ilvl w:val="0"/>
          <w:numId w:val="13"/>
        </w:numPr>
        <w:jc w:val="left"/>
      </w:pPr>
      <w:r>
        <w:t>объяснять принципы работы и характеристики изученных машин, приборов и технических устройств;</w:t>
      </w:r>
    </w:p>
    <w:p w14:paraId="308628C3" w14:textId="77777777" w:rsidR="00EF6007" w:rsidRDefault="00EF6007" w:rsidP="00632A10">
      <w:pPr>
        <w:pStyle w:val="a7"/>
        <w:numPr>
          <w:ilvl w:val="0"/>
          <w:numId w:val="13"/>
        </w:numPr>
        <w:jc w:val="left"/>
      </w:pPr>
      <w: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25D696DC" w14:textId="77777777" w:rsidR="00C33401" w:rsidRDefault="00C33401" w:rsidP="00632A10">
      <w:pPr>
        <w:pStyle w:val="Default"/>
        <w:rPr>
          <w:color w:val="auto"/>
          <w:sz w:val="28"/>
          <w:szCs w:val="28"/>
        </w:rPr>
      </w:pPr>
    </w:p>
    <w:p w14:paraId="44F99A69" w14:textId="77777777" w:rsidR="00B90E22" w:rsidRPr="00B90E22" w:rsidRDefault="00B90E22" w:rsidP="00B90E22">
      <w:pPr>
        <w:pStyle w:val="aa"/>
        <w:rPr>
          <w:b/>
          <w:bCs/>
          <w:sz w:val="28"/>
          <w:szCs w:val="28"/>
        </w:rPr>
      </w:pPr>
      <w:r w:rsidRPr="00B90E22">
        <w:rPr>
          <w:b/>
          <w:bCs/>
          <w:sz w:val="28"/>
          <w:szCs w:val="28"/>
        </w:rPr>
        <w:t>Способы проверки результативности:</w:t>
      </w:r>
    </w:p>
    <w:p w14:paraId="1C6FC459" w14:textId="77777777" w:rsidR="00B90E22" w:rsidRPr="00B90E22" w:rsidRDefault="00B90E22" w:rsidP="00B90E22">
      <w:pPr>
        <w:pStyle w:val="aa"/>
        <w:ind w:firstLine="709"/>
        <w:rPr>
          <w:sz w:val="28"/>
          <w:szCs w:val="28"/>
        </w:rPr>
      </w:pPr>
      <w:r w:rsidRPr="00B90E22">
        <w:rPr>
          <w:sz w:val="28"/>
          <w:szCs w:val="28"/>
        </w:rPr>
        <w:t>В структуре программы выделяются два основных компонента - теоретический и практический. Последний включает в себя отработку практических навыков, необходимых для реализации исследования, и собственно выполнение проектной или исследовательской работы. В связи с этим механизм оценки получаемых результатов может быть различным.</w:t>
      </w:r>
    </w:p>
    <w:p w14:paraId="67575E3F" w14:textId="77777777" w:rsidR="00B90E22" w:rsidRPr="00B90E22" w:rsidRDefault="00B90E22" w:rsidP="00B90E22">
      <w:pPr>
        <w:pStyle w:val="aa"/>
        <w:ind w:firstLine="709"/>
        <w:rPr>
          <w:sz w:val="28"/>
          <w:szCs w:val="28"/>
        </w:rPr>
      </w:pPr>
      <w:r w:rsidRPr="00B90E22">
        <w:rPr>
          <w:b/>
          <w:bCs/>
          <w:sz w:val="28"/>
          <w:szCs w:val="28"/>
        </w:rPr>
        <w:t>Текущий контроль</w:t>
      </w:r>
      <w:r w:rsidRPr="00B90E22">
        <w:rPr>
          <w:sz w:val="28"/>
          <w:szCs w:val="28"/>
        </w:rPr>
        <w:t xml:space="preserve"> за усвоением теоретического материала носит характер опроса или зачетов по отдельным темам (разделам). Текущий контроль освоения практической части программы осуществляется в процессе выполнения юными исследователями этапов самостоятельных работ.</w:t>
      </w:r>
    </w:p>
    <w:p w14:paraId="51DC5A5C" w14:textId="07929D5E" w:rsidR="00B90E22" w:rsidRPr="00B90E22" w:rsidRDefault="00B90E22" w:rsidP="00B90E22">
      <w:pPr>
        <w:pStyle w:val="aa"/>
        <w:ind w:firstLine="708"/>
        <w:rPr>
          <w:sz w:val="28"/>
          <w:szCs w:val="28"/>
        </w:rPr>
      </w:pPr>
      <w:r w:rsidRPr="00B90E22">
        <w:rPr>
          <w:sz w:val="28"/>
          <w:szCs w:val="28"/>
        </w:rPr>
        <w:t xml:space="preserve">Формой </w:t>
      </w:r>
      <w:r w:rsidRPr="00B90E22">
        <w:rPr>
          <w:b/>
          <w:bCs/>
          <w:sz w:val="28"/>
          <w:szCs w:val="28"/>
        </w:rPr>
        <w:t>итогового контроля</w:t>
      </w:r>
      <w:r w:rsidRPr="00B90E22">
        <w:rPr>
          <w:sz w:val="28"/>
          <w:szCs w:val="28"/>
        </w:rPr>
        <w:t>, в данном случае, является участие обучающегося в конференции, представление и защита проектно-исследовательской работы.</w:t>
      </w:r>
    </w:p>
    <w:p w14:paraId="3492534C" w14:textId="77777777" w:rsidR="00B90E22" w:rsidRDefault="00B90E22" w:rsidP="00632A10">
      <w:pPr>
        <w:pStyle w:val="Default"/>
        <w:rPr>
          <w:color w:val="auto"/>
          <w:sz w:val="28"/>
          <w:szCs w:val="28"/>
        </w:rPr>
      </w:pPr>
    </w:p>
    <w:p w14:paraId="32639575" w14:textId="77777777" w:rsidR="00B90E22" w:rsidRPr="00C72ADA" w:rsidRDefault="00B90E22" w:rsidP="00B90E22">
      <w:pPr>
        <w:pStyle w:val="aa"/>
        <w:ind w:firstLine="708"/>
        <w:jc w:val="center"/>
        <w:rPr>
          <w:b/>
          <w:bCs/>
          <w:sz w:val="28"/>
          <w:szCs w:val="28"/>
        </w:rPr>
      </w:pPr>
      <w:r w:rsidRPr="00C72ADA">
        <w:rPr>
          <w:b/>
          <w:bCs/>
          <w:sz w:val="28"/>
          <w:szCs w:val="28"/>
        </w:rPr>
        <w:t>2. Содержание программы</w:t>
      </w:r>
    </w:p>
    <w:p w14:paraId="316965E6" w14:textId="77777777" w:rsidR="00B90E22" w:rsidRPr="00C72ADA" w:rsidRDefault="00B90E22" w:rsidP="00B90E22">
      <w:pPr>
        <w:pStyle w:val="aa"/>
        <w:ind w:firstLine="708"/>
        <w:rPr>
          <w:b/>
          <w:bCs/>
          <w:sz w:val="28"/>
          <w:szCs w:val="28"/>
        </w:rPr>
      </w:pPr>
    </w:p>
    <w:p w14:paraId="3376EB77" w14:textId="77777777" w:rsidR="00B90E22" w:rsidRPr="00C72ADA" w:rsidRDefault="00B90E22" w:rsidP="00B90E22">
      <w:pPr>
        <w:pStyle w:val="aa"/>
        <w:ind w:firstLine="708"/>
        <w:jc w:val="center"/>
        <w:rPr>
          <w:b/>
          <w:bCs/>
          <w:sz w:val="28"/>
          <w:szCs w:val="28"/>
        </w:rPr>
      </w:pPr>
      <w:r w:rsidRPr="00C72ADA">
        <w:rPr>
          <w:b/>
          <w:bCs/>
          <w:sz w:val="28"/>
          <w:szCs w:val="28"/>
        </w:rPr>
        <w:t>2.1. Учебно-тематический план</w:t>
      </w:r>
    </w:p>
    <w:p w14:paraId="743415EF" w14:textId="77777777" w:rsidR="00B90E22" w:rsidRPr="00755C5C" w:rsidRDefault="00B90E22" w:rsidP="00B90E22">
      <w:pPr>
        <w:pStyle w:val="Default"/>
        <w:rPr>
          <w:color w:val="auto"/>
          <w:sz w:val="28"/>
          <w:szCs w:val="28"/>
        </w:rPr>
      </w:pPr>
    </w:p>
    <w:tbl>
      <w:tblPr>
        <w:tblStyle w:val="TableGrid"/>
        <w:tblW w:w="10848" w:type="dxa"/>
        <w:tblInd w:w="-108" w:type="dxa"/>
        <w:tblCellMar>
          <w:top w:w="6" w:type="dxa"/>
          <w:left w:w="108" w:type="dxa"/>
          <w:right w:w="115" w:type="dxa"/>
        </w:tblCellMar>
        <w:tblLook w:val="04A0" w:firstRow="1" w:lastRow="0" w:firstColumn="1" w:lastColumn="0" w:noHBand="0" w:noVBand="1"/>
      </w:tblPr>
      <w:tblGrid>
        <w:gridCol w:w="816"/>
        <w:gridCol w:w="3936"/>
        <w:gridCol w:w="1843"/>
        <w:gridCol w:w="2126"/>
        <w:gridCol w:w="2127"/>
      </w:tblGrid>
      <w:tr w:rsidR="00B90E22" w:rsidRPr="00755C5C" w14:paraId="6F6112B6" w14:textId="77777777" w:rsidTr="009F489A">
        <w:trPr>
          <w:trHeight w:val="562"/>
        </w:trPr>
        <w:tc>
          <w:tcPr>
            <w:tcW w:w="816" w:type="dxa"/>
            <w:tcBorders>
              <w:top w:val="single" w:sz="4" w:space="0" w:color="000000"/>
              <w:left w:val="single" w:sz="4" w:space="0" w:color="000000"/>
              <w:bottom w:val="single" w:sz="4" w:space="0" w:color="000000"/>
              <w:right w:val="single" w:sz="4" w:space="0" w:color="000000"/>
            </w:tcBorders>
          </w:tcPr>
          <w:p w14:paraId="0D3A6CA3" w14:textId="77777777" w:rsidR="00B90E22" w:rsidRPr="00755C5C" w:rsidRDefault="00B90E22" w:rsidP="009F489A">
            <w:pPr>
              <w:spacing w:after="0" w:line="240" w:lineRule="auto"/>
              <w:ind w:left="0" w:right="0" w:firstLine="0"/>
              <w:jc w:val="left"/>
              <w:rPr>
                <w:color w:val="auto"/>
                <w:szCs w:val="28"/>
              </w:rPr>
            </w:pPr>
            <w:r w:rsidRPr="00755C5C">
              <w:rPr>
                <w:color w:val="auto"/>
                <w:szCs w:val="28"/>
              </w:rPr>
              <w:t xml:space="preserve">№ </w:t>
            </w:r>
          </w:p>
          <w:p w14:paraId="1566519B" w14:textId="77777777" w:rsidR="00B90E22" w:rsidRPr="00755C5C" w:rsidRDefault="00B90E22" w:rsidP="009F489A">
            <w:pPr>
              <w:spacing w:after="0" w:line="240" w:lineRule="auto"/>
              <w:ind w:left="0" w:right="0" w:firstLine="0"/>
              <w:jc w:val="left"/>
              <w:rPr>
                <w:color w:val="auto"/>
                <w:szCs w:val="28"/>
              </w:rPr>
            </w:pPr>
            <w:r w:rsidRPr="00755C5C">
              <w:rPr>
                <w:color w:val="auto"/>
                <w:szCs w:val="28"/>
              </w:rPr>
              <w:t xml:space="preserve">п\п </w:t>
            </w:r>
          </w:p>
        </w:tc>
        <w:tc>
          <w:tcPr>
            <w:tcW w:w="3936" w:type="dxa"/>
            <w:tcBorders>
              <w:top w:val="single" w:sz="4" w:space="0" w:color="000000"/>
              <w:left w:val="single" w:sz="4" w:space="0" w:color="000000"/>
              <w:bottom w:val="single" w:sz="4" w:space="0" w:color="000000"/>
              <w:right w:val="single" w:sz="4" w:space="0" w:color="000000"/>
            </w:tcBorders>
          </w:tcPr>
          <w:p w14:paraId="1155571E" w14:textId="77777777" w:rsidR="00B90E22" w:rsidRPr="00755C5C" w:rsidRDefault="00B90E22" w:rsidP="009F489A">
            <w:pPr>
              <w:spacing w:after="0" w:line="240" w:lineRule="auto"/>
              <w:ind w:left="0" w:right="0" w:firstLine="0"/>
              <w:jc w:val="left"/>
              <w:rPr>
                <w:color w:val="auto"/>
                <w:szCs w:val="28"/>
              </w:rPr>
            </w:pPr>
            <w:r w:rsidRPr="00755C5C">
              <w:rPr>
                <w:color w:val="auto"/>
                <w:szCs w:val="28"/>
              </w:rPr>
              <w:t xml:space="preserve">Название разделов </w:t>
            </w:r>
          </w:p>
        </w:tc>
        <w:tc>
          <w:tcPr>
            <w:tcW w:w="1843" w:type="dxa"/>
            <w:tcBorders>
              <w:top w:val="single" w:sz="4" w:space="0" w:color="000000"/>
              <w:left w:val="single" w:sz="4" w:space="0" w:color="000000"/>
              <w:bottom w:val="single" w:sz="4" w:space="0" w:color="000000"/>
              <w:right w:val="single" w:sz="4" w:space="0" w:color="000000"/>
            </w:tcBorders>
          </w:tcPr>
          <w:p w14:paraId="11FBC908" w14:textId="77777777" w:rsidR="00B90E22" w:rsidRPr="00755C5C" w:rsidRDefault="00B90E22" w:rsidP="009F489A">
            <w:pPr>
              <w:spacing w:after="0" w:line="240" w:lineRule="auto"/>
              <w:ind w:left="0" w:right="0" w:firstLine="0"/>
              <w:jc w:val="left"/>
              <w:rPr>
                <w:color w:val="auto"/>
                <w:szCs w:val="28"/>
              </w:rPr>
            </w:pPr>
            <w:r w:rsidRPr="00755C5C">
              <w:rPr>
                <w:color w:val="auto"/>
                <w:szCs w:val="28"/>
              </w:rPr>
              <w:t xml:space="preserve">Всего часов </w:t>
            </w:r>
          </w:p>
        </w:tc>
        <w:tc>
          <w:tcPr>
            <w:tcW w:w="2126" w:type="dxa"/>
            <w:tcBorders>
              <w:top w:val="single" w:sz="4" w:space="0" w:color="000000"/>
              <w:left w:val="single" w:sz="4" w:space="0" w:color="000000"/>
              <w:bottom w:val="single" w:sz="4" w:space="0" w:color="000000"/>
              <w:right w:val="single" w:sz="4" w:space="0" w:color="000000"/>
            </w:tcBorders>
          </w:tcPr>
          <w:p w14:paraId="035BF50D" w14:textId="77777777" w:rsidR="00B90E22" w:rsidRPr="00755C5C" w:rsidRDefault="00B90E22" w:rsidP="009F489A">
            <w:pPr>
              <w:spacing w:after="0" w:line="240" w:lineRule="auto"/>
              <w:ind w:left="0" w:right="0" w:firstLine="0"/>
              <w:jc w:val="left"/>
              <w:rPr>
                <w:color w:val="auto"/>
                <w:szCs w:val="28"/>
              </w:rPr>
            </w:pPr>
            <w:r w:rsidRPr="00755C5C">
              <w:rPr>
                <w:color w:val="auto"/>
                <w:szCs w:val="28"/>
              </w:rPr>
              <w:t xml:space="preserve">Теоретические </w:t>
            </w:r>
          </w:p>
        </w:tc>
        <w:tc>
          <w:tcPr>
            <w:tcW w:w="2127" w:type="dxa"/>
            <w:tcBorders>
              <w:top w:val="single" w:sz="4" w:space="0" w:color="000000"/>
              <w:left w:val="single" w:sz="4" w:space="0" w:color="000000"/>
              <w:bottom w:val="single" w:sz="4" w:space="0" w:color="000000"/>
              <w:right w:val="single" w:sz="4" w:space="0" w:color="000000"/>
            </w:tcBorders>
          </w:tcPr>
          <w:p w14:paraId="79D4AF96" w14:textId="77777777" w:rsidR="00B90E22" w:rsidRPr="00755C5C" w:rsidRDefault="00B90E22" w:rsidP="009F489A">
            <w:pPr>
              <w:spacing w:after="0" w:line="240" w:lineRule="auto"/>
              <w:ind w:left="0" w:right="0" w:firstLine="0"/>
              <w:jc w:val="left"/>
              <w:rPr>
                <w:color w:val="auto"/>
                <w:szCs w:val="28"/>
              </w:rPr>
            </w:pPr>
            <w:r w:rsidRPr="00755C5C">
              <w:rPr>
                <w:color w:val="auto"/>
                <w:szCs w:val="28"/>
              </w:rPr>
              <w:t xml:space="preserve">Практические  </w:t>
            </w:r>
          </w:p>
        </w:tc>
      </w:tr>
      <w:tr w:rsidR="00B90E22" w:rsidRPr="00755C5C" w14:paraId="1C566041" w14:textId="77777777" w:rsidTr="009F489A">
        <w:trPr>
          <w:trHeight w:val="562"/>
        </w:trPr>
        <w:tc>
          <w:tcPr>
            <w:tcW w:w="816" w:type="dxa"/>
            <w:tcBorders>
              <w:top w:val="single" w:sz="4" w:space="0" w:color="000000"/>
              <w:left w:val="single" w:sz="4" w:space="0" w:color="000000"/>
              <w:bottom w:val="single" w:sz="4" w:space="0" w:color="000000"/>
              <w:right w:val="single" w:sz="4" w:space="0" w:color="000000"/>
            </w:tcBorders>
          </w:tcPr>
          <w:p w14:paraId="7A17CED1" w14:textId="77777777" w:rsidR="00B90E22" w:rsidRPr="00755C5C" w:rsidRDefault="00B90E22" w:rsidP="009F489A">
            <w:pPr>
              <w:spacing w:after="0" w:line="240" w:lineRule="auto"/>
              <w:ind w:left="0" w:right="0" w:firstLine="0"/>
              <w:jc w:val="left"/>
              <w:rPr>
                <w:color w:val="auto"/>
                <w:szCs w:val="28"/>
              </w:rPr>
            </w:pPr>
            <w:r w:rsidRPr="00755C5C">
              <w:rPr>
                <w:color w:val="auto"/>
                <w:szCs w:val="28"/>
              </w:rPr>
              <w:t>1.</w:t>
            </w:r>
          </w:p>
        </w:tc>
        <w:tc>
          <w:tcPr>
            <w:tcW w:w="3936" w:type="dxa"/>
            <w:tcBorders>
              <w:top w:val="single" w:sz="4" w:space="0" w:color="000000"/>
              <w:left w:val="single" w:sz="4" w:space="0" w:color="000000"/>
              <w:bottom w:val="single" w:sz="4" w:space="0" w:color="000000"/>
              <w:right w:val="single" w:sz="4" w:space="0" w:color="000000"/>
            </w:tcBorders>
          </w:tcPr>
          <w:p w14:paraId="7E662E1E" w14:textId="77777777" w:rsidR="00B90E22" w:rsidRPr="00755C5C" w:rsidRDefault="00B90E22" w:rsidP="009F489A">
            <w:pPr>
              <w:spacing w:after="0" w:line="240" w:lineRule="auto"/>
              <w:ind w:left="0" w:right="0" w:firstLine="0"/>
              <w:jc w:val="left"/>
              <w:rPr>
                <w:color w:val="auto"/>
                <w:szCs w:val="28"/>
              </w:rPr>
            </w:pPr>
            <w:r>
              <w:rPr>
                <w:color w:val="auto"/>
                <w:szCs w:val="28"/>
              </w:rPr>
              <w:t>Механические колебания и волны</w:t>
            </w:r>
          </w:p>
        </w:tc>
        <w:tc>
          <w:tcPr>
            <w:tcW w:w="1843" w:type="dxa"/>
            <w:tcBorders>
              <w:top w:val="single" w:sz="4" w:space="0" w:color="000000"/>
              <w:left w:val="single" w:sz="4" w:space="0" w:color="000000"/>
              <w:bottom w:val="single" w:sz="4" w:space="0" w:color="000000"/>
              <w:right w:val="single" w:sz="4" w:space="0" w:color="000000"/>
            </w:tcBorders>
          </w:tcPr>
          <w:p w14:paraId="31044164" w14:textId="77777777" w:rsidR="00B90E22" w:rsidRPr="00755C5C" w:rsidRDefault="00B90E22" w:rsidP="009F489A">
            <w:pPr>
              <w:spacing w:after="0" w:line="240" w:lineRule="auto"/>
              <w:ind w:left="0" w:right="0" w:firstLine="0"/>
              <w:jc w:val="left"/>
              <w:rPr>
                <w:color w:val="auto"/>
                <w:szCs w:val="28"/>
              </w:rPr>
            </w:pPr>
            <w:r w:rsidRPr="00755C5C">
              <w:rPr>
                <w:color w:val="auto"/>
                <w:szCs w:val="28"/>
              </w:rPr>
              <w:t xml:space="preserve">10 </w:t>
            </w:r>
          </w:p>
        </w:tc>
        <w:tc>
          <w:tcPr>
            <w:tcW w:w="2126" w:type="dxa"/>
            <w:tcBorders>
              <w:top w:val="single" w:sz="4" w:space="0" w:color="000000"/>
              <w:left w:val="single" w:sz="4" w:space="0" w:color="000000"/>
              <w:bottom w:val="single" w:sz="4" w:space="0" w:color="000000"/>
              <w:right w:val="single" w:sz="4" w:space="0" w:color="000000"/>
            </w:tcBorders>
          </w:tcPr>
          <w:p w14:paraId="0B4D62FC" w14:textId="77777777" w:rsidR="00B90E22" w:rsidRPr="00755C5C" w:rsidRDefault="00B90E22" w:rsidP="009F489A">
            <w:pPr>
              <w:spacing w:after="0" w:line="240" w:lineRule="auto"/>
              <w:ind w:left="0" w:right="0" w:firstLine="0"/>
              <w:jc w:val="left"/>
              <w:rPr>
                <w:color w:val="auto"/>
                <w:szCs w:val="28"/>
              </w:rPr>
            </w:pPr>
            <w:r>
              <w:rPr>
                <w:color w:val="auto"/>
                <w:szCs w:val="28"/>
              </w:rPr>
              <w:t>3</w:t>
            </w:r>
            <w:r w:rsidRPr="00755C5C">
              <w:rPr>
                <w:color w:val="auto"/>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32DB263A" w14:textId="77777777" w:rsidR="00B90E22" w:rsidRPr="00755C5C" w:rsidRDefault="00B90E22" w:rsidP="009F489A">
            <w:pPr>
              <w:spacing w:after="0" w:line="240" w:lineRule="auto"/>
              <w:ind w:left="0" w:right="0" w:firstLine="0"/>
              <w:jc w:val="left"/>
              <w:rPr>
                <w:color w:val="auto"/>
                <w:szCs w:val="28"/>
              </w:rPr>
            </w:pPr>
            <w:r>
              <w:rPr>
                <w:color w:val="auto"/>
                <w:szCs w:val="28"/>
              </w:rPr>
              <w:t>7</w:t>
            </w:r>
            <w:r w:rsidRPr="00755C5C">
              <w:rPr>
                <w:color w:val="auto"/>
                <w:szCs w:val="28"/>
              </w:rPr>
              <w:t xml:space="preserve"> </w:t>
            </w:r>
          </w:p>
        </w:tc>
      </w:tr>
      <w:tr w:rsidR="00B90E22" w:rsidRPr="00755C5C" w14:paraId="700A6A11" w14:textId="77777777" w:rsidTr="009F489A">
        <w:trPr>
          <w:trHeight w:val="286"/>
        </w:trPr>
        <w:tc>
          <w:tcPr>
            <w:tcW w:w="816" w:type="dxa"/>
            <w:tcBorders>
              <w:top w:val="single" w:sz="4" w:space="0" w:color="000000"/>
              <w:left w:val="single" w:sz="4" w:space="0" w:color="000000"/>
              <w:bottom w:val="single" w:sz="4" w:space="0" w:color="000000"/>
              <w:right w:val="single" w:sz="4" w:space="0" w:color="000000"/>
            </w:tcBorders>
          </w:tcPr>
          <w:p w14:paraId="38B767A5" w14:textId="77777777" w:rsidR="00B90E22" w:rsidRPr="00755C5C" w:rsidRDefault="00B90E22" w:rsidP="009F489A">
            <w:pPr>
              <w:spacing w:after="0" w:line="240" w:lineRule="auto"/>
              <w:ind w:left="0" w:right="0" w:firstLine="0"/>
              <w:jc w:val="left"/>
              <w:rPr>
                <w:color w:val="auto"/>
                <w:szCs w:val="28"/>
              </w:rPr>
            </w:pPr>
            <w:r w:rsidRPr="00755C5C">
              <w:rPr>
                <w:color w:val="auto"/>
                <w:szCs w:val="28"/>
              </w:rPr>
              <w:t>2.</w:t>
            </w:r>
          </w:p>
        </w:tc>
        <w:tc>
          <w:tcPr>
            <w:tcW w:w="3936" w:type="dxa"/>
            <w:tcBorders>
              <w:top w:val="single" w:sz="4" w:space="0" w:color="000000"/>
              <w:left w:val="single" w:sz="4" w:space="0" w:color="000000"/>
              <w:bottom w:val="single" w:sz="4" w:space="0" w:color="000000"/>
              <w:right w:val="single" w:sz="4" w:space="0" w:color="000000"/>
            </w:tcBorders>
          </w:tcPr>
          <w:p w14:paraId="6F0FEA19" w14:textId="77777777" w:rsidR="00B90E22" w:rsidRPr="00755C5C" w:rsidRDefault="00B90E22" w:rsidP="009F489A">
            <w:pPr>
              <w:spacing w:after="0" w:line="240" w:lineRule="auto"/>
              <w:ind w:left="0" w:right="0" w:firstLine="0"/>
              <w:jc w:val="left"/>
              <w:rPr>
                <w:color w:val="auto"/>
                <w:szCs w:val="28"/>
              </w:rPr>
            </w:pPr>
            <w:r w:rsidRPr="00755C5C">
              <w:rPr>
                <w:color w:val="auto"/>
                <w:szCs w:val="28"/>
              </w:rPr>
              <w:t xml:space="preserve">Электромагнитные явления </w:t>
            </w:r>
          </w:p>
        </w:tc>
        <w:tc>
          <w:tcPr>
            <w:tcW w:w="1843" w:type="dxa"/>
            <w:tcBorders>
              <w:top w:val="single" w:sz="4" w:space="0" w:color="000000"/>
              <w:left w:val="single" w:sz="4" w:space="0" w:color="000000"/>
              <w:bottom w:val="single" w:sz="4" w:space="0" w:color="000000"/>
              <w:right w:val="single" w:sz="4" w:space="0" w:color="000000"/>
            </w:tcBorders>
          </w:tcPr>
          <w:p w14:paraId="5094B405" w14:textId="0C9D8D8B" w:rsidR="00B90E22" w:rsidRPr="00755C5C" w:rsidRDefault="00006043" w:rsidP="009F489A">
            <w:pPr>
              <w:spacing w:after="0" w:line="240" w:lineRule="auto"/>
              <w:ind w:left="0" w:right="0" w:firstLine="0"/>
              <w:jc w:val="left"/>
              <w:rPr>
                <w:color w:val="auto"/>
                <w:szCs w:val="28"/>
              </w:rPr>
            </w:pPr>
            <w:r>
              <w:rPr>
                <w:color w:val="auto"/>
                <w:szCs w:val="28"/>
              </w:rPr>
              <w:t>16</w:t>
            </w:r>
            <w:r w:rsidR="00B90E22" w:rsidRPr="00755C5C">
              <w:rPr>
                <w:color w:val="auto"/>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3CB163B" w14:textId="77777777" w:rsidR="00B90E22" w:rsidRPr="00755C5C" w:rsidRDefault="00B90E22" w:rsidP="009F489A">
            <w:pPr>
              <w:spacing w:after="0" w:line="240" w:lineRule="auto"/>
              <w:ind w:left="0" w:right="0" w:firstLine="0"/>
              <w:jc w:val="left"/>
              <w:rPr>
                <w:color w:val="auto"/>
                <w:szCs w:val="28"/>
              </w:rPr>
            </w:pPr>
            <w:r w:rsidRPr="00755C5C">
              <w:rPr>
                <w:color w:val="auto"/>
                <w:szCs w:val="28"/>
              </w:rPr>
              <w:t xml:space="preserve">4 </w:t>
            </w:r>
          </w:p>
        </w:tc>
        <w:tc>
          <w:tcPr>
            <w:tcW w:w="2127" w:type="dxa"/>
            <w:tcBorders>
              <w:top w:val="single" w:sz="4" w:space="0" w:color="000000"/>
              <w:left w:val="single" w:sz="4" w:space="0" w:color="000000"/>
              <w:bottom w:val="single" w:sz="4" w:space="0" w:color="000000"/>
              <w:right w:val="single" w:sz="4" w:space="0" w:color="000000"/>
            </w:tcBorders>
          </w:tcPr>
          <w:p w14:paraId="5120BD49" w14:textId="5C2E4284" w:rsidR="00B90E22" w:rsidRPr="00755C5C" w:rsidRDefault="00B90E22" w:rsidP="009F489A">
            <w:pPr>
              <w:spacing w:after="0" w:line="240" w:lineRule="auto"/>
              <w:ind w:left="0" w:right="0" w:firstLine="0"/>
              <w:jc w:val="left"/>
              <w:rPr>
                <w:color w:val="auto"/>
                <w:szCs w:val="28"/>
              </w:rPr>
            </w:pPr>
            <w:r w:rsidRPr="00755C5C">
              <w:rPr>
                <w:color w:val="auto"/>
                <w:szCs w:val="28"/>
              </w:rPr>
              <w:t>1</w:t>
            </w:r>
            <w:r w:rsidR="00006043">
              <w:rPr>
                <w:color w:val="auto"/>
                <w:szCs w:val="28"/>
              </w:rPr>
              <w:t>2</w:t>
            </w:r>
            <w:r w:rsidRPr="00755C5C">
              <w:rPr>
                <w:color w:val="auto"/>
                <w:szCs w:val="28"/>
              </w:rPr>
              <w:t xml:space="preserve"> </w:t>
            </w:r>
          </w:p>
        </w:tc>
      </w:tr>
      <w:tr w:rsidR="00B90E22" w:rsidRPr="00755C5C" w14:paraId="25235B78" w14:textId="77777777" w:rsidTr="009F489A">
        <w:trPr>
          <w:trHeight w:val="562"/>
        </w:trPr>
        <w:tc>
          <w:tcPr>
            <w:tcW w:w="816" w:type="dxa"/>
            <w:tcBorders>
              <w:top w:val="single" w:sz="4" w:space="0" w:color="000000"/>
              <w:left w:val="single" w:sz="4" w:space="0" w:color="000000"/>
              <w:bottom w:val="single" w:sz="4" w:space="0" w:color="000000"/>
              <w:right w:val="single" w:sz="4" w:space="0" w:color="000000"/>
            </w:tcBorders>
          </w:tcPr>
          <w:p w14:paraId="5A93F221" w14:textId="77777777" w:rsidR="00B90E22" w:rsidRPr="00755C5C" w:rsidRDefault="00B90E22" w:rsidP="009F489A">
            <w:pPr>
              <w:spacing w:after="0" w:line="240" w:lineRule="auto"/>
              <w:ind w:left="0" w:right="0" w:firstLine="0"/>
              <w:jc w:val="left"/>
              <w:rPr>
                <w:color w:val="auto"/>
                <w:szCs w:val="28"/>
              </w:rPr>
            </w:pPr>
            <w:r w:rsidRPr="00755C5C">
              <w:rPr>
                <w:color w:val="auto"/>
                <w:szCs w:val="28"/>
              </w:rPr>
              <w:t>3.</w:t>
            </w:r>
          </w:p>
        </w:tc>
        <w:tc>
          <w:tcPr>
            <w:tcW w:w="3936" w:type="dxa"/>
            <w:tcBorders>
              <w:top w:val="single" w:sz="4" w:space="0" w:color="000000"/>
              <w:left w:val="single" w:sz="4" w:space="0" w:color="000000"/>
              <w:bottom w:val="single" w:sz="4" w:space="0" w:color="000000"/>
              <w:right w:val="single" w:sz="4" w:space="0" w:color="000000"/>
            </w:tcBorders>
          </w:tcPr>
          <w:p w14:paraId="78BCC1D0" w14:textId="77777777" w:rsidR="00B90E22" w:rsidRPr="00755C5C" w:rsidRDefault="00B90E22" w:rsidP="009F489A">
            <w:pPr>
              <w:spacing w:after="0" w:line="240" w:lineRule="auto"/>
              <w:ind w:left="0" w:right="0" w:firstLine="0"/>
              <w:jc w:val="left"/>
              <w:rPr>
                <w:color w:val="auto"/>
                <w:szCs w:val="28"/>
              </w:rPr>
            </w:pPr>
            <w:r w:rsidRPr="00755C5C">
              <w:rPr>
                <w:color w:val="auto"/>
                <w:szCs w:val="28"/>
              </w:rPr>
              <w:t xml:space="preserve">Геометрическая и волновая оптика </w:t>
            </w:r>
          </w:p>
        </w:tc>
        <w:tc>
          <w:tcPr>
            <w:tcW w:w="1843" w:type="dxa"/>
            <w:tcBorders>
              <w:top w:val="single" w:sz="4" w:space="0" w:color="000000"/>
              <w:left w:val="single" w:sz="4" w:space="0" w:color="000000"/>
              <w:bottom w:val="single" w:sz="4" w:space="0" w:color="000000"/>
              <w:right w:val="single" w:sz="4" w:space="0" w:color="000000"/>
            </w:tcBorders>
          </w:tcPr>
          <w:p w14:paraId="7C6442FE" w14:textId="65428EAC" w:rsidR="00B90E22" w:rsidRPr="00755C5C" w:rsidRDefault="00B90E22" w:rsidP="009F489A">
            <w:pPr>
              <w:spacing w:after="0" w:line="240" w:lineRule="auto"/>
              <w:ind w:left="0" w:right="0" w:firstLine="0"/>
              <w:jc w:val="left"/>
              <w:rPr>
                <w:color w:val="auto"/>
                <w:szCs w:val="28"/>
              </w:rPr>
            </w:pPr>
            <w:r>
              <w:rPr>
                <w:color w:val="auto"/>
                <w:szCs w:val="28"/>
              </w:rPr>
              <w:t>1</w:t>
            </w:r>
            <w:r w:rsidR="00006043">
              <w:rPr>
                <w:color w:val="auto"/>
                <w:szCs w:val="28"/>
              </w:rPr>
              <w:t>6</w:t>
            </w:r>
            <w:r w:rsidRPr="00755C5C">
              <w:rPr>
                <w:color w:val="auto"/>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D6B02FC" w14:textId="77777777" w:rsidR="00B90E22" w:rsidRPr="00755C5C" w:rsidRDefault="00B90E22" w:rsidP="009F489A">
            <w:pPr>
              <w:spacing w:after="0" w:line="240" w:lineRule="auto"/>
              <w:ind w:left="0" w:right="0" w:firstLine="0"/>
              <w:jc w:val="left"/>
              <w:rPr>
                <w:color w:val="auto"/>
                <w:szCs w:val="28"/>
              </w:rPr>
            </w:pPr>
            <w:r>
              <w:rPr>
                <w:color w:val="auto"/>
                <w:szCs w:val="28"/>
              </w:rPr>
              <w:t>4</w:t>
            </w:r>
            <w:r w:rsidRPr="00755C5C">
              <w:rPr>
                <w:color w:val="auto"/>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7D5E48FF" w14:textId="14C097DC" w:rsidR="00B90E22" w:rsidRPr="00755C5C" w:rsidRDefault="00B90E22" w:rsidP="009F489A">
            <w:pPr>
              <w:spacing w:after="0" w:line="240" w:lineRule="auto"/>
              <w:ind w:left="0" w:right="0" w:firstLine="0"/>
              <w:jc w:val="left"/>
              <w:rPr>
                <w:color w:val="auto"/>
                <w:szCs w:val="28"/>
              </w:rPr>
            </w:pPr>
            <w:r>
              <w:rPr>
                <w:color w:val="auto"/>
                <w:szCs w:val="28"/>
              </w:rPr>
              <w:t>1</w:t>
            </w:r>
            <w:r w:rsidR="00006043">
              <w:rPr>
                <w:color w:val="auto"/>
                <w:szCs w:val="28"/>
              </w:rPr>
              <w:t>2</w:t>
            </w:r>
            <w:r w:rsidRPr="00755C5C">
              <w:rPr>
                <w:color w:val="auto"/>
                <w:szCs w:val="28"/>
              </w:rPr>
              <w:t xml:space="preserve"> </w:t>
            </w:r>
          </w:p>
        </w:tc>
      </w:tr>
      <w:tr w:rsidR="00B90E22" w:rsidRPr="00755C5C" w14:paraId="112FBA2F" w14:textId="77777777" w:rsidTr="009F489A">
        <w:trPr>
          <w:trHeight w:val="564"/>
        </w:trPr>
        <w:tc>
          <w:tcPr>
            <w:tcW w:w="816" w:type="dxa"/>
            <w:tcBorders>
              <w:top w:val="single" w:sz="4" w:space="0" w:color="000000"/>
              <w:left w:val="single" w:sz="4" w:space="0" w:color="000000"/>
              <w:bottom w:val="single" w:sz="4" w:space="0" w:color="000000"/>
              <w:right w:val="single" w:sz="4" w:space="0" w:color="000000"/>
            </w:tcBorders>
          </w:tcPr>
          <w:p w14:paraId="5878D5BF" w14:textId="77777777" w:rsidR="00B90E22" w:rsidRPr="00755C5C" w:rsidRDefault="00B90E22" w:rsidP="009F489A">
            <w:pPr>
              <w:spacing w:after="0" w:line="240" w:lineRule="auto"/>
              <w:ind w:left="0" w:right="0" w:firstLine="0"/>
              <w:jc w:val="left"/>
              <w:rPr>
                <w:color w:val="auto"/>
                <w:szCs w:val="28"/>
              </w:rPr>
            </w:pPr>
            <w:r w:rsidRPr="00755C5C">
              <w:rPr>
                <w:color w:val="auto"/>
                <w:szCs w:val="28"/>
              </w:rPr>
              <w:t>4.</w:t>
            </w:r>
          </w:p>
        </w:tc>
        <w:tc>
          <w:tcPr>
            <w:tcW w:w="3936" w:type="dxa"/>
            <w:tcBorders>
              <w:top w:val="single" w:sz="4" w:space="0" w:color="000000"/>
              <w:left w:val="single" w:sz="4" w:space="0" w:color="000000"/>
              <w:bottom w:val="single" w:sz="4" w:space="0" w:color="000000"/>
              <w:right w:val="single" w:sz="4" w:space="0" w:color="000000"/>
            </w:tcBorders>
          </w:tcPr>
          <w:p w14:paraId="2EACE158" w14:textId="77777777" w:rsidR="00B90E22" w:rsidRPr="00755C5C" w:rsidRDefault="00B90E22" w:rsidP="009F489A">
            <w:pPr>
              <w:spacing w:after="0" w:line="240" w:lineRule="auto"/>
              <w:ind w:left="0" w:right="0" w:firstLine="0"/>
              <w:jc w:val="left"/>
              <w:rPr>
                <w:color w:val="auto"/>
                <w:szCs w:val="28"/>
              </w:rPr>
            </w:pPr>
            <w:r w:rsidRPr="00755C5C">
              <w:rPr>
                <w:color w:val="auto"/>
                <w:szCs w:val="28"/>
              </w:rPr>
              <w:t xml:space="preserve">Физика атомного ядра и элементарных частиц </w:t>
            </w:r>
          </w:p>
        </w:tc>
        <w:tc>
          <w:tcPr>
            <w:tcW w:w="1843" w:type="dxa"/>
            <w:tcBorders>
              <w:top w:val="single" w:sz="4" w:space="0" w:color="000000"/>
              <w:left w:val="single" w:sz="4" w:space="0" w:color="000000"/>
              <w:bottom w:val="single" w:sz="4" w:space="0" w:color="000000"/>
              <w:right w:val="single" w:sz="4" w:space="0" w:color="000000"/>
            </w:tcBorders>
          </w:tcPr>
          <w:p w14:paraId="394DC875" w14:textId="77777777" w:rsidR="00B90E22" w:rsidRPr="00755C5C" w:rsidRDefault="00B90E22" w:rsidP="009F489A">
            <w:pPr>
              <w:spacing w:after="0" w:line="240" w:lineRule="auto"/>
              <w:ind w:left="0" w:right="0" w:firstLine="0"/>
              <w:jc w:val="left"/>
              <w:rPr>
                <w:color w:val="auto"/>
                <w:szCs w:val="28"/>
              </w:rPr>
            </w:pPr>
            <w:r>
              <w:rPr>
                <w:color w:val="auto"/>
                <w:szCs w:val="28"/>
              </w:rPr>
              <w:t>20</w:t>
            </w:r>
            <w:r w:rsidRPr="00755C5C">
              <w:rPr>
                <w:color w:val="auto"/>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8100206" w14:textId="77777777" w:rsidR="00B90E22" w:rsidRPr="00755C5C" w:rsidRDefault="00B90E22" w:rsidP="009F489A">
            <w:pPr>
              <w:spacing w:after="0" w:line="240" w:lineRule="auto"/>
              <w:ind w:left="0" w:right="0" w:firstLine="0"/>
              <w:jc w:val="left"/>
              <w:rPr>
                <w:color w:val="auto"/>
                <w:szCs w:val="28"/>
              </w:rPr>
            </w:pPr>
            <w:r>
              <w:rPr>
                <w:color w:val="auto"/>
                <w:szCs w:val="28"/>
              </w:rPr>
              <w:t>8</w:t>
            </w:r>
            <w:r w:rsidRPr="00755C5C">
              <w:rPr>
                <w:color w:val="auto"/>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192A9200" w14:textId="77777777" w:rsidR="00B90E22" w:rsidRPr="00755C5C" w:rsidRDefault="00B90E22" w:rsidP="009F489A">
            <w:pPr>
              <w:spacing w:after="0" w:line="240" w:lineRule="auto"/>
              <w:ind w:left="0" w:right="0" w:firstLine="0"/>
              <w:jc w:val="left"/>
              <w:rPr>
                <w:color w:val="auto"/>
                <w:szCs w:val="28"/>
              </w:rPr>
            </w:pPr>
            <w:r>
              <w:rPr>
                <w:color w:val="auto"/>
                <w:szCs w:val="28"/>
              </w:rPr>
              <w:t>12</w:t>
            </w:r>
            <w:r w:rsidRPr="00755C5C">
              <w:rPr>
                <w:color w:val="auto"/>
                <w:szCs w:val="28"/>
              </w:rPr>
              <w:t xml:space="preserve"> </w:t>
            </w:r>
          </w:p>
        </w:tc>
      </w:tr>
      <w:tr w:rsidR="00B90E22" w:rsidRPr="00755C5C" w14:paraId="278CF291" w14:textId="77777777" w:rsidTr="009F489A">
        <w:trPr>
          <w:trHeight w:val="324"/>
        </w:trPr>
        <w:tc>
          <w:tcPr>
            <w:tcW w:w="816" w:type="dxa"/>
            <w:tcBorders>
              <w:top w:val="single" w:sz="4" w:space="0" w:color="000000"/>
              <w:left w:val="single" w:sz="4" w:space="0" w:color="000000"/>
              <w:bottom w:val="single" w:sz="4" w:space="0" w:color="000000"/>
              <w:right w:val="single" w:sz="4" w:space="0" w:color="000000"/>
            </w:tcBorders>
          </w:tcPr>
          <w:p w14:paraId="6F0648AE" w14:textId="77777777" w:rsidR="00B90E22" w:rsidRPr="00755C5C" w:rsidRDefault="00B90E22" w:rsidP="009F489A">
            <w:pPr>
              <w:spacing w:after="0" w:line="240" w:lineRule="auto"/>
              <w:ind w:left="0" w:right="0" w:firstLine="0"/>
              <w:jc w:val="left"/>
              <w:rPr>
                <w:color w:val="auto"/>
                <w:szCs w:val="28"/>
              </w:rPr>
            </w:pPr>
            <w:r w:rsidRPr="00755C5C">
              <w:rPr>
                <w:color w:val="auto"/>
                <w:szCs w:val="28"/>
              </w:rPr>
              <w:t>5.</w:t>
            </w:r>
          </w:p>
        </w:tc>
        <w:tc>
          <w:tcPr>
            <w:tcW w:w="3936" w:type="dxa"/>
            <w:tcBorders>
              <w:top w:val="single" w:sz="4" w:space="0" w:color="000000"/>
              <w:left w:val="single" w:sz="4" w:space="0" w:color="000000"/>
              <w:bottom w:val="single" w:sz="4" w:space="0" w:color="000000"/>
              <w:right w:val="single" w:sz="4" w:space="0" w:color="000000"/>
            </w:tcBorders>
          </w:tcPr>
          <w:p w14:paraId="5F1F3079" w14:textId="77777777" w:rsidR="00B90E22" w:rsidRPr="00755C5C" w:rsidRDefault="00B90E22" w:rsidP="009F489A">
            <w:pPr>
              <w:spacing w:after="0" w:line="240" w:lineRule="auto"/>
              <w:ind w:left="0" w:right="0" w:firstLine="0"/>
              <w:jc w:val="left"/>
              <w:rPr>
                <w:color w:val="auto"/>
                <w:szCs w:val="28"/>
              </w:rPr>
            </w:pPr>
            <w:r w:rsidRPr="00755C5C">
              <w:rPr>
                <w:color w:val="auto"/>
                <w:szCs w:val="28"/>
              </w:rPr>
              <w:t>Решение тестовых задач</w:t>
            </w:r>
          </w:p>
        </w:tc>
        <w:tc>
          <w:tcPr>
            <w:tcW w:w="1843" w:type="dxa"/>
            <w:tcBorders>
              <w:top w:val="single" w:sz="4" w:space="0" w:color="000000"/>
              <w:left w:val="single" w:sz="4" w:space="0" w:color="000000"/>
              <w:bottom w:val="single" w:sz="4" w:space="0" w:color="000000"/>
              <w:right w:val="single" w:sz="4" w:space="0" w:color="000000"/>
            </w:tcBorders>
          </w:tcPr>
          <w:p w14:paraId="4A937623" w14:textId="77777777" w:rsidR="00B90E22" w:rsidRPr="00755C5C" w:rsidRDefault="00B90E22" w:rsidP="009F489A">
            <w:pPr>
              <w:spacing w:after="0" w:line="240" w:lineRule="auto"/>
              <w:ind w:left="0" w:right="0" w:firstLine="0"/>
              <w:jc w:val="left"/>
              <w:rPr>
                <w:color w:val="auto"/>
                <w:szCs w:val="28"/>
              </w:rPr>
            </w:pPr>
            <w:r>
              <w:rPr>
                <w:color w:val="auto"/>
                <w:szCs w:val="28"/>
              </w:rPr>
              <w:t>10</w:t>
            </w:r>
          </w:p>
        </w:tc>
        <w:tc>
          <w:tcPr>
            <w:tcW w:w="2126" w:type="dxa"/>
            <w:tcBorders>
              <w:top w:val="single" w:sz="4" w:space="0" w:color="000000"/>
              <w:left w:val="single" w:sz="4" w:space="0" w:color="000000"/>
              <w:bottom w:val="single" w:sz="4" w:space="0" w:color="000000"/>
              <w:right w:val="single" w:sz="4" w:space="0" w:color="000000"/>
            </w:tcBorders>
          </w:tcPr>
          <w:p w14:paraId="1627F0F0" w14:textId="77777777" w:rsidR="00B90E22" w:rsidRPr="00755C5C" w:rsidRDefault="00B90E22" w:rsidP="009F489A">
            <w:pPr>
              <w:spacing w:after="0" w:line="240" w:lineRule="auto"/>
              <w:ind w:left="0" w:right="0" w:firstLine="0"/>
              <w:jc w:val="left"/>
              <w:rPr>
                <w:color w:val="auto"/>
                <w:szCs w:val="28"/>
              </w:rPr>
            </w:pPr>
            <w:r>
              <w:rPr>
                <w:color w:val="auto"/>
                <w:szCs w:val="28"/>
              </w:rPr>
              <w:t>2</w:t>
            </w:r>
          </w:p>
        </w:tc>
        <w:tc>
          <w:tcPr>
            <w:tcW w:w="2127" w:type="dxa"/>
            <w:tcBorders>
              <w:top w:val="single" w:sz="4" w:space="0" w:color="000000"/>
              <w:left w:val="single" w:sz="4" w:space="0" w:color="000000"/>
              <w:bottom w:val="single" w:sz="4" w:space="0" w:color="000000"/>
              <w:right w:val="single" w:sz="4" w:space="0" w:color="000000"/>
            </w:tcBorders>
          </w:tcPr>
          <w:p w14:paraId="1552E0F6" w14:textId="77777777" w:rsidR="00B90E22" w:rsidRPr="00755C5C" w:rsidRDefault="00B90E22" w:rsidP="009F489A">
            <w:pPr>
              <w:spacing w:after="0" w:line="240" w:lineRule="auto"/>
              <w:ind w:left="0" w:right="0" w:firstLine="0"/>
              <w:jc w:val="left"/>
              <w:rPr>
                <w:color w:val="auto"/>
                <w:szCs w:val="28"/>
              </w:rPr>
            </w:pPr>
            <w:r>
              <w:rPr>
                <w:color w:val="auto"/>
                <w:szCs w:val="28"/>
              </w:rPr>
              <w:t>8</w:t>
            </w:r>
          </w:p>
        </w:tc>
      </w:tr>
      <w:tr w:rsidR="00B90E22" w:rsidRPr="00755C5C" w14:paraId="5B5B50F7" w14:textId="77777777" w:rsidTr="009F489A">
        <w:trPr>
          <w:trHeight w:val="286"/>
        </w:trPr>
        <w:tc>
          <w:tcPr>
            <w:tcW w:w="816" w:type="dxa"/>
            <w:tcBorders>
              <w:top w:val="single" w:sz="4" w:space="0" w:color="000000"/>
              <w:left w:val="single" w:sz="4" w:space="0" w:color="000000"/>
              <w:bottom w:val="single" w:sz="4" w:space="0" w:color="000000"/>
              <w:right w:val="single" w:sz="4" w:space="0" w:color="000000"/>
            </w:tcBorders>
          </w:tcPr>
          <w:p w14:paraId="65427D2A" w14:textId="77777777" w:rsidR="00B90E22" w:rsidRPr="00755C5C" w:rsidRDefault="00B90E22" w:rsidP="009F489A">
            <w:pPr>
              <w:spacing w:after="0" w:line="240" w:lineRule="auto"/>
              <w:ind w:left="0" w:right="0" w:firstLine="0"/>
              <w:jc w:val="left"/>
              <w:rPr>
                <w:color w:val="auto"/>
                <w:szCs w:val="28"/>
              </w:rPr>
            </w:pPr>
          </w:p>
        </w:tc>
        <w:tc>
          <w:tcPr>
            <w:tcW w:w="3936" w:type="dxa"/>
            <w:tcBorders>
              <w:top w:val="single" w:sz="4" w:space="0" w:color="000000"/>
              <w:left w:val="single" w:sz="4" w:space="0" w:color="000000"/>
              <w:bottom w:val="single" w:sz="4" w:space="0" w:color="000000"/>
              <w:right w:val="single" w:sz="4" w:space="0" w:color="000000"/>
            </w:tcBorders>
          </w:tcPr>
          <w:p w14:paraId="42C8A1F4" w14:textId="77777777" w:rsidR="00B90E22" w:rsidRPr="00755C5C" w:rsidRDefault="00B90E22" w:rsidP="009F489A">
            <w:pPr>
              <w:spacing w:after="0" w:line="240" w:lineRule="auto"/>
              <w:ind w:left="0" w:right="0" w:firstLine="0"/>
              <w:jc w:val="left"/>
              <w:rPr>
                <w:color w:val="auto"/>
                <w:szCs w:val="28"/>
              </w:rPr>
            </w:pPr>
            <w:r w:rsidRPr="00755C5C">
              <w:rPr>
                <w:color w:val="auto"/>
                <w:szCs w:val="28"/>
              </w:rPr>
              <w:t xml:space="preserve">Итого: </w:t>
            </w:r>
          </w:p>
        </w:tc>
        <w:tc>
          <w:tcPr>
            <w:tcW w:w="1843" w:type="dxa"/>
            <w:tcBorders>
              <w:top w:val="single" w:sz="4" w:space="0" w:color="000000"/>
              <w:left w:val="single" w:sz="4" w:space="0" w:color="000000"/>
              <w:bottom w:val="single" w:sz="4" w:space="0" w:color="000000"/>
              <w:right w:val="single" w:sz="4" w:space="0" w:color="000000"/>
            </w:tcBorders>
          </w:tcPr>
          <w:p w14:paraId="25F9E47C" w14:textId="769C5EFF" w:rsidR="00B90E22" w:rsidRPr="00755C5C" w:rsidRDefault="00006043" w:rsidP="009F489A">
            <w:pPr>
              <w:spacing w:after="0" w:line="240" w:lineRule="auto"/>
              <w:ind w:left="0" w:right="0" w:firstLine="0"/>
              <w:jc w:val="left"/>
              <w:rPr>
                <w:color w:val="auto"/>
                <w:szCs w:val="28"/>
              </w:rPr>
            </w:pPr>
            <w:r>
              <w:rPr>
                <w:color w:val="auto"/>
                <w:szCs w:val="28"/>
              </w:rPr>
              <w:t>72</w:t>
            </w:r>
          </w:p>
        </w:tc>
        <w:tc>
          <w:tcPr>
            <w:tcW w:w="2126" w:type="dxa"/>
            <w:tcBorders>
              <w:top w:val="single" w:sz="4" w:space="0" w:color="000000"/>
              <w:left w:val="single" w:sz="4" w:space="0" w:color="000000"/>
              <w:bottom w:val="single" w:sz="4" w:space="0" w:color="000000"/>
              <w:right w:val="single" w:sz="4" w:space="0" w:color="000000"/>
            </w:tcBorders>
          </w:tcPr>
          <w:p w14:paraId="7EBF3086" w14:textId="77777777" w:rsidR="00B90E22" w:rsidRPr="00755C5C" w:rsidRDefault="00B90E22" w:rsidP="009F489A">
            <w:pPr>
              <w:spacing w:after="0" w:line="240" w:lineRule="auto"/>
              <w:ind w:left="0" w:right="0" w:firstLine="0"/>
              <w:jc w:val="left"/>
              <w:rPr>
                <w:color w:val="auto"/>
                <w:szCs w:val="28"/>
              </w:rPr>
            </w:pPr>
            <w:r>
              <w:rPr>
                <w:color w:val="auto"/>
                <w:szCs w:val="28"/>
              </w:rPr>
              <w:t>21</w:t>
            </w:r>
            <w:r w:rsidRPr="00755C5C">
              <w:rPr>
                <w:color w:val="auto"/>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07B58FD3" w14:textId="77777777" w:rsidR="00B90E22" w:rsidRPr="00755C5C" w:rsidRDefault="00B90E22" w:rsidP="009F489A">
            <w:pPr>
              <w:spacing w:after="0" w:line="240" w:lineRule="auto"/>
              <w:ind w:left="0" w:right="0" w:firstLine="0"/>
              <w:jc w:val="left"/>
              <w:rPr>
                <w:color w:val="auto"/>
                <w:szCs w:val="28"/>
              </w:rPr>
            </w:pPr>
            <w:r>
              <w:rPr>
                <w:color w:val="auto"/>
                <w:szCs w:val="28"/>
              </w:rPr>
              <w:t>47</w:t>
            </w:r>
            <w:r w:rsidRPr="00755C5C">
              <w:rPr>
                <w:color w:val="auto"/>
                <w:szCs w:val="28"/>
              </w:rPr>
              <w:t xml:space="preserve"> </w:t>
            </w:r>
          </w:p>
        </w:tc>
      </w:tr>
    </w:tbl>
    <w:p w14:paraId="593E003A" w14:textId="77777777" w:rsidR="00B90E22" w:rsidRPr="00755C5C" w:rsidRDefault="00B90E22" w:rsidP="00B90E22">
      <w:pPr>
        <w:spacing w:after="0" w:line="240" w:lineRule="auto"/>
        <w:ind w:left="0" w:right="0" w:firstLine="0"/>
        <w:jc w:val="left"/>
        <w:rPr>
          <w:color w:val="auto"/>
        </w:rPr>
      </w:pPr>
    </w:p>
    <w:p w14:paraId="3A9B8B82" w14:textId="77777777" w:rsidR="00B90E22" w:rsidRPr="00C72ADA" w:rsidRDefault="00B90E22" w:rsidP="00B90E22">
      <w:pPr>
        <w:pStyle w:val="aa"/>
        <w:jc w:val="center"/>
        <w:rPr>
          <w:b/>
          <w:bCs/>
          <w:sz w:val="28"/>
          <w:szCs w:val="28"/>
        </w:rPr>
      </w:pPr>
      <w:r w:rsidRPr="00C72ADA">
        <w:rPr>
          <w:b/>
          <w:bCs/>
          <w:sz w:val="28"/>
          <w:szCs w:val="28"/>
        </w:rPr>
        <w:t>2.2. Содержание учебного плана.</w:t>
      </w:r>
    </w:p>
    <w:p w14:paraId="7C43DD47" w14:textId="77777777" w:rsidR="00B90E22" w:rsidRPr="00C72ADA" w:rsidRDefault="00B90E22" w:rsidP="00B90E22">
      <w:pPr>
        <w:pStyle w:val="1"/>
        <w:spacing w:line="240" w:lineRule="auto"/>
        <w:ind w:left="0"/>
        <w:jc w:val="left"/>
        <w:rPr>
          <w:color w:val="auto"/>
          <w:szCs w:val="28"/>
        </w:rPr>
      </w:pPr>
      <w:r w:rsidRPr="00C72ADA">
        <w:rPr>
          <w:color w:val="auto"/>
          <w:szCs w:val="28"/>
        </w:rPr>
        <w:lastRenderedPageBreak/>
        <w:t xml:space="preserve"> </w:t>
      </w:r>
    </w:p>
    <w:p w14:paraId="528CF1F1" w14:textId="77777777" w:rsidR="00B90E22" w:rsidRPr="000025EE" w:rsidRDefault="00B90E22" w:rsidP="00B90E22">
      <w:pPr>
        <w:spacing w:after="0" w:line="240" w:lineRule="auto"/>
        <w:ind w:left="0" w:right="0"/>
        <w:jc w:val="left"/>
        <w:rPr>
          <w:color w:val="auto"/>
        </w:rPr>
      </w:pPr>
      <w:r w:rsidRPr="00755C5C">
        <w:rPr>
          <w:b/>
          <w:color w:val="auto"/>
        </w:rPr>
        <w:t>Раздел 1.</w:t>
      </w:r>
      <w:r w:rsidRPr="00755C5C">
        <w:rPr>
          <w:i/>
          <w:color w:val="auto"/>
        </w:rPr>
        <w:t xml:space="preserve"> </w:t>
      </w:r>
      <w:r>
        <w:rPr>
          <w:i/>
          <w:color w:val="auto"/>
        </w:rPr>
        <w:t xml:space="preserve">Механические колебания и волны. </w:t>
      </w:r>
      <w:r w:rsidRPr="00755C5C">
        <w:rPr>
          <w:i/>
          <w:color w:val="auto"/>
        </w:rPr>
        <w:t xml:space="preserve"> </w:t>
      </w:r>
      <w:r>
        <w:rPr>
          <w:color w:val="auto"/>
        </w:rPr>
        <w:t>Гармонические колебания. Графическое представление гармонических колебаний. Экспериментальное изучение колебаний груза на пружине и свойств математического маятника. Понятие о гармоническом анализе периодических процессов. Анализ звука.</w:t>
      </w:r>
    </w:p>
    <w:p w14:paraId="042A7BDA" w14:textId="77777777" w:rsidR="00B90E22" w:rsidRPr="00755C5C" w:rsidRDefault="00B90E22" w:rsidP="00B90E22">
      <w:pPr>
        <w:spacing w:after="0" w:line="240" w:lineRule="auto"/>
        <w:ind w:left="0" w:right="0"/>
        <w:jc w:val="left"/>
        <w:rPr>
          <w:color w:val="auto"/>
        </w:rPr>
      </w:pPr>
      <w:r w:rsidRPr="00755C5C">
        <w:rPr>
          <w:b/>
          <w:color w:val="auto"/>
        </w:rPr>
        <w:t xml:space="preserve">Раздел 2. </w:t>
      </w:r>
      <w:r w:rsidRPr="00755C5C">
        <w:rPr>
          <w:i/>
          <w:color w:val="auto"/>
        </w:rPr>
        <w:t>Электромагнитные явления</w:t>
      </w:r>
      <w:r w:rsidRPr="00755C5C">
        <w:rPr>
          <w:color w:val="auto"/>
        </w:rPr>
        <w:t>. Сила Ампера. Закон Био</w:t>
      </w:r>
      <w:r>
        <w:rPr>
          <w:color w:val="auto"/>
        </w:rPr>
        <w:t xml:space="preserve"> - </w:t>
      </w:r>
      <w:r w:rsidRPr="00755C5C">
        <w:rPr>
          <w:color w:val="auto"/>
        </w:rPr>
        <w:t>Савара</w:t>
      </w:r>
      <w:r>
        <w:rPr>
          <w:color w:val="auto"/>
        </w:rPr>
        <w:t xml:space="preserve"> </w:t>
      </w:r>
      <w:r w:rsidRPr="00755C5C">
        <w:rPr>
          <w:color w:val="auto"/>
        </w:rPr>
        <w:t>-</w:t>
      </w:r>
      <w:r>
        <w:rPr>
          <w:color w:val="auto"/>
        </w:rPr>
        <w:t xml:space="preserve"> </w:t>
      </w:r>
      <w:r w:rsidRPr="00755C5C">
        <w:rPr>
          <w:color w:val="auto"/>
        </w:rPr>
        <w:t>Лапласа. Индукция магнитного поля как силовая характеристика магнитного поля. Закон полного тока. Взаимодействие проводников с токами. Конфигурация магнитного поля. Силовые линии магнитного поля. Понятие о потоке вектора магнитной индукции. Движение заряженных частиц в магнитном поле. Сила Лоренца</w:t>
      </w:r>
    </w:p>
    <w:p w14:paraId="6CDE10BE" w14:textId="77777777" w:rsidR="00B90E22" w:rsidRPr="00755C5C" w:rsidRDefault="00B90E22" w:rsidP="00B90E22">
      <w:pPr>
        <w:spacing w:after="0" w:line="240" w:lineRule="auto"/>
        <w:ind w:left="0" w:right="0"/>
        <w:jc w:val="left"/>
        <w:rPr>
          <w:color w:val="auto"/>
        </w:rPr>
      </w:pPr>
      <w:r w:rsidRPr="00755C5C">
        <w:rPr>
          <w:b/>
          <w:color w:val="auto"/>
        </w:rPr>
        <w:t>Раздел 3.</w:t>
      </w:r>
      <w:r w:rsidRPr="00755C5C">
        <w:rPr>
          <w:i/>
          <w:color w:val="auto"/>
        </w:rPr>
        <w:t xml:space="preserve"> Геометрическая и волновая оптика</w:t>
      </w:r>
      <w:r w:rsidRPr="00755C5C">
        <w:rPr>
          <w:color w:val="auto"/>
        </w:rPr>
        <w:t xml:space="preserve">. Законы геометрической оптики. Условия полного отражения. Принцип обратимости световых лучей. Принцип Ферма. Тонкие линзы: построения, формула, оптическая сила, увеличение. Оптические аберрации в линзах. Плоские и сферические зеркала.  </w:t>
      </w:r>
    </w:p>
    <w:p w14:paraId="1E352BDB" w14:textId="77777777" w:rsidR="00B90E22" w:rsidRPr="00755C5C" w:rsidRDefault="00B90E22" w:rsidP="00B90E22">
      <w:pPr>
        <w:spacing w:after="0" w:line="240" w:lineRule="auto"/>
        <w:ind w:left="0" w:right="0"/>
        <w:jc w:val="left"/>
        <w:rPr>
          <w:color w:val="auto"/>
        </w:rPr>
      </w:pPr>
      <w:r w:rsidRPr="00755C5C">
        <w:rPr>
          <w:b/>
          <w:color w:val="auto"/>
        </w:rPr>
        <w:t>Раздел 4.</w:t>
      </w:r>
      <w:r w:rsidRPr="00755C5C">
        <w:rPr>
          <w:i/>
          <w:color w:val="auto"/>
        </w:rPr>
        <w:t xml:space="preserve"> Физика атомного ядра и элементарных частиц.</w:t>
      </w:r>
      <w:r w:rsidRPr="00755C5C">
        <w:rPr>
          <w:color w:val="auto"/>
        </w:rPr>
        <w:t xml:space="preserve"> Законы сохранения. Постулаты Бора. Теория атома водорода по Бору. Дефект массы ядра. Закон радиоактивного распада. Возникновение и аннигиляция частиц в ядерных реакциях. Методы наблюдения и регистрации элементарных частиц. Открытие радиоактивности. </w:t>
      </w:r>
      <w:r w:rsidRPr="00755C5C">
        <w:rPr>
          <w:rFonts w:ascii="Segoe UI Symbol" w:eastAsia="Segoe UI Symbol" w:hAnsi="Segoe UI Symbol" w:cs="Segoe UI Symbol"/>
          <w:color w:val="auto"/>
        </w:rPr>
        <w:sym w:font="Symbol" w:char="F061"/>
      </w:r>
      <w:r w:rsidRPr="00755C5C">
        <w:rPr>
          <w:color w:val="auto"/>
        </w:rPr>
        <w:t>,</w:t>
      </w:r>
      <w:r w:rsidRPr="00755C5C">
        <w:rPr>
          <w:color w:val="auto"/>
        </w:rPr>
        <w:sym w:font="Symbol" w:char="F062"/>
      </w:r>
      <w:r w:rsidRPr="00755C5C">
        <w:rPr>
          <w:color w:val="auto"/>
        </w:rPr>
        <w:t xml:space="preserve"> и </w:t>
      </w:r>
      <w:r w:rsidRPr="00755C5C">
        <w:rPr>
          <w:color w:val="auto"/>
        </w:rPr>
        <w:sym w:font="Symbol" w:char="F067"/>
      </w:r>
      <w:r w:rsidRPr="00755C5C">
        <w:rPr>
          <w:color w:val="auto"/>
        </w:rPr>
        <w:t xml:space="preserve"> - излучения. Радиоактивные превращения. Закон радиоактивного распада. Изотопы. Ядерные силы. Энергия связи атомных ядер. Ядерные реакции. Деление ядер урана. Цепные ядерные реакции. Ядерный реактор. Термоядерные реакции. Получение ядерных изотопов и их применение. Три этапа в развитии элементарных частиц. Античастицы. </w:t>
      </w:r>
    </w:p>
    <w:p w14:paraId="78E03A82" w14:textId="77777777" w:rsidR="00B90E22" w:rsidRDefault="00B90E22" w:rsidP="00B90E22">
      <w:pPr>
        <w:spacing w:after="0" w:line="240" w:lineRule="auto"/>
        <w:ind w:left="0" w:right="0" w:firstLine="0"/>
        <w:jc w:val="left"/>
        <w:rPr>
          <w:color w:val="auto"/>
        </w:rPr>
      </w:pPr>
      <w:r w:rsidRPr="00755C5C">
        <w:rPr>
          <w:b/>
          <w:color w:val="auto"/>
        </w:rPr>
        <w:t>Раздел 5.</w:t>
      </w:r>
      <w:r w:rsidRPr="00755C5C">
        <w:rPr>
          <w:color w:val="auto"/>
        </w:rPr>
        <w:t xml:space="preserve"> </w:t>
      </w:r>
      <w:r w:rsidRPr="00755C5C">
        <w:rPr>
          <w:i/>
          <w:color w:val="auto"/>
        </w:rPr>
        <w:t>Решение текстовых задач</w:t>
      </w:r>
      <w:r w:rsidRPr="00755C5C">
        <w:rPr>
          <w:color w:val="auto"/>
        </w:rPr>
        <w:t>. Решение задач по темам: «</w:t>
      </w:r>
      <w:r w:rsidRPr="00755C5C">
        <w:rPr>
          <w:color w:val="auto"/>
          <w:szCs w:val="28"/>
        </w:rPr>
        <w:t>Электромагнитные явления</w:t>
      </w:r>
      <w:r w:rsidRPr="00755C5C">
        <w:rPr>
          <w:color w:val="auto"/>
        </w:rPr>
        <w:t>», «</w:t>
      </w:r>
      <w:r w:rsidRPr="00755C5C">
        <w:rPr>
          <w:color w:val="auto"/>
          <w:szCs w:val="28"/>
        </w:rPr>
        <w:t>Геометрическая и волновая оптика</w:t>
      </w:r>
      <w:r w:rsidRPr="00755C5C">
        <w:rPr>
          <w:color w:val="auto"/>
        </w:rPr>
        <w:t>», «</w:t>
      </w:r>
      <w:r w:rsidRPr="00755C5C">
        <w:rPr>
          <w:color w:val="auto"/>
          <w:szCs w:val="28"/>
        </w:rPr>
        <w:t>Физика атомного ядра и элементарных частиц</w:t>
      </w:r>
      <w:r w:rsidRPr="00755C5C">
        <w:rPr>
          <w:color w:val="auto"/>
        </w:rPr>
        <w:t>».</w:t>
      </w:r>
    </w:p>
    <w:p w14:paraId="7F179D89" w14:textId="77777777" w:rsidR="00B90E22" w:rsidRDefault="00B90E22" w:rsidP="00632A10">
      <w:pPr>
        <w:pStyle w:val="Default"/>
        <w:rPr>
          <w:color w:val="auto"/>
          <w:sz w:val="28"/>
          <w:szCs w:val="28"/>
        </w:rPr>
      </w:pPr>
    </w:p>
    <w:p w14:paraId="6BDCFAF6" w14:textId="77777777" w:rsidR="00006043" w:rsidRPr="00006043" w:rsidRDefault="00006043" w:rsidP="00006043">
      <w:pPr>
        <w:pStyle w:val="aa"/>
        <w:jc w:val="center"/>
        <w:rPr>
          <w:b/>
          <w:bCs/>
          <w:sz w:val="28"/>
          <w:szCs w:val="28"/>
        </w:rPr>
      </w:pPr>
      <w:r w:rsidRPr="00006043">
        <w:rPr>
          <w:b/>
          <w:bCs/>
          <w:sz w:val="28"/>
          <w:szCs w:val="28"/>
        </w:rPr>
        <w:t>Раздел 3. Комплекс организационно-педагогических условий.</w:t>
      </w:r>
    </w:p>
    <w:p w14:paraId="17949A25" w14:textId="77777777" w:rsidR="00006043" w:rsidRPr="00006043" w:rsidRDefault="00006043" w:rsidP="00006043">
      <w:pPr>
        <w:pStyle w:val="aa"/>
        <w:rPr>
          <w:sz w:val="28"/>
          <w:szCs w:val="28"/>
        </w:rPr>
      </w:pPr>
    </w:p>
    <w:p w14:paraId="4477C3A6" w14:textId="77777777" w:rsidR="00006043" w:rsidRDefault="00006043" w:rsidP="00006043">
      <w:pPr>
        <w:spacing w:after="160" w:line="259" w:lineRule="auto"/>
        <w:jc w:val="center"/>
        <w:rPr>
          <w:b/>
          <w:bCs/>
          <w:szCs w:val="28"/>
        </w:rPr>
      </w:pPr>
      <w:r w:rsidRPr="00006043">
        <w:rPr>
          <w:b/>
          <w:bCs/>
          <w:szCs w:val="28"/>
        </w:rPr>
        <w:t>3.1. Календарный учебный график</w:t>
      </w:r>
    </w:p>
    <w:p w14:paraId="746D5178" w14:textId="77777777" w:rsidR="00006043" w:rsidRDefault="00006043" w:rsidP="00006043">
      <w:pPr>
        <w:pStyle w:val="a7"/>
        <w:spacing w:after="0" w:line="240" w:lineRule="auto"/>
        <w:ind w:left="862" w:right="0" w:firstLine="0"/>
        <w:jc w:val="left"/>
      </w:pPr>
    </w:p>
    <w:tbl>
      <w:tblPr>
        <w:tblStyle w:val="ac"/>
        <w:tblW w:w="0" w:type="auto"/>
        <w:tblInd w:w="108" w:type="dxa"/>
        <w:tblLook w:val="04A0" w:firstRow="1" w:lastRow="0" w:firstColumn="1" w:lastColumn="0" w:noHBand="0" w:noVBand="1"/>
      </w:tblPr>
      <w:tblGrid>
        <w:gridCol w:w="1002"/>
        <w:gridCol w:w="2504"/>
        <w:gridCol w:w="4552"/>
        <w:gridCol w:w="1401"/>
        <w:gridCol w:w="889"/>
      </w:tblGrid>
      <w:tr w:rsidR="00006043" w14:paraId="5ED0EA46" w14:textId="77777777" w:rsidTr="005D0415">
        <w:tc>
          <w:tcPr>
            <w:tcW w:w="1041" w:type="dxa"/>
          </w:tcPr>
          <w:p w14:paraId="20DB5E4F" w14:textId="77777777" w:rsidR="00006043" w:rsidRPr="002D76F4" w:rsidRDefault="00006043" w:rsidP="00300503">
            <w:pPr>
              <w:pStyle w:val="a7"/>
              <w:spacing w:after="0" w:line="240" w:lineRule="auto"/>
              <w:ind w:left="0" w:right="0" w:firstLine="0"/>
              <w:jc w:val="left"/>
              <w:rPr>
                <w:sz w:val="24"/>
                <w:szCs w:val="24"/>
              </w:rPr>
            </w:pPr>
            <w:r>
              <w:rPr>
                <w:sz w:val="24"/>
                <w:szCs w:val="24"/>
              </w:rPr>
              <w:t xml:space="preserve">№ </w:t>
            </w:r>
            <w:proofErr w:type="spellStart"/>
            <w:proofErr w:type="gramStart"/>
            <w:r>
              <w:rPr>
                <w:sz w:val="24"/>
                <w:szCs w:val="24"/>
              </w:rPr>
              <w:t>п,п</w:t>
            </w:r>
            <w:proofErr w:type="spellEnd"/>
            <w:proofErr w:type="gramEnd"/>
          </w:p>
        </w:tc>
        <w:tc>
          <w:tcPr>
            <w:tcW w:w="2504" w:type="dxa"/>
          </w:tcPr>
          <w:p w14:paraId="1ABDBDF7" w14:textId="77777777" w:rsidR="00006043" w:rsidRPr="00B035E4" w:rsidRDefault="00006043" w:rsidP="00300503">
            <w:pPr>
              <w:pStyle w:val="a7"/>
              <w:spacing w:after="0" w:line="240" w:lineRule="auto"/>
              <w:ind w:left="0" w:right="0" w:firstLine="0"/>
              <w:jc w:val="left"/>
              <w:rPr>
                <w:sz w:val="24"/>
                <w:szCs w:val="24"/>
              </w:rPr>
            </w:pPr>
            <w:r>
              <w:rPr>
                <w:sz w:val="24"/>
                <w:szCs w:val="24"/>
              </w:rPr>
              <w:t>Раздел</w:t>
            </w:r>
          </w:p>
        </w:tc>
        <w:tc>
          <w:tcPr>
            <w:tcW w:w="4732" w:type="dxa"/>
          </w:tcPr>
          <w:p w14:paraId="7C2D6838" w14:textId="77777777" w:rsidR="00006043" w:rsidRPr="00B035E4" w:rsidRDefault="00006043" w:rsidP="00300503">
            <w:pPr>
              <w:pStyle w:val="a7"/>
              <w:spacing w:after="0" w:line="240" w:lineRule="auto"/>
              <w:ind w:left="0" w:right="0" w:firstLine="0"/>
              <w:jc w:val="left"/>
              <w:rPr>
                <w:sz w:val="24"/>
                <w:szCs w:val="24"/>
              </w:rPr>
            </w:pPr>
            <w:r>
              <w:rPr>
                <w:sz w:val="24"/>
                <w:szCs w:val="24"/>
              </w:rPr>
              <w:t>Содержание занятия</w:t>
            </w:r>
          </w:p>
        </w:tc>
        <w:tc>
          <w:tcPr>
            <w:tcW w:w="1401" w:type="dxa"/>
          </w:tcPr>
          <w:p w14:paraId="75043516" w14:textId="77777777" w:rsidR="00006043" w:rsidRPr="00B035E4" w:rsidRDefault="00006043" w:rsidP="00300503">
            <w:pPr>
              <w:pStyle w:val="a7"/>
              <w:spacing w:after="0" w:line="240" w:lineRule="auto"/>
              <w:ind w:left="0" w:right="0" w:firstLine="0"/>
              <w:jc w:val="left"/>
              <w:rPr>
                <w:sz w:val="24"/>
                <w:szCs w:val="24"/>
              </w:rPr>
            </w:pPr>
            <w:r>
              <w:rPr>
                <w:sz w:val="24"/>
                <w:szCs w:val="24"/>
              </w:rPr>
              <w:t>Дата проведения</w:t>
            </w:r>
          </w:p>
        </w:tc>
        <w:tc>
          <w:tcPr>
            <w:tcW w:w="896" w:type="dxa"/>
          </w:tcPr>
          <w:p w14:paraId="3D7579DD" w14:textId="77777777" w:rsidR="00006043" w:rsidRPr="00B035E4" w:rsidRDefault="00006043" w:rsidP="00300503">
            <w:pPr>
              <w:pStyle w:val="a7"/>
              <w:spacing w:after="0" w:line="240" w:lineRule="auto"/>
              <w:ind w:left="0" w:right="0" w:firstLine="0"/>
              <w:jc w:val="left"/>
              <w:rPr>
                <w:sz w:val="24"/>
                <w:szCs w:val="24"/>
              </w:rPr>
            </w:pPr>
            <w:r>
              <w:rPr>
                <w:sz w:val="24"/>
                <w:szCs w:val="24"/>
              </w:rPr>
              <w:t>По факту</w:t>
            </w:r>
          </w:p>
        </w:tc>
      </w:tr>
      <w:tr w:rsidR="00006043" w14:paraId="1B6FAA81" w14:textId="77777777" w:rsidTr="005D0415">
        <w:tc>
          <w:tcPr>
            <w:tcW w:w="1041" w:type="dxa"/>
          </w:tcPr>
          <w:p w14:paraId="0FB87B37" w14:textId="77777777" w:rsidR="00006043" w:rsidRDefault="00006043" w:rsidP="00300503">
            <w:pPr>
              <w:pStyle w:val="a7"/>
              <w:spacing w:after="0" w:line="240" w:lineRule="auto"/>
              <w:ind w:left="0" w:right="0" w:firstLine="0"/>
              <w:jc w:val="left"/>
            </w:pPr>
            <w:r>
              <w:t>1-2</w:t>
            </w:r>
          </w:p>
        </w:tc>
        <w:tc>
          <w:tcPr>
            <w:tcW w:w="2504" w:type="dxa"/>
            <w:vMerge w:val="restart"/>
          </w:tcPr>
          <w:p w14:paraId="335BA328" w14:textId="77777777" w:rsidR="00006043" w:rsidRDefault="00006043" w:rsidP="00300503">
            <w:pPr>
              <w:pStyle w:val="a7"/>
              <w:spacing w:after="0" w:line="240" w:lineRule="auto"/>
              <w:ind w:left="0" w:right="0" w:firstLine="0"/>
              <w:jc w:val="left"/>
            </w:pPr>
            <w:r>
              <w:t>Механические колебания и волны.</w:t>
            </w:r>
          </w:p>
        </w:tc>
        <w:tc>
          <w:tcPr>
            <w:tcW w:w="4732" w:type="dxa"/>
          </w:tcPr>
          <w:p w14:paraId="5D8EF585" w14:textId="77777777" w:rsidR="00006043" w:rsidRDefault="00006043" w:rsidP="00300503">
            <w:pPr>
              <w:pStyle w:val="a7"/>
              <w:spacing w:after="0" w:line="240" w:lineRule="auto"/>
              <w:ind w:left="0" w:right="0" w:firstLine="0"/>
              <w:jc w:val="left"/>
            </w:pPr>
            <w:r>
              <w:t>Гармонические колебания. Графическое представление гармонических колебаний. Решение олимпиадных задач.</w:t>
            </w:r>
          </w:p>
        </w:tc>
        <w:tc>
          <w:tcPr>
            <w:tcW w:w="1401" w:type="dxa"/>
          </w:tcPr>
          <w:p w14:paraId="506DCDCD" w14:textId="77777777" w:rsidR="00006043" w:rsidRDefault="00006043" w:rsidP="00300503">
            <w:pPr>
              <w:pStyle w:val="a7"/>
              <w:spacing w:after="0" w:line="240" w:lineRule="auto"/>
              <w:ind w:left="0" w:right="0" w:firstLine="0"/>
              <w:jc w:val="left"/>
            </w:pPr>
          </w:p>
        </w:tc>
        <w:tc>
          <w:tcPr>
            <w:tcW w:w="896" w:type="dxa"/>
          </w:tcPr>
          <w:p w14:paraId="1F7D0D30" w14:textId="77777777" w:rsidR="00006043" w:rsidRDefault="00006043" w:rsidP="00300503">
            <w:pPr>
              <w:pStyle w:val="a7"/>
              <w:spacing w:after="0" w:line="240" w:lineRule="auto"/>
              <w:ind w:left="0" w:right="0" w:firstLine="0"/>
              <w:jc w:val="left"/>
            </w:pPr>
          </w:p>
        </w:tc>
      </w:tr>
      <w:tr w:rsidR="00006043" w14:paraId="5237AE32" w14:textId="77777777" w:rsidTr="005D0415">
        <w:tc>
          <w:tcPr>
            <w:tcW w:w="1041" w:type="dxa"/>
          </w:tcPr>
          <w:p w14:paraId="25ECD5F4" w14:textId="77777777" w:rsidR="00006043" w:rsidRDefault="00006043" w:rsidP="00300503">
            <w:pPr>
              <w:pStyle w:val="a7"/>
              <w:spacing w:after="0" w:line="240" w:lineRule="auto"/>
              <w:ind w:left="0" w:right="0" w:firstLine="0"/>
              <w:jc w:val="left"/>
            </w:pPr>
            <w:r>
              <w:t>3-4</w:t>
            </w:r>
          </w:p>
        </w:tc>
        <w:tc>
          <w:tcPr>
            <w:tcW w:w="2504" w:type="dxa"/>
            <w:vMerge/>
          </w:tcPr>
          <w:p w14:paraId="09D8C93C" w14:textId="77777777" w:rsidR="00006043" w:rsidRDefault="00006043" w:rsidP="00300503">
            <w:pPr>
              <w:pStyle w:val="a7"/>
              <w:spacing w:after="0" w:line="240" w:lineRule="auto"/>
              <w:ind w:left="0" w:right="0" w:firstLine="0"/>
              <w:jc w:val="left"/>
            </w:pPr>
          </w:p>
        </w:tc>
        <w:tc>
          <w:tcPr>
            <w:tcW w:w="4732" w:type="dxa"/>
          </w:tcPr>
          <w:p w14:paraId="5CACC33C" w14:textId="77777777" w:rsidR="00006043" w:rsidRDefault="00006043" w:rsidP="00300503">
            <w:pPr>
              <w:pStyle w:val="a7"/>
              <w:spacing w:after="0" w:line="240" w:lineRule="auto"/>
              <w:ind w:left="0" w:right="0" w:firstLine="0"/>
              <w:jc w:val="left"/>
            </w:pPr>
            <w:r>
              <w:t>Экспериментальное изучение колебаний груза на пружине. Решение олимпиадных задач.</w:t>
            </w:r>
          </w:p>
        </w:tc>
        <w:tc>
          <w:tcPr>
            <w:tcW w:w="1401" w:type="dxa"/>
          </w:tcPr>
          <w:p w14:paraId="6ACAB6BA" w14:textId="77777777" w:rsidR="00006043" w:rsidRDefault="00006043" w:rsidP="00300503">
            <w:pPr>
              <w:pStyle w:val="a7"/>
              <w:spacing w:after="0" w:line="240" w:lineRule="auto"/>
              <w:ind w:left="0" w:right="0" w:firstLine="0"/>
              <w:jc w:val="left"/>
            </w:pPr>
          </w:p>
        </w:tc>
        <w:tc>
          <w:tcPr>
            <w:tcW w:w="896" w:type="dxa"/>
          </w:tcPr>
          <w:p w14:paraId="7DD0E6EB" w14:textId="77777777" w:rsidR="00006043" w:rsidRDefault="00006043" w:rsidP="00300503">
            <w:pPr>
              <w:pStyle w:val="a7"/>
              <w:spacing w:after="0" w:line="240" w:lineRule="auto"/>
              <w:ind w:left="0" w:right="0" w:firstLine="0"/>
              <w:jc w:val="left"/>
            </w:pPr>
          </w:p>
        </w:tc>
      </w:tr>
      <w:tr w:rsidR="00006043" w14:paraId="028E4036" w14:textId="77777777" w:rsidTr="005D0415">
        <w:tc>
          <w:tcPr>
            <w:tcW w:w="1041" w:type="dxa"/>
          </w:tcPr>
          <w:p w14:paraId="3D229280" w14:textId="77777777" w:rsidR="00006043" w:rsidRDefault="00006043" w:rsidP="00300503">
            <w:pPr>
              <w:pStyle w:val="a7"/>
              <w:spacing w:after="0" w:line="240" w:lineRule="auto"/>
              <w:ind w:left="0" w:right="0" w:firstLine="0"/>
              <w:jc w:val="left"/>
            </w:pPr>
            <w:r>
              <w:t>5-6</w:t>
            </w:r>
          </w:p>
        </w:tc>
        <w:tc>
          <w:tcPr>
            <w:tcW w:w="2504" w:type="dxa"/>
            <w:vMerge/>
          </w:tcPr>
          <w:p w14:paraId="725B0646" w14:textId="77777777" w:rsidR="00006043" w:rsidRDefault="00006043" w:rsidP="00300503">
            <w:pPr>
              <w:pStyle w:val="a7"/>
              <w:spacing w:after="0" w:line="240" w:lineRule="auto"/>
              <w:ind w:left="0" w:right="0" w:firstLine="0"/>
              <w:jc w:val="left"/>
            </w:pPr>
          </w:p>
        </w:tc>
        <w:tc>
          <w:tcPr>
            <w:tcW w:w="4732" w:type="dxa"/>
          </w:tcPr>
          <w:p w14:paraId="290C9A1A" w14:textId="77777777" w:rsidR="00006043" w:rsidRDefault="00006043" w:rsidP="00300503">
            <w:pPr>
              <w:pStyle w:val="a7"/>
              <w:spacing w:after="0" w:line="240" w:lineRule="auto"/>
              <w:ind w:left="0" w:right="0" w:firstLine="0"/>
              <w:jc w:val="left"/>
            </w:pPr>
            <w:r>
              <w:t>Экспериментальное изучение свойств математического маятника. Решение олимпиадных задач.</w:t>
            </w:r>
          </w:p>
        </w:tc>
        <w:tc>
          <w:tcPr>
            <w:tcW w:w="1401" w:type="dxa"/>
          </w:tcPr>
          <w:p w14:paraId="638095DC" w14:textId="77777777" w:rsidR="00006043" w:rsidRDefault="00006043" w:rsidP="00300503">
            <w:pPr>
              <w:pStyle w:val="a7"/>
              <w:spacing w:after="0" w:line="240" w:lineRule="auto"/>
              <w:ind w:left="0" w:right="0" w:firstLine="0"/>
              <w:jc w:val="left"/>
            </w:pPr>
          </w:p>
        </w:tc>
        <w:tc>
          <w:tcPr>
            <w:tcW w:w="896" w:type="dxa"/>
          </w:tcPr>
          <w:p w14:paraId="5701FE86" w14:textId="77777777" w:rsidR="00006043" w:rsidRDefault="00006043" w:rsidP="00300503">
            <w:pPr>
              <w:pStyle w:val="a7"/>
              <w:spacing w:after="0" w:line="240" w:lineRule="auto"/>
              <w:ind w:left="0" w:right="0" w:firstLine="0"/>
              <w:jc w:val="left"/>
            </w:pPr>
          </w:p>
        </w:tc>
      </w:tr>
      <w:tr w:rsidR="00006043" w14:paraId="30A47F94" w14:textId="77777777" w:rsidTr="005D0415">
        <w:tc>
          <w:tcPr>
            <w:tcW w:w="1041" w:type="dxa"/>
          </w:tcPr>
          <w:p w14:paraId="26420FD1" w14:textId="77777777" w:rsidR="00006043" w:rsidRDefault="00006043" w:rsidP="00300503">
            <w:pPr>
              <w:pStyle w:val="a7"/>
              <w:spacing w:after="0" w:line="240" w:lineRule="auto"/>
              <w:ind w:left="0" w:right="0" w:firstLine="0"/>
              <w:jc w:val="left"/>
            </w:pPr>
            <w:r>
              <w:t>7-8</w:t>
            </w:r>
          </w:p>
        </w:tc>
        <w:tc>
          <w:tcPr>
            <w:tcW w:w="2504" w:type="dxa"/>
            <w:vMerge/>
          </w:tcPr>
          <w:p w14:paraId="4F65813F" w14:textId="77777777" w:rsidR="00006043" w:rsidRDefault="00006043" w:rsidP="00300503">
            <w:pPr>
              <w:pStyle w:val="a7"/>
              <w:spacing w:after="0" w:line="240" w:lineRule="auto"/>
              <w:ind w:left="0" w:right="0" w:firstLine="0"/>
              <w:jc w:val="left"/>
            </w:pPr>
          </w:p>
        </w:tc>
        <w:tc>
          <w:tcPr>
            <w:tcW w:w="4732" w:type="dxa"/>
          </w:tcPr>
          <w:p w14:paraId="041C20D6" w14:textId="77777777" w:rsidR="00006043" w:rsidRDefault="00006043" w:rsidP="00300503">
            <w:pPr>
              <w:pStyle w:val="a7"/>
              <w:spacing w:after="0" w:line="240" w:lineRule="auto"/>
              <w:ind w:left="0" w:right="0" w:firstLine="0"/>
              <w:jc w:val="left"/>
            </w:pPr>
            <w:r>
              <w:t>Понятие о гармоническом анализе периодических процессов. Анализ звука. Решение олимпиадных задач.</w:t>
            </w:r>
          </w:p>
        </w:tc>
        <w:tc>
          <w:tcPr>
            <w:tcW w:w="1401" w:type="dxa"/>
          </w:tcPr>
          <w:p w14:paraId="46246824" w14:textId="77777777" w:rsidR="00006043" w:rsidRDefault="00006043" w:rsidP="00300503">
            <w:pPr>
              <w:pStyle w:val="a7"/>
              <w:spacing w:after="0" w:line="240" w:lineRule="auto"/>
              <w:ind w:left="0" w:right="0" w:firstLine="0"/>
              <w:jc w:val="left"/>
            </w:pPr>
          </w:p>
        </w:tc>
        <w:tc>
          <w:tcPr>
            <w:tcW w:w="896" w:type="dxa"/>
          </w:tcPr>
          <w:p w14:paraId="7DBC01F8" w14:textId="77777777" w:rsidR="00006043" w:rsidRDefault="00006043" w:rsidP="00300503">
            <w:pPr>
              <w:pStyle w:val="a7"/>
              <w:spacing w:after="0" w:line="240" w:lineRule="auto"/>
              <w:ind w:left="0" w:right="0" w:firstLine="0"/>
              <w:jc w:val="left"/>
            </w:pPr>
          </w:p>
        </w:tc>
      </w:tr>
      <w:tr w:rsidR="00006043" w14:paraId="6EF4AEC1" w14:textId="77777777" w:rsidTr="005D0415">
        <w:tc>
          <w:tcPr>
            <w:tcW w:w="1041" w:type="dxa"/>
          </w:tcPr>
          <w:p w14:paraId="31BF2D9A" w14:textId="77777777" w:rsidR="00006043" w:rsidRDefault="00006043" w:rsidP="00300503">
            <w:pPr>
              <w:pStyle w:val="a7"/>
              <w:spacing w:after="0" w:line="240" w:lineRule="auto"/>
              <w:ind w:left="0" w:right="0" w:firstLine="0"/>
              <w:jc w:val="left"/>
            </w:pPr>
            <w:r>
              <w:t>9-10</w:t>
            </w:r>
          </w:p>
        </w:tc>
        <w:tc>
          <w:tcPr>
            <w:tcW w:w="2504" w:type="dxa"/>
            <w:vMerge/>
          </w:tcPr>
          <w:p w14:paraId="0E4548D0" w14:textId="77777777" w:rsidR="00006043" w:rsidRDefault="00006043" w:rsidP="00300503">
            <w:pPr>
              <w:pStyle w:val="a7"/>
              <w:spacing w:after="0" w:line="240" w:lineRule="auto"/>
              <w:ind w:left="0" w:right="0" w:firstLine="0"/>
              <w:jc w:val="left"/>
            </w:pPr>
          </w:p>
        </w:tc>
        <w:tc>
          <w:tcPr>
            <w:tcW w:w="4732" w:type="dxa"/>
          </w:tcPr>
          <w:p w14:paraId="1306FB34" w14:textId="77777777" w:rsidR="00006043" w:rsidRDefault="00006043" w:rsidP="00300503">
            <w:pPr>
              <w:pStyle w:val="a7"/>
              <w:spacing w:after="0" w:line="240" w:lineRule="auto"/>
              <w:ind w:left="0" w:right="0" w:firstLine="0"/>
              <w:jc w:val="left"/>
            </w:pPr>
            <w:r>
              <w:t>Конкурс по решению олимпиадных задач.</w:t>
            </w:r>
          </w:p>
        </w:tc>
        <w:tc>
          <w:tcPr>
            <w:tcW w:w="1401" w:type="dxa"/>
          </w:tcPr>
          <w:p w14:paraId="0DDFB0BE" w14:textId="77777777" w:rsidR="00006043" w:rsidRDefault="00006043" w:rsidP="00300503">
            <w:pPr>
              <w:pStyle w:val="a7"/>
              <w:spacing w:after="0" w:line="240" w:lineRule="auto"/>
              <w:ind w:left="0" w:right="0" w:firstLine="0"/>
              <w:jc w:val="left"/>
            </w:pPr>
          </w:p>
        </w:tc>
        <w:tc>
          <w:tcPr>
            <w:tcW w:w="896" w:type="dxa"/>
          </w:tcPr>
          <w:p w14:paraId="598C1B00" w14:textId="77777777" w:rsidR="00006043" w:rsidRDefault="00006043" w:rsidP="00300503">
            <w:pPr>
              <w:pStyle w:val="a7"/>
              <w:spacing w:after="0" w:line="240" w:lineRule="auto"/>
              <w:ind w:left="0" w:right="0" w:firstLine="0"/>
              <w:jc w:val="left"/>
            </w:pPr>
          </w:p>
        </w:tc>
      </w:tr>
      <w:tr w:rsidR="00006043" w14:paraId="58A158D0" w14:textId="77777777" w:rsidTr="005D0415">
        <w:tc>
          <w:tcPr>
            <w:tcW w:w="1041" w:type="dxa"/>
          </w:tcPr>
          <w:p w14:paraId="3BE12790" w14:textId="77777777" w:rsidR="00006043" w:rsidRDefault="00006043" w:rsidP="00300503">
            <w:pPr>
              <w:pStyle w:val="a7"/>
              <w:spacing w:after="0" w:line="240" w:lineRule="auto"/>
              <w:ind w:left="0" w:right="0" w:firstLine="0"/>
              <w:jc w:val="left"/>
            </w:pPr>
            <w:r>
              <w:lastRenderedPageBreak/>
              <w:t>11-12</w:t>
            </w:r>
          </w:p>
        </w:tc>
        <w:tc>
          <w:tcPr>
            <w:tcW w:w="2504" w:type="dxa"/>
            <w:vMerge w:val="restart"/>
          </w:tcPr>
          <w:p w14:paraId="47B7861F" w14:textId="77777777" w:rsidR="00006043" w:rsidRDefault="00006043" w:rsidP="00300503">
            <w:pPr>
              <w:pStyle w:val="a7"/>
              <w:spacing w:after="0" w:line="240" w:lineRule="auto"/>
              <w:ind w:left="0" w:right="0" w:firstLine="0"/>
              <w:jc w:val="left"/>
            </w:pPr>
            <w:r>
              <w:t>Электромагнитные явления.</w:t>
            </w:r>
          </w:p>
        </w:tc>
        <w:tc>
          <w:tcPr>
            <w:tcW w:w="4732" w:type="dxa"/>
          </w:tcPr>
          <w:p w14:paraId="66A11FB0" w14:textId="77777777" w:rsidR="00006043" w:rsidRDefault="00006043" w:rsidP="00300503">
            <w:pPr>
              <w:pStyle w:val="a7"/>
              <w:spacing w:after="0" w:line="240" w:lineRule="auto"/>
              <w:ind w:left="0" w:right="0" w:firstLine="0"/>
              <w:jc w:val="left"/>
            </w:pPr>
            <w:r w:rsidRPr="00755C5C">
              <w:rPr>
                <w:color w:val="auto"/>
              </w:rPr>
              <w:t>Сила Ампера. Закон Био</w:t>
            </w:r>
            <w:r>
              <w:rPr>
                <w:color w:val="auto"/>
              </w:rPr>
              <w:t xml:space="preserve"> - </w:t>
            </w:r>
            <w:r w:rsidRPr="00755C5C">
              <w:rPr>
                <w:color w:val="auto"/>
              </w:rPr>
              <w:t>Савара</w:t>
            </w:r>
            <w:r>
              <w:rPr>
                <w:color w:val="auto"/>
              </w:rPr>
              <w:t xml:space="preserve"> </w:t>
            </w:r>
            <w:r w:rsidRPr="00755C5C">
              <w:rPr>
                <w:color w:val="auto"/>
              </w:rPr>
              <w:t>-</w:t>
            </w:r>
            <w:r>
              <w:rPr>
                <w:color w:val="auto"/>
              </w:rPr>
              <w:t xml:space="preserve"> </w:t>
            </w:r>
            <w:r w:rsidRPr="00755C5C">
              <w:rPr>
                <w:color w:val="auto"/>
              </w:rPr>
              <w:t>Лапласа. Индукция магнитного поля как силовая характеристика магнитного поля.</w:t>
            </w:r>
            <w:r>
              <w:rPr>
                <w:color w:val="auto"/>
              </w:rPr>
              <w:t xml:space="preserve"> Решение задач.</w:t>
            </w:r>
          </w:p>
        </w:tc>
        <w:tc>
          <w:tcPr>
            <w:tcW w:w="1401" w:type="dxa"/>
          </w:tcPr>
          <w:p w14:paraId="4E498744" w14:textId="77777777" w:rsidR="00006043" w:rsidRDefault="00006043" w:rsidP="00300503">
            <w:pPr>
              <w:pStyle w:val="a7"/>
              <w:spacing w:after="0" w:line="240" w:lineRule="auto"/>
              <w:ind w:left="0" w:right="0" w:firstLine="0"/>
              <w:jc w:val="left"/>
            </w:pPr>
          </w:p>
        </w:tc>
        <w:tc>
          <w:tcPr>
            <w:tcW w:w="896" w:type="dxa"/>
          </w:tcPr>
          <w:p w14:paraId="75D71DDB" w14:textId="77777777" w:rsidR="00006043" w:rsidRDefault="00006043" w:rsidP="00300503">
            <w:pPr>
              <w:pStyle w:val="a7"/>
              <w:spacing w:after="0" w:line="240" w:lineRule="auto"/>
              <w:ind w:left="0" w:right="0" w:firstLine="0"/>
              <w:jc w:val="left"/>
            </w:pPr>
          </w:p>
        </w:tc>
      </w:tr>
      <w:tr w:rsidR="00006043" w14:paraId="40ED142E" w14:textId="77777777" w:rsidTr="005D0415">
        <w:tc>
          <w:tcPr>
            <w:tcW w:w="1041" w:type="dxa"/>
          </w:tcPr>
          <w:p w14:paraId="40D8FFF3" w14:textId="77777777" w:rsidR="00006043" w:rsidRDefault="00006043" w:rsidP="00300503">
            <w:pPr>
              <w:pStyle w:val="a7"/>
              <w:spacing w:after="0" w:line="240" w:lineRule="auto"/>
              <w:ind w:left="0" w:right="0" w:firstLine="0"/>
              <w:jc w:val="left"/>
            </w:pPr>
            <w:r>
              <w:t>13-14</w:t>
            </w:r>
          </w:p>
        </w:tc>
        <w:tc>
          <w:tcPr>
            <w:tcW w:w="2504" w:type="dxa"/>
            <w:vMerge/>
          </w:tcPr>
          <w:p w14:paraId="5FDFE5B1" w14:textId="77777777" w:rsidR="00006043" w:rsidRDefault="00006043" w:rsidP="00300503">
            <w:pPr>
              <w:pStyle w:val="a7"/>
              <w:spacing w:after="0" w:line="240" w:lineRule="auto"/>
              <w:ind w:left="0" w:right="0" w:firstLine="0"/>
              <w:jc w:val="left"/>
            </w:pPr>
          </w:p>
        </w:tc>
        <w:tc>
          <w:tcPr>
            <w:tcW w:w="4732" w:type="dxa"/>
          </w:tcPr>
          <w:p w14:paraId="2B7B9E07" w14:textId="77777777" w:rsidR="00006043" w:rsidRDefault="00006043" w:rsidP="00300503">
            <w:pPr>
              <w:pStyle w:val="a7"/>
              <w:spacing w:after="0" w:line="240" w:lineRule="auto"/>
              <w:ind w:left="0" w:right="0" w:firstLine="0"/>
              <w:jc w:val="left"/>
            </w:pPr>
            <w:r w:rsidRPr="00755C5C">
              <w:rPr>
                <w:color w:val="auto"/>
              </w:rPr>
              <w:t>Закон полного тока. Взаимодействие проводников с токами.</w:t>
            </w:r>
            <w:r>
              <w:rPr>
                <w:color w:val="auto"/>
              </w:rPr>
              <w:t xml:space="preserve"> Решение задач.</w:t>
            </w:r>
          </w:p>
        </w:tc>
        <w:tc>
          <w:tcPr>
            <w:tcW w:w="1401" w:type="dxa"/>
          </w:tcPr>
          <w:p w14:paraId="406A4D82" w14:textId="77777777" w:rsidR="00006043" w:rsidRDefault="00006043" w:rsidP="00300503">
            <w:pPr>
              <w:pStyle w:val="a7"/>
              <w:spacing w:after="0" w:line="240" w:lineRule="auto"/>
              <w:ind w:left="0" w:right="0" w:firstLine="0"/>
              <w:jc w:val="left"/>
            </w:pPr>
          </w:p>
        </w:tc>
        <w:tc>
          <w:tcPr>
            <w:tcW w:w="896" w:type="dxa"/>
          </w:tcPr>
          <w:p w14:paraId="492C3B55" w14:textId="77777777" w:rsidR="00006043" w:rsidRDefault="00006043" w:rsidP="00300503">
            <w:pPr>
              <w:pStyle w:val="a7"/>
              <w:spacing w:after="0" w:line="240" w:lineRule="auto"/>
              <w:ind w:left="0" w:right="0" w:firstLine="0"/>
              <w:jc w:val="left"/>
            </w:pPr>
          </w:p>
        </w:tc>
      </w:tr>
      <w:tr w:rsidR="00006043" w14:paraId="7ADAF505" w14:textId="77777777" w:rsidTr="005D0415">
        <w:tc>
          <w:tcPr>
            <w:tcW w:w="1041" w:type="dxa"/>
          </w:tcPr>
          <w:p w14:paraId="622BFC8E" w14:textId="77777777" w:rsidR="00006043" w:rsidRDefault="00006043" w:rsidP="00300503">
            <w:pPr>
              <w:pStyle w:val="a7"/>
              <w:spacing w:after="0" w:line="240" w:lineRule="auto"/>
              <w:ind w:left="0" w:right="0" w:firstLine="0"/>
              <w:jc w:val="left"/>
            </w:pPr>
            <w:r>
              <w:t>15-16</w:t>
            </w:r>
          </w:p>
        </w:tc>
        <w:tc>
          <w:tcPr>
            <w:tcW w:w="2504" w:type="dxa"/>
            <w:vMerge/>
          </w:tcPr>
          <w:p w14:paraId="4C84B73D" w14:textId="77777777" w:rsidR="00006043" w:rsidRDefault="00006043" w:rsidP="00300503">
            <w:pPr>
              <w:pStyle w:val="a7"/>
              <w:spacing w:after="0" w:line="240" w:lineRule="auto"/>
              <w:ind w:left="0" w:right="0" w:firstLine="0"/>
              <w:jc w:val="left"/>
            </w:pPr>
          </w:p>
        </w:tc>
        <w:tc>
          <w:tcPr>
            <w:tcW w:w="4732" w:type="dxa"/>
          </w:tcPr>
          <w:p w14:paraId="1A768F55" w14:textId="77777777" w:rsidR="00006043" w:rsidRPr="00755C5C" w:rsidRDefault="00006043" w:rsidP="00300503">
            <w:pPr>
              <w:pStyle w:val="a7"/>
              <w:spacing w:after="0" w:line="240" w:lineRule="auto"/>
              <w:ind w:left="0" w:right="0" w:firstLine="0"/>
              <w:jc w:val="left"/>
              <w:rPr>
                <w:color w:val="auto"/>
              </w:rPr>
            </w:pPr>
            <w:r w:rsidRPr="00755C5C">
              <w:rPr>
                <w:color w:val="auto"/>
              </w:rPr>
              <w:t>Конфигурация магнитного поля. Силовые линии магнитного поля. Понятие о потоке вектора магнитной индукции.</w:t>
            </w:r>
            <w:r>
              <w:rPr>
                <w:color w:val="auto"/>
              </w:rPr>
              <w:t xml:space="preserve"> Решение задач.</w:t>
            </w:r>
          </w:p>
        </w:tc>
        <w:tc>
          <w:tcPr>
            <w:tcW w:w="1401" w:type="dxa"/>
          </w:tcPr>
          <w:p w14:paraId="51656022" w14:textId="77777777" w:rsidR="00006043" w:rsidRDefault="00006043" w:rsidP="00300503">
            <w:pPr>
              <w:pStyle w:val="a7"/>
              <w:spacing w:after="0" w:line="240" w:lineRule="auto"/>
              <w:ind w:left="0" w:right="0" w:firstLine="0"/>
              <w:jc w:val="left"/>
            </w:pPr>
          </w:p>
        </w:tc>
        <w:tc>
          <w:tcPr>
            <w:tcW w:w="896" w:type="dxa"/>
          </w:tcPr>
          <w:p w14:paraId="3925D14B" w14:textId="77777777" w:rsidR="00006043" w:rsidRDefault="00006043" w:rsidP="00300503">
            <w:pPr>
              <w:pStyle w:val="a7"/>
              <w:spacing w:after="0" w:line="240" w:lineRule="auto"/>
              <w:ind w:left="0" w:right="0" w:firstLine="0"/>
              <w:jc w:val="left"/>
            </w:pPr>
          </w:p>
        </w:tc>
      </w:tr>
      <w:tr w:rsidR="00006043" w14:paraId="6E41CAA5" w14:textId="77777777" w:rsidTr="005D0415">
        <w:tc>
          <w:tcPr>
            <w:tcW w:w="1041" w:type="dxa"/>
          </w:tcPr>
          <w:p w14:paraId="3CF6CBA9" w14:textId="77777777" w:rsidR="00006043" w:rsidRDefault="00006043" w:rsidP="00300503">
            <w:pPr>
              <w:pStyle w:val="a7"/>
              <w:spacing w:after="0" w:line="240" w:lineRule="auto"/>
              <w:ind w:left="0" w:right="0" w:firstLine="0"/>
              <w:jc w:val="left"/>
            </w:pPr>
            <w:r>
              <w:t>17-18</w:t>
            </w:r>
          </w:p>
        </w:tc>
        <w:tc>
          <w:tcPr>
            <w:tcW w:w="2504" w:type="dxa"/>
            <w:vMerge/>
          </w:tcPr>
          <w:p w14:paraId="62EFDC32" w14:textId="77777777" w:rsidR="00006043" w:rsidRDefault="00006043" w:rsidP="00300503">
            <w:pPr>
              <w:pStyle w:val="a7"/>
              <w:spacing w:after="0" w:line="240" w:lineRule="auto"/>
              <w:ind w:left="0" w:right="0" w:firstLine="0"/>
              <w:jc w:val="left"/>
            </w:pPr>
          </w:p>
        </w:tc>
        <w:tc>
          <w:tcPr>
            <w:tcW w:w="4732" w:type="dxa"/>
          </w:tcPr>
          <w:p w14:paraId="26DF6725" w14:textId="77777777" w:rsidR="00006043" w:rsidRPr="00755C5C" w:rsidRDefault="00006043" w:rsidP="00300503">
            <w:pPr>
              <w:spacing w:after="0" w:line="240" w:lineRule="auto"/>
              <w:ind w:left="0" w:right="0"/>
              <w:jc w:val="left"/>
              <w:rPr>
                <w:color w:val="auto"/>
              </w:rPr>
            </w:pPr>
            <w:r w:rsidRPr="00755C5C">
              <w:rPr>
                <w:color w:val="auto"/>
              </w:rPr>
              <w:t>Движение заряженных частиц в магнитном поле. Сила Лоренца</w:t>
            </w:r>
          </w:p>
          <w:p w14:paraId="6384CF61" w14:textId="77777777" w:rsidR="00006043" w:rsidRPr="00755C5C" w:rsidRDefault="00006043" w:rsidP="00300503">
            <w:pPr>
              <w:pStyle w:val="a7"/>
              <w:spacing w:after="0" w:line="240" w:lineRule="auto"/>
              <w:ind w:left="0" w:right="0" w:firstLine="0"/>
              <w:jc w:val="left"/>
              <w:rPr>
                <w:color w:val="auto"/>
              </w:rPr>
            </w:pPr>
            <w:r>
              <w:rPr>
                <w:color w:val="auto"/>
              </w:rPr>
              <w:t>Решение задач.</w:t>
            </w:r>
          </w:p>
        </w:tc>
        <w:tc>
          <w:tcPr>
            <w:tcW w:w="1401" w:type="dxa"/>
          </w:tcPr>
          <w:p w14:paraId="7914AD60" w14:textId="77777777" w:rsidR="00006043" w:rsidRDefault="00006043" w:rsidP="00300503">
            <w:pPr>
              <w:pStyle w:val="a7"/>
              <w:spacing w:after="0" w:line="240" w:lineRule="auto"/>
              <w:ind w:left="0" w:right="0" w:firstLine="0"/>
              <w:jc w:val="left"/>
            </w:pPr>
          </w:p>
        </w:tc>
        <w:tc>
          <w:tcPr>
            <w:tcW w:w="896" w:type="dxa"/>
          </w:tcPr>
          <w:p w14:paraId="294C46B8" w14:textId="77777777" w:rsidR="00006043" w:rsidRDefault="00006043" w:rsidP="00300503">
            <w:pPr>
              <w:pStyle w:val="a7"/>
              <w:spacing w:after="0" w:line="240" w:lineRule="auto"/>
              <w:ind w:left="0" w:right="0" w:firstLine="0"/>
              <w:jc w:val="left"/>
            </w:pPr>
          </w:p>
        </w:tc>
      </w:tr>
      <w:tr w:rsidR="00006043" w14:paraId="22CE427D" w14:textId="77777777" w:rsidTr="005D0415">
        <w:tc>
          <w:tcPr>
            <w:tcW w:w="1041" w:type="dxa"/>
          </w:tcPr>
          <w:p w14:paraId="6D0818EB" w14:textId="77777777" w:rsidR="00006043" w:rsidRDefault="00006043" w:rsidP="00300503">
            <w:pPr>
              <w:pStyle w:val="a7"/>
              <w:spacing w:after="0" w:line="240" w:lineRule="auto"/>
              <w:ind w:left="0" w:right="0" w:firstLine="0"/>
              <w:jc w:val="left"/>
            </w:pPr>
            <w:r>
              <w:t>19-20</w:t>
            </w:r>
          </w:p>
        </w:tc>
        <w:tc>
          <w:tcPr>
            <w:tcW w:w="2504" w:type="dxa"/>
            <w:vMerge/>
          </w:tcPr>
          <w:p w14:paraId="6AB0EEAC" w14:textId="77777777" w:rsidR="00006043" w:rsidRDefault="00006043" w:rsidP="00300503">
            <w:pPr>
              <w:pStyle w:val="a7"/>
              <w:spacing w:after="0" w:line="240" w:lineRule="auto"/>
              <w:ind w:left="0" w:right="0" w:firstLine="0"/>
              <w:jc w:val="left"/>
            </w:pPr>
          </w:p>
        </w:tc>
        <w:tc>
          <w:tcPr>
            <w:tcW w:w="4732" w:type="dxa"/>
          </w:tcPr>
          <w:p w14:paraId="20C12DB4" w14:textId="77777777" w:rsidR="00006043" w:rsidRPr="00755C5C" w:rsidRDefault="00006043" w:rsidP="00300503">
            <w:pPr>
              <w:pStyle w:val="a7"/>
              <w:spacing w:after="0" w:line="240" w:lineRule="auto"/>
              <w:ind w:left="0" w:right="0" w:firstLine="0"/>
              <w:jc w:val="left"/>
              <w:rPr>
                <w:color w:val="auto"/>
              </w:rPr>
            </w:pPr>
            <w:r>
              <w:rPr>
                <w:color w:val="auto"/>
              </w:rPr>
              <w:t>Конференция «Электромагнитные явления в природе и технике».</w:t>
            </w:r>
          </w:p>
        </w:tc>
        <w:tc>
          <w:tcPr>
            <w:tcW w:w="1401" w:type="dxa"/>
          </w:tcPr>
          <w:p w14:paraId="2E03177A" w14:textId="77777777" w:rsidR="00006043" w:rsidRDefault="00006043" w:rsidP="00300503">
            <w:pPr>
              <w:pStyle w:val="a7"/>
              <w:spacing w:after="0" w:line="240" w:lineRule="auto"/>
              <w:ind w:left="0" w:right="0" w:firstLine="0"/>
              <w:jc w:val="left"/>
            </w:pPr>
          </w:p>
        </w:tc>
        <w:tc>
          <w:tcPr>
            <w:tcW w:w="896" w:type="dxa"/>
          </w:tcPr>
          <w:p w14:paraId="47A868EE" w14:textId="77777777" w:rsidR="00006043" w:rsidRDefault="00006043" w:rsidP="00300503">
            <w:pPr>
              <w:pStyle w:val="a7"/>
              <w:spacing w:after="0" w:line="240" w:lineRule="auto"/>
              <w:ind w:left="0" w:right="0" w:firstLine="0"/>
              <w:jc w:val="left"/>
            </w:pPr>
          </w:p>
        </w:tc>
      </w:tr>
      <w:tr w:rsidR="005D0415" w14:paraId="22A3014B" w14:textId="77777777" w:rsidTr="005D0415">
        <w:tc>
          <w:tcPr>
            <w:tcW w:w="1041" w:type="dxa"/>
          </w:tcPr>
          <w:p w14:paraId="5DD96896" w14:textId="77777777" w:rsidR="005D0415" w:rsidRDefault="005D0415" w:rsidP="00300503">
            <w:pPr>
              <w:pStyle w:val="a7"/>
              <w:spacing w:after="0" w:line="240" w:lineRule="auto"/>
              <w:ind w:left="0" w:right="0" w:firstLine="0"/>
              <w:jc w:val="left"/>
            </w:pPr>
            <w:r>
              <w:t>21-22</w:t>
            </w:r>
          </w:p>
        </w:tc>
        <w:tc>
          <w:tcPr>
            <w:tcW w:w="2504" w:type="dxa"/>
            <w:vMerge/>
          </w:tcPr>
          <w:p w14:paraId="788E1EA7" w14:textId="77777777" w:rsidR="005D0415" w:rsidRDefault="005D0415" w:rsidP="00300503">
            <w:pPr>
              <w:pStyle w:val="a7"/>
              <w:spacing w:after="0" w:line="240" w:lineRule="auto"/>
              <w:ind w:left="0" w:right="0" w:firstLine="0"/>
              <w:jc w:val="left"/>
            </w:pPr>
          </w:p>
        </w:tc>
        <w:tc>
          <w:tcPr>
            <w:tcW w:w="4732" w:type="dxa"/>
            <w:vMerge w:val="restart"/>
          </w:tcPr>
          <w:p w14:paraId="7F3AD68A" w14:textId="77777777" w:rsidR="005D0415" w:rsidRPr="00755C5C" w:rsidRDefault="005D0415" w:rsidP="00300503">
            <w:pPr>
              <w:pStyle w:val="a7"/>
              <w:spacing w:after="0" w:line="240" w:lineRule="auto"/>
              <w:ind w:left="0" w:right="0" w:firstLine="0"/>
              <w:jc w:val="left"/>
              <w:rPr>
                <w:color w:val="auto"/>
              </w:rPr>
            </w:pPr>
            <w:r>
              <w:rPr>
                <w:color w:val="auto"/>
              </w:rPr>
              <w:t>Решение олимпиадных задач.</w:t>
            </w:r>
          </w:p>
        </w:tc>
        <w:tc>
          <w:tcPr>
            <w:tcW w:w="1401" w:type="dxa"/>
            <w:vMerge w:val="restart"/>
          </w:tcPr>
          <w:p w14:paraId="0F455F4D" w14:textId="77777777" w:rsidR="005D0415" w:rsidRDefault="005D0415" w:rsidP="00300503">
            <w:pPr>
              <w:pStyle w:val="a7"/>
              <w:spacing w:after="0" w:line="240" w:lineRule="auto"/>
              <w:ind w:left="0" w:right="0" w:firstLine="0"/>
              <w:jc w:val="left"/>
            </w:pPr>
          </w:p>
        </w:tc>
        <w:tc>
          <w:tcPr>
            <w:tcW w:w="896" w:type="dxa"/>
            <w:vMerge w:val="restart"/>
          </w:tcPr>
          <w:p w14:paraId="7365C77D" w14:textId="77777777" w:rsidR="005D0415" w:rsidRDefault="005D0415" w:rsidP="00300503">
            <w:pPr>
              <w:pStyle w:val="a7"/>
              <w:spacing w:after="0" w:line="240" w:lineRule="auto"/>
              <w:ind w:left="0" w:right="0" w:firstLine="0"/>
              <w:jc w:val="left"/>
            </w:pPr>
          </w:p>
        </w:tc>
      </w:tr>
      <w:tr w:rsidR="005D0415" w14:paraId="6BEDF29C" w14:textId="77777777" w:rsidTr="005D0415">
        <w:tc>
          <w:tcPr>
            <w:tcW w:w="1041" w:type="dxa"/>
          </w:tcPr>
          <w:p w14:paraId="62756FE3" w14:textId="5B0A1D53" w:rsidR="005D0415" w:rsidRDefault="005D0415" w:rsidP="00300503">
            <w:pPr>
              <w:pStyle w:val="a7"/>
              <w:spacing w:after="0" w:line="240" w:lineRule="auto"/>
              <w:ind w:left="0" w:right="0" w:firstLine="0"/>
              <w:jc w:val="left"/>
            </w:pPr>
            <w:r>
              <w:t>23-24</w:t>
            </w:r>
          </w:p>
        </w:tc>
        <w:tc>
          <w:tcPr>
            <w:tcW w:w="2504" w:type="dxa"/>
            <w:vMerge/>
          </w:tcPr>
          <w:p w14:paraId="4E5248E8" w14:textId="77777777" w:rsidR="005D0415" w:rsidRDefault="005D0415" w:rsidP="00300503">
            <w:pPr>
              <w:pStyle w:val="a7"/>
              <w:spacing w:after="0" w:line="240" w:lineRule="auto"/>
              <w:ind w:left="0" w:right="0" w:firstLine="0"/>
              <w:jc w:val="left"/>
            </w:pPr>
          </w:p>
        </w:tc>
        <w:tc>
          <w:tcPr>
            <w:tcW w:w="4732" w:type="dxa"/>
            <w:vMerge/>
          </w:tcPr>
          <w:p w14:paraId="45C3C645" w14:textId="2E65AB7D" w:rsidR="005D0415" w:rsidRPr="00755C5C" w:rsidRDefault="005D0415" w:rsidP="00300503">
            <w:pPr>
              <w:pStyle w:val="a7"/>
              <w:spacing w:after="0" w:line="240" w:lineRule="auto"/>
              <w:ind w:left="0" w:right="0" w:firstLine="0"/>
              <w:jc w:val="left"/>
              <w:rPr>
                <w:color w:val="auto"/>
              </w:rPr>
            </w:pPr>
          </w:p>
        </w:tc>
        <w:tc>
          <w:tcPr>
            <w:tcW w:w="1401" w:type="dxa"/>
            <w:vMerge/>
          </w:tcPr>
          <w:p w14:paraId="029A24AE" w14:textId="77777777" w:rsidR="005D0415" w:rsidRDefault="005D0415" w:rsidP="00300503">
            <w:pPr>
              <w:pStyle w:val="a7"/>
              <w:spacing w:after="0" w:line="240" w:lineRule="auto"/>
              <w:ind w:left="0" w:right="0" w:firstLine="0"/>
              <w:jc w:val="left"/>
            </w:pPr>
          </w:p>
        </w:tc>
        <w:tc>
          <w:tcPr>
            <w:tcW w:w="896" w:type="dxa"/>
            <w:vMerge/>
          </w:tcPr>
          <w:p w14:paraId="6E7DD1FE" w14:textId="77777777" w:rsidR="005D0415" w:rsidRDefault="005D0415" w:rsidP="00300503">
            <w:pPr>
              <w:pStyle w:val="a7"/>
              <w:spacing w:after="0" w:line="240" w:lineRule="auto"/>
              <w:ind w:left="0" w:right="0" w:firstLine="0"/>
              <w:jc w:val="left"/>
            </w:pPr>
          </w:p>
        </w:tc>
      </w:tr>
      <w:tr w:rsidR="005D0415" w14:paraId="53C4CD81" w14:textId="77777777" w:rsidTr="005D0415">
        <w:tc>
          <w:tcPr>
            <w:tcW w:w="1041" w:type="dxa"/>
          </w:tcPr>
          <w:p w14:paraId="1774E5AD" w14:textId="462A4E99" w:rsidR="005D0415" w:rsidRDefault="005D0415" w:rsidP="00300503">
            <w:pPr>
              <w:pStyle w:val="a7"/>
              <w:spacing w:after="0" w:line="240" w:lineRule="auto"/>
              <w:ind w:left="0" w:right="0" w:firstLine="0"/>
              <w:jc w:val="left"/>
            </w:pPr>
            <w:r>
              <w:t>25-26</w:t>
            </w:r>
          </w:p>
        </w:tc>
        <w:tc>
          <w:tcPr>
            <w:tcW w:w="2504" w:type="dxa"/>
          </w:tcPr>
          <w:p w14:paraId="7A9BD0F2" w14:textId="77777777" w:rsidR="005D0415" w:rsidRDefault="005D0415" w:rsidP="00300503">
            <w:pPr>
              <w:pStyle w:val="a7"/>
              <w:spacing w:after="0" w:line="240" w:lineRule="auto"/>
              <w:ind w:left="0" w:right="0" w:firstLine="0"/>
              <w:jc w:val="left"/>
            </w:pPr>
          </w:p>
        </w:tc>
        <w:tc>
          <w:tcPr>
            <w:tcW w:w="4732" w:type="dxa"/>
          </w:tcPr>
          <w:p w14:paraId="46ABCF79" w14:textId="0D70AA96" w:rsidR="005D0415" w:rsidRDefault="005D0415" w:rsidP="00300503">
            <w:pPr>
              <w:pStyle w:val="a7"/>
              <w:spacing w:after="0" w:line="240" w:lineRule="auto"/>
              <w:ind w:left="0" w:right="0" w:firstLine="0"/>
              <w:jc w:val="left"/>
              <w:rPr>
                <w:color w:val="auto"/>
              </w:rPr>
            </w:pPr>
            <w:r>
              <w:rPr>
                <w:color w:val="auto"/>
              </w:rPr>
              <w:t>Конкурс по решению олимпиадных задач.</w:t>
            </w:r>
          </w:p>
        </w:tc>
        <w:tc>
          <w:tcPr>
            <w:tcW w:w="1401" w:type="dxa"/>
          </w:tcPr>
          <w:p w14:paraId="48431CAA" w14:textId="77777777" w:rsidR="005D0415" w:rsidRDefault="005D0415" w:rsidP="00300503">
            <w:pPr>
              <w:pStyle w:val="a7"/>
              <w:spacing w:after="0" w:line="240" w:lineRule="auto"/>
              <w:ind w:left="0" w:right="0" w:firstLine="0"/>
              <w:jc w:val="left"/>
            </w:pPr>
          </w:p>
        </w:tc>
        <w:tc>
          <w:tcPr>
            <w:tcW w:w="896" w:type="dxa"/>
          </w:tcPr>
          <w:p w14:paraId="51AF7914" w14:textId="77777777" w:rsidR="005D0415" w:rsidRDefault="005D0415" w:rsidP="00300503">
            <w:pPr>
              <w:pStyle w:val="a7"/>
              <w:spacing w:after="0" w:line="240" w:lineRule="auto"/>
              <w:ind w:left="0" w:right="0" w:firstLine="0"/>
              <w:jc w:val="left"/>
            </w:pPr>
          </w:p>
        </w:tc>
      </w:tr>
      <w:tr w:rsidR="005D0415" w14:paraId="674E6977" w14:textId="77777777" w:rsidTr="005D0415">
        <w:tc>
          <w:tcPr>
            <w:tcW w:w="1041" w:type="dxa"/>
          </w:tcPr>
          <w:p w14:paraId="22814CD3" w14:textId="01D13CC5" w:rsidR="005D0415" w:rsidRDefault="005D0415" w:rsidP="005D0415">
            <w:pPr>
              <w:pStyle w:val="a7"/>
              <w:spacing w:after="0" w:line="240" w:lineRule="auto"/>
              <w:ind w:left="0" w:right="0" w:firstLine="0"/>
              <w:jc w:val="left"/>
            </w:pPr>
            <w:r>
              <w:t>27-28</w:t>
            </w:r>
          </w:p>
        </w:tc>
        <w:tc>
          <w:tcPr>
            <w:tcW w:w="2504" w:type="dxa"/>
            <w:vMerge w:val="restart"/>
          </w:tcPr>
          <w:p w14:paraId="556D01C2" w14:textId="77777777" w:rsidR="005D0415" w:rsidRDefault="005D0415" w:rsidP="005D0415">
            <w:pPr>
              <w:pStyle w:val="a7"/>
              <w:spacing w:after="0" w:line="240" w:lineRule="auto"/>
              <w:ind w:left="0" w:right="0" w:firstLine="0"/>
              <w:jc w:val="left"/>
            </w:pPr>
            <w:r>
              <w:t>Геометрическая и волновая оптика</w:t>
            </w:r>
          </w:p>
        </w:tc>
        <w:tc>
          <w:tcPr>
            <w:tcW w:w="4732" w:type="dxa"/>
          </w:tcPr>
          <w:p w14:paraId="51E957C7" w14:textId="77777777" w:rsidR="005D0415" w:rsidRPr="00755C5C" w:rsidRDefault="005D0415" w:rsidP="005D0415">
            <w:pPr>
              <w:pStyle w:val="a7"/>
              <w:spacing w:after="0" w:line="240" w:lineRule="auto"/>
              <w:ind w:left="0" w:right="0" w:firstLine="0"/>
              <w:jc w:val="left"/>
              <w:rPr>
                <w:color w:val="auto"/>
              </w:rPr>
            </w:pPr>
            <w:r w:rsidRPr="00755C5C">
              <w:rPr>
                <w:color w:val="auto"/>
              </w:rPr>
              <w:t>Законы геометрической оптики. Условия полного отражения.</w:t>
            </w:r>
            <w:r>
              <w:rPr>
                <w:color w:val="auto"/>
              </w:rPr>
              <w:t xml:space="preserve"> Решение задач</w:t>
            </w:r>
          </w:p>
        </w:tc>
        <w:tc>
          <w:tcPr>
            <w:tcW w:w="1401" w:type="dxa"/>
          </w:tcPr>
          <w:p w14:paraId="7FD94122" w14:textId="77777777" w:rsidR="005D0415" w:rsidRDefault="005D0415" w:rsidP="005D0415">
            <w:pPr>
              <w:pStyle w:val="a7"/>
              <w:spacing w:after="0" w:line="240" w:lineRule="auto"/>
              <w:ind w:left="0" w:right="0" w:firstLine="0"/>
              <w:jc w:val="left"/>
            </w:pPr>
          </w:p>
        </w:tc>
        <w:tc>
          <w:tcPr>
            <w:tcW w:w="896" w:type="dxa"/>
          </w:tcPr>
          <w:p w14:paraId="4CA4BF5E" w14:textId="77777777" w:rsidR="005D0415" w:rsidRDefault="005D0415" w:rsidP="005D0415">
            <w:pPr>
              <w:pStyle w:val="a7"/>
              <w:spacing w:after="0" w:line="240" w:lineRule="auto"/>
              <w:ind w:left="0" w:right="0" w:firstLine="0"/>
              <w:jc w:val="left"/>
            </w:pPr>
          </w:p>
        </w:tc>
      </w:tr>
      <w:tr w:rsidR="005D0415" w14:paraId="5BA8E14A" w14:textId="77777777" w:rsidTr="005D0415">
        <w:tc>
          <w:tcPr>
            <w:tcW w:w="1041" w:type="dxa"/>
          </w:tcPr>
          <w:p w14:paraId="4630DEC9" w14:textId="5314F29C" w:rsidR="005D0415" w:rsidRDefault="005D0415" w:rsidP="005D0415">
            <w:pPr>
              <w:pStyle w:val="a7"/>
              <w:spacing w:after="0" w:line="240" w:lineRule="auto"/>
              <w:ind w:left="0" w:right="0" w:firstLine="0"/>
              <w:jc w:val="left"/>
            </w:pPr>
            <w:r>
              <w:t>29-30</w:t>
            </w:r>
          </w:p>
        </w:tc>
        <w:tc>
          <w:tcPr>
            <w:tcW w:w="2504" w:type="dxa"/>
            <w:vMerge/>
          </w:tcPr>
          <w:p w14:paraId="5BDF95B7" w14:textId="77777777" w:rsidR="005D0415" w:rsidRDefault="005D0415" w:rsidP="005D0415">
            <w:pPr>
              <w:pStyle w:val="a7"/>
              <w:spacing w:after="0" w:line="240" w:lineRule="auto"/>
              <w:ind w:left="0" w:right="0" w:firstLine="0"/>
              <w:jc w:val="left"/>
            </w:pPr>
          </w:p>
        </w:tc>
        <w:tc>
          <w:tcPr>
            <w:tcW w:w="4732" w:type="dxa"/>
          </w:tcPr>
          <w:p w14:paraId="2B7F7F60" w14:textId="77777777" w:rsidR="005D0415" w:rsidRPr="00755C5C" w:rsidRDefault="005D0415" w:rsidP="005D0415">
            <w:pPr>
              <w:pStyle w:val="a7"/>
              <w:spacing w:after="0" w:line="240" w:lineRule="auto"/>
              <w:ind w:left="0" w:right="0" w:firstLine="0"/>
              <w:jc w:val="left"/>
              <w:rPr>
                <w:color w:val="auto"/>
              </w:rPr>
            </w:pPr>
            <w:r w:rsidRPr="00755C5C">
              <w:rPr>
                <w:color w:val="auto"/>
              </w:rPr>
              <w:t>Принцип обратимости световых лучей. Принцип Ферма.</w:t>
            </w:r>
            <w:r>
              <w:rPr>
                <w:color w:val="auto"/>
              </w:rPr>
              <w:t xml:space="preserve"> Решение задач.</w:t>
            </w:r>
          </w:p>
        </w:tc>
        <w:tc>
          <w:tcPr>
            <w:tcW w:w="1401" w:type="dxa"/>
          </w:tcPr>
          <w:p w14:paraId="55463CF2" w14:textId="77777777" w:rsidR="005D0415" w:rsidRDefault="005D0415" w:rsidP="005D0415">
            <w:pPr>
              <w:pStyle w:val="a7"/>
              <w:spacing w:after="0" w:line="240" w:lineRule="auto"/>
              <w:ind w:left="0" w:right="0" w:firstLine="0"/>
              <w:jc w:val="left"/>
            </w:pPr>
          </w:p>
        </w:tc>
        <w:tc>
          <w:tcPr>
            <w:tcW w:w="896" w:type="dxa"/>
          </w:tcPr>
          <w:p w14:paraId="029CFD2A" w14:textId="77777777" w:rsidR="005D0415" w:rsidRDefault="005D0415" w:rsidP="005D0415">
            <w:pPr>
              <w:pStyle w:val="a7"/>
              <w:spacing w:after="0" w:line="240" w:lineRule="auto"/>
              <w:ind w:left="0" w:right="0" w:firstLine="0"/>
              <w:jc w:val="left"/>
            </w:pPr>
          </w:p>
        </w:tc>
      </w:tr>
      <w:tr w:rsidR="005D0415" w14:paraId="30C8C303" w14:textId="77777777" w:rsidTr="005D0415">
        <w:tc>
          <w:tcPr>
            <w:tcW w:w="1041" w:type="dxa"/>
          </w:tcPr>
          <w:p w14:paraId="78D7B417" w14:textId="65AC287C" w:rsidR="005D0415" w:rsidRDefault="005D0415" w:rsidP="005D0415">
            <w:pPr>
              <w:pStyle w:val="a7"/>
              <w:spacing w:after="0" w:line="240" w:lineRule="auto"/>
              <w:ind w:left="0" w:right="0" w:firstLine="0"/>
              <w:jc w:val="left"/>
            </w:pPr>
            <w:r>
              <w:t>31-32</w:t>
            </w:r>
          </w:p>
        </w:tc>
        <w:tc>
          <w:tcPr>
            <w:tcW w:w="2504" w:type="dxa"/>
            <w:vMerge/>
          </w:tcPr>
          <w:p w14:paraId="0624CFE5" w14:textId="77777777" w:rsidR="005D0415" w:rsidRDefault="005D0415" w:rsidP="005D0415">
            <w:pPr>
              <w:pStyle w:val="a7"/>
              <w:spacing w:after="0" w:line="240" w:lineRule="auto"/>
              <w:ind w:left="0" w:right="0" w:firstLine="0"/>
              <w:jc w:val="left"/>
            </w:pPr>
          </w:p>
        </w:tc>
        <w:tc>
          <w:tcPr>
            <w:tcW w:w="4732" w:type="dxa"/>
          </w:tcPr>
          <w:p w14:paraId="4D482948" w14:textId="77777777" w:rsidR="005D0415" w:rsidRPr="00755C5C" w:rsidRDefault="005D0415" w:rsidP="005D0415">
            <w:pPr>
              <w:pStyle w:val="a7"/>
              <w:spacing w:after="0" w:line="240" w:lineRule="auto"/>
              <w:ind w:left="0" w:right="0" w:firstLine="0"/>
              <w:jc w:val="left"/>
              <w:rPr>
                <w:color w:val="auto"/>
              </w:rPr>
            </w:pPr>
            <w:r w:rsidRPr="00755C5C">
              <w:rPr>
                <w:color w:val="auto"/>
              </w:rPr>
              <w:t>Тонкие линзы: построения, формула, оптическая сила, увеличение. Оптические аберрации в линзах.</w:t>
            </w:r>
            <w:r>
              <w:rPr>
                <w:color w:val="auto"/>
              </w:rPr>
              <w:t xml:space="preserve"> Решение задач.</w:t>
            </w:r>
          </w:p>
        </w:tc>
        <w:tc>
          <w:tcPr>
            <w:tcW w:w="1401" w:type="dxa"/>
          </w:tcPr>
          <w:p w14:paraId="6464859F" w14:textId="77777777" w:rsidR="005D0415" w:rsidRDefault="005D0415" w:rsidP="005D0415">
            <w:pPr>
              <w:pStyle w:val="a7"/>
              <w:spacing w:after="0" w:line="240" w:lineRule="auto"/>
              <w:ind w:left="0" w:right="0" w:firstLine="0"/>
              <w:jc w:val="left"/>
            </w:pPr>
          </w:p>
        </w:tc>
        <w:tc>
          <w:tcPr>
            <w:tcW w:w="896" w:type="dxa"/>
          </w:tcPr>
          <w:p w14:paraId="7F671620" w14:textId="77777777" w:rsidR="005D0415" w:rsidRDefault="005D0415" w:rsidP="005D0415">
            <w:pPr>
              <w:pStyle w:val="a7"/>
              <w:spacing w:after="0" w:line="240" w:lineRule="auto"/>
              <w:ind w:left="0" w:right="0" w:firstLine="0"/>
              <w:jc w:val="left"/>
            </w:pPr>
          </w:p>
        </w:tc>
      </w:tr>
      <w:tr w:rsidR="005D0415" w14:paraId="1E2EAFE5" w14:textId="77777777" w:rsidTr="005D0415">
        <w:tc>
          <w:tcPr>
            <w:tcW w:w="1041" w:type="dxa"/>
          </w:tcPr>
          <w:p w14:paraId="20EE0775" w14:textId="1899F76A" w:rsidR="005D0415" w:rsidRDefault="005D0415" w:rsidP="005D0415">
            <w:pPr>
              <w:pStyle w:val="a7"/>
              <w:spacing w:after="0" w:line="240" w:lineRule="auto"/>
              <w:ind w:left="0" w:right="0" w:firstLine="0"/>
              <w:jc w:val="left"/>
            </w:pPr>
            <w:r>
              <w:t>33-34</w:t>
            </w:r>
          </w:p>
        </w:tc>
        <w:tc>
          <w:tcPr>
            <w:tcW w:w="2504" w:type="dxa"/>
            <w:vMerge/>
          </w:tcPr>
          <w:p w14:paraId="66A0E446" w14:textId="77777777" w:rsidR="005D0415" w:rsidRDefault="005D0415" w:rsidP="005D0415">
            <w:pPr>
              <w:pStyle w:val="a7"/>
              <w:spacing w:after="0" w:line="240" w:lineRule="auto"/>
              <w:ind w:left="0" w:right="0" w:firstLine="0"/>
              <w:jc w:val="left"/>
            </w:pPr>
          </w:p>
        </w:tc>
        <w:tc>
          <w:tcPr>
            <w:tcW w:w="4732" w:type="dxa"/>
          </w:tcPr>
          <w:p w14:paraId="45624A4A" w14:textId="77777777" w:rsidR="005D0415" w:rsidRPr="00755C5C" w:rsidRDefault="005D0415" w:rsidP="005D0415">
            <w:pPr>
              <w:pStyle w:val="a7"/>
              <w:spacing w:after="0" w:line="240" w:lineRule="auto"/>
              <w:ind w:left="0" w:right="0" w:firstLine="0"/>
              <w:jc w:val="left"/>
              <w:rPr>
                <w:color w:val="auto"/>
              </w:rPr>
            </w:pPr>
            <w:r w:rsidRPr="00755C5C">
              <w:rPr>
                <w:color w:val="auto"/>
              </w:rPr>
              <w:t xml:space="preserve">Плоские и сферические зеркала.  </w:t>
            </w:r>
            <w:r>
              <w:rPr>
                <w:color w:val="auto"/>
              </w:rPr>
              <w:t>Решение задач.</w:t>
            </w:r>
          </w:p>
        </w:tc>
        <w:tc>
          <w:tcPr>
            <w:tcW w:w="1401" w:type="dxa"/>
          </w:tcPr>
          <w:p w14:paraId="66C8D232" w14:textId="77777777" w:rsidR="005D0415" w:rsidRDefault="005D0415" w:rsidP="005D0415">
            <w:pPr>
              <w:pStyle w:val="a7"/>
              <w:spacing w:after="0" w:line="240" w:lineRule="auto"/>
              <w:ind w:left="0" w:right="0" w:firstLine="0"/>
              <w:jc w:val="left"/>
            </w:pPr>
          </w:p>
        </w:tc>
        <w:tc>
          <w:tcPr>
            <w:tcW w:w="896" w:type="dxa"/>
          </w:tcPr>
          <w:p w14:paraId="4134B5C9" w14:textId="77777777" w:rsidR="005D0415" w:rsidRDefault="005D0415" w:rsidP="005D0415">
            <w:pPr>
              <w:pStyle w:val="a7"/>
              <w:spacing w:after="0" w:line="240" w:lineRule="auto"/>
              <w:ind w:left="0" w:right="0" w:firstLine="0"/>
              <w:jc w:val="left"/>
            </w:pPr>
          </w:p>
        </w:tc>
      </w:tr>
      <w:tr w:rsidR="005D0415" w14:paraId="37B98532" w14:textId="77777777" w:rsidTr="005D0415">
        <w:tc>
          <w:tcPr>
            <w:tcW w:w="1041" w:type="dxa"/>
          </w:tcPr>
          <w:p w14:paraId="001EAFCC" w14:textId="65B5533B" w:rsidR="005D0415" w:rsidRDefault="005D0415" w:rsidP="005D0415">
            <w:pPr>
              <w:pStyle w:val="a7"/>
              <w:spacing w:after="0" w:line="240" w:lineRule="auto"/>
              <w:ind w:left="0" w:right="0" w:firstLine="0"/>
              <w:jc w:val="left"/>
            </w:pPr>
            <w:r>
              <w:t>35-36</w:t>
            </w:r>
          </w:p>
        </w:tc>
        <w:tc>
          <w:tcPr>
            <w:tcW w:w="2504" w:type="dxa"/>
            <w:vMerge/>
          </w:tcPr>
          <w:p w14:paraId="344AE327" w14:textId="77777777" w:rsidR="005D0415" w:rsidRDefault="005D0415" w:rsidP="005D0415">
            <w:pPr>
              <w:pStyle w:val="a7"/>
              <w:spacing w:after="0" w:line="240" w:lineRule="auto"/>
              <w:ind w:left="0" w:right="0" w:firstLine="0"/>
              <w:jc w:val="left"/>
            </w:pPr>
          </w:p>
        </w:tc>
        <w:tc>
          <w:tcPr>
            <w:tcW w:w="4732" w:type="dxa"/>
          </w:tcPr>
          <w:p w14:paraId="37F911EE" w14:textId="77777777" w:rsidR="005D0415" w:rsidRPr="00755C5C" w:rsidRDefault="005D0415" w:rsidP="005D0415">
            <w:pPr>
              <w:pStyle w:val="a7"/>
              <w:spacing w:after="0" w:line="240" w:lineRule="auto"/>
              <w:ind w:left="0" w:right="0" w:firstLine="0"/>
              <w:jc w:val="left"/>
              <w:rPr>
                <w:color w:val="auto"/>
              </w:rPr>
            </w:pPr>
            <w:r>
              <w:rPr>
                <w:color w:val="auto"/>
              </w:rPr>
              <w:t>Конференция «Оптические явления в природе и технике».</w:t>
            </w:r>
          </w:p>
        </w:tc>
        <w:tc>
          <w:tcPr>
            <w:tcW w:w="1401" w:type="dxa"/>
          </w:tcPr>
          <w:p w14:paraId="6931B99D" w14:textId="77777777" w:rsidR="005D0415" w:rsidRDefault="005D0415" w:rsidP="005D0415">
            <w:pPr>
              <w:pStyle w:val="a7"/>
              <w:spacing w:after="0" w:line="240" w:lineRule="auto"/>
              <w:ind w:left="0" w:right="0" w:firstLine="0"/>
              <w:jc w:val="left"/>
            </w:pPr>
          </w:p>
        </w:tc>
        <w:tc>
          <w:tcPr>
            <w:tcW w:w="896" w:type="dxa"/>
          </w:tcPr>
          <w:p w14:paraId="33AABA4A" w14:textId="77777777" w:rsidR="005D0415" w:rsidRDefault="005D0415" w:rsidP="005D0415">
            <w:pPr>
              <w:pStyle w:val="a7"/>
              <w:spacing w:after="0" w:line="240" w:lineRule="auto"/>
              <w:ind w:left="0" w:right="0" w:firstLine="0"/>
              <w:jc w:val="left"/>
            </w:pPr>
          </w:p>
        </w:tc>
      </w:tr>
      <w:tr w:rsidR="005D0415" w14:paraId="0AF0E16A" w14:textId="77777777" w:rsidTr="005D0415">
        <w:tc>
          <w:tcPr>
            <w:tcW w:w="1041" w:type="dxa"/>
          </w:tcPr>
          <w:p w14:paraId="6337A09C" w14:textId="19A1BD2E" w:rsidR="005D0415" w:rsidRDefault="005D0415" w:rsidP="005D0415">
            <w:pPr>
              <w:pStyle w:val="a7"/>
              <w:spacing w:after="0" w:line="240" w:lineRule="auto"/>
              <w:ind w:left="0" w:right="0" w:firstLine="0"/>
              <w:jc w:val="left"/>
            </w:pPr>
            <w:r>
              <w:t>37-38</w:t>
            </w:r>
          </w:p>
        </w:tc>
        <w:tc>
          <w:tcPr>
            <w:tcW w:w="2504" w:type="dxa"/>
            <w:vMerge/>
          </w:tcPr>
          <w:p w14:paraId="68196B84" w14:textId="77777777" w:rsidR="005D0415" w:rsidRDefault="005D0415" w:rsidP="005D0415">
            <w:pPr>
              <w:pStyle w:val="a7"/>
              <w:spacing w:after="0" w:line="240" w:lineRule="auto"/>
              <w:ind w:left="0" w:right="0" w:firstLine="0"/>
              <w:jc w:val="left"/>
            </w:pPr>
          </w:p>
        </w:tc>
        <w:tc>
          <w:tcPr>
            <w:tcW w:w="4732" w:type="dxa"/>
            <w:vMerge w:val="restart"/>
          </w:tcPr>
          <w:p w14:paraId="323EA7E8" w14:textId="77777777" w:rsidR="005D0415" w:rsidRPr="00755C5C" w:rsidRDefault="005D0415" w:rsidP="005D0415">
            <w:pPr>
              <w:pStyle w:val="a7"/>
              <w:spacing w:after="0" w:line="240" w:lineRule="auto"/>
              <w:ind w:left="0" w:right="0" w:firstLine="0"/>
              <w:jc w:val="left"/>
              <w:rPr>
                <w:color w:val="auto"/>
              </w:rPr>
            </w:pPr>
            <w:r>
              <w:rPr>
                <w:color w:val="auto"/>
              </w:rPr>
              <w:t>Решение олимпиадных задач.</w:t>
            </w:r>
          </w:p>
        </w:tc>
        <w:tc>
          <w:tcPr>
            <w:tcW w:w="1401" w:type="dxa"/>
            <w:vMerge w:val="restart"/>
          </w:tcPr>
          <w:p w14:paraId="28BC39E9" w14:textId="77777777" w:rsidR="005D0415" w:rsidRDefault="005D0415" w:rsidP="005D0415">
            <w:pPr>
              <w:pStyle w:val="a7"/>
              <w:spacing w:after="0" w:line="240" w:lineRule="auto"/>
              <w:ind w:left="0" w:right="0" w:firstLine="0"/>
              <w:jc w:val="left"/>
            </w:pPr>
          </w:p>
        </w:tc>
        <w:tc>
          <w:tcPr>
            <w:tcW w:w="896" w:type="dxa"/>
            <w:vMerge w:val="restart"/>
          </w:tcPr>
          <w:p w14:paraId="58067630" w14:textId="77777777" w:rsidR="005D0415" w:rsidRDefault="005D0415" w:rsidP="005D0415">
            <w:pPr>
              <w:pStyle w:val="a7"/>
              <w:spacing w:after="0" w:line="240" w:lineRule="auto"/>
              <w:ind w:left="0" w:right="0" w:firstLine="0"/>
              <w:jc w:val="left"/>
            </w:pPr>
          </w:p>
        </w:tc>
      </w:tr>
      <w:tr w:rsidR="005D0415" w14:paraId="256405AD" w14:textId="77777777" w:rsidTr="005D0415">
        <w:tc>
          <w:tcPr>
            <w:tcW w:w="1041" w:type="dxa"/>
          </w:tcPr>
          <w:p w14:paraId="3B03E7ED" w14:textId="1CADF640" w:rsidR="005D0415" w:rsidRDefault="005D0415" w:rsidP="005D0415">
            <w:pPr>
              <w:pStyle w:val="a7"/>
              <w:spacing w:after="0" w:line="240" w:lineRule="auto"/>
              <w:ind w:left="0" w:right="0" w:firstLine="0"/>
              <w:jc w:val="left"/>
            </w:pPr>
            <w:r>
              <w:t>39-40</w:t>
            </w:r>
          </w:p>
        </w:tc>
        <w:tc>
          <w:tcPr>
            <w:tcW w:w="2504" w:type="dxa"/>
            <w:vMerge/>
          </w:tcPr>
          <w:p w14:paraId="1FE554ED" w14:textId="77777777" w:rsidR="005D0415" w:rsidRDefault="005D0415" w:rsidP="005D0415">
            <w:pPr>
              <w:pStyle w:val="a7"/>
              <w:spacing w:after="0" w:line="240" w:lineRule="auto"/>
              <w:ind w:left="0" w:right="0" w:firstLine="0"/>
              <w:jc w:val="left"/>
            </w:pPr>
          </w:p>
        </w:tc>
        <w:tc>
          <w:tcPr>
            <w:tcW w:w="4732" w:type="dxa"/>
            <w:vMerge/>
          </w:tcPr>
          <w:p w14:paraId="3BF7DC2B" w14:textId="77777777" w:rsidR="005D0415" w:rsidRDefault="005D0415" w:rsidP="005D0415">
            <w:pPr>
              <w:pStyle w:val="a7"/>
              <w:spacing w:after="0" w:line="240" w:lineRule="auto"/>
              <w:ind w:left="0" w:right="0" w:firstLine="0"/>
              <w:jc w:val="left"/>
              <w:rPr>
                <w:color w:val="auto"/>
              </w:rPr>
            </w:pPr>
          </w:p>
        </w:tc>
        <w:tc>
          <w:tcPr>
            <w:tcW w:w="1401" w:type="dxa"/>
            <w:vMerge/>
          </w:tcPr>
          <w:p w14:paraId="2EC62FD2" w14:textId="77777777" w:rsidR="005D0415" w:rsidRDefault="005D0415" w:rsidP="005D0415">
            <w:pPr>
              <w:pStyle w:val="a7"/>
              <w:spacing w:after="0" w:line="240" w:lineRule="auto"/>
              <w:ind w:left="0" w:right="0" w:firstLine="0"/>
              <w:jc w:val="left"/>
            </w:pPr>
          </w:p>
        </w:tc>
        <w:tc>
          <w:tcPr>
            <w:tcW w:w="896" w:type="dxa"/>
            <w:vMerge/>
          </w:tcPr>
          <w:p w14:paraId="042548BC" w14:textId="77777777" w:rsidR="005D0415" w:rsidRDefault="005D0415" w:rsidP="005D0415">
            <w:pPr>
              <w:pStyle w:val="a7"/>
              <w:spacing w:after="0" w:line="240" w:lineRule="auto"/>
              <w:ind w:left="0" w:right="0" w:firstLine="0"/>
              <w:jc w:val="left"/>
            </w:pPr>
          </w:p>
        </w:tc>
      </w:tr>
      <w:tr w:rsidR="005D0415" w14:paraId="338A30DB" w14:textId="77777777" w:rsidTr="005D0415">
        <w:tc>
          <w:tcPr>
            <w:tcW w:w="1041" w:type="dxa"/>
          </w:tcPr>
          <w:p w14:paraId="5604480B" w14:textId="19260D06" w:rsidR="005D0415" w:rsidRDefault="005D0415" w:rsidP="005D0415">
            <w:pPr>
              <w:pStyle w:val="a7"/>
              <w:spacing w:after="0" w:line="240" w:lineRule="auto"/>
              <w:ind w:left="0" w:right="0" w:firstLine="0"/>
              <w:jc w:val="left"/>
            </w:pPr>
            <w:r>
              <w:t>41-42</w:t>
            </w:r>
          </w:p>
        </w:tc>
        <w:tc>
          <w:tcPr>
            <w:tcW w:w="2504" w:type="dxa"/>
            <w:vMerge/>
          </w:tcPr>
          <w:p w14:paraId="7D4CB219" w14:textId="77777777" w:rsidR="005D0415" w:rsidRDefault="005D0415" w:rsidP="005D0415">
            <w:pPr>
              <w:pStyle w:val="a7"/>
              <w:spacing w:after="0" w:line="240" w:lineRule="auto"/>
              <w:ind w:left="0" w:right="0" w:firstLine="0"/>
              <w:jc w:val="left"/>
            </w:pPr>
          </w:p>
        </w:tc>
        <w:tc>
          <w:tcPr>
            <w:tcW w:w="4732" w:type="dxa"/>
          </w:tcPr>
          <w:p w14:paraId="02595CB3" w14:textId="77777777" w:rsidR="005D0415" w:rsidRDefault="005D0415" w:rsidP="005D0415">
            <w:pPr>
              <w:pStyle w:val="a7"/>
              <w:spacing w:after="0" w:line="240" w:lineRule="auto"/>
              <w:ind w:left="0" w:right="0" w:firstLine="0"/>
              <w:jc w:val="left"/>
              <w:rPr>
                <w:color w:val="auto"/>
              </w:rPr>
            </w:pPr>
            <w:r>
              <w:rPr>
                <w:color w:val="auto"/>
              </w:rPr>
              <w:t>Конкурс по решению олимпиадных задач.</w:t>
            </w:r>
          </w:p>
        </w:tc>
        <w:tc>
          <w:tcPr>
            <w:tcW w:w="1401" w:type="dxa"/>
          </w:tcPr>
          <w:p w14:paraId="3945FCFE" w14:textId="77777777" w:rsidR="005D0415" w:rsidRDefault="005D0415" w:rsidP="005D0415">
            <w:pPr>
              <w:pStyle w:val="a7"/>
              <w:spacing w:after="0" w:line="240" w:lineRule="auto"/>
              <w:ind w:left="0" w:right="0" w:firstLine="0"/>
              <w:jc w:val="left"/>
            </w:pPr>
          </w:p>
        </w:tc>
        <w:tc>
          <w:tcPr>
            <w:tcW w:w="896" w:type="dxa"/>
          </w:tcPr>
          <w:p w14:paraId="4D077E6E" w14:textId="77777777" w:rsidR="005D0415" w:rsidRDefault="005D0415" w:rsidP="005D0415">
            <w:pPr>
              <w:pStyle w:val="a7"/>
              <w:spacing w:after="0" w:line="240" w:lineRule="auto"/>
              <w:ind w:left="0" w:right="0" w:firstLine="0"/>
              <w:jc w:val="left"/>
            </w:pPr>
          </w:p>
        </w:tc>
      </w:tr>
      <w:tr w:rsidR="005D0415" w14:paraId="522E3AAB" w14:textId="77777777" w:rsidTr="005D0415">
        <w:tc>
          <w:tcPr>
            <w:tcW w:w="1041" w:type="dxa"/>
          </w:tcPr>
          <w:p w14:paraId="578114CE" w14:textId="1A2DDA40" w:rsidR="005D0415" w:rsidRDefault="005D0415" w:rsidP="005D0415">
            <w:pPr>
              <w:pStyle w:val="a7"/>
              <w:spacing w:after="0" w:line="240" w:lineRule="auto"/>
              <w:ind w:left="0" w:right="0" w:firstLine="0"/>
              <w:jc w:val="left"/>
            </w:pPr>
            <w:r>
              <w:t>43-44</w:t>
            </w:r>
          </w:p>
        </w:tc>
        <w:tc>
          <w:tcPr>
            <w:tcW w:w="2504" w:type="dxa"/>
            <w:vMerge w:val="restart"/>
          </w:tcPr>
          <w:p w14:paraId="0E07F51C" w14:textId="77777777" w:rsidR="005D0415" w:rsidRDefault="005D0415" w:rsidP="005D0415">
            <w:pPr>
              <w:pStyle w:val="a7"/>
              <w:spacing w:after="0" w:line="240" w:lineRule="auto"/>
              <w:ind w:left="0" w:right="0" w:firstLine="0"/>
              <w:jc w:val="left"/>
            </w:pPr>
            <w:r>
              <w:t>Физика атомного ядра и элементарных частиц.</w:t>
            </w:r>
          </w:p>
        </w:tc>
        <w:tc>
          <w:tcPr>
            <w:tcW w:w="4732" w:type="dxa"/>
          </w:tcPr>
          <w:p w14:paraId="6252F794" w14:textId="77777777" w:rsidR="005D0415" w:rsidRDefault="005D0415" w:rsidP="005D0415">
            <w:pPr>
              <w:pStyle w:val="a7"/>
              <w:spacing w:after="0" w:line="240" w:lineRule="auto"/>
              <w:ind w:left="0" w:right="0" w:firstLine="0"/>
              <w:jc w:val="left"/>
              <w:rPr>
                <w:color w:val="auto"/>
              </w:rPr>
            </w:pPr>
            <w:r w:rsidRPr="00755C5C">
              <w:rPr>
                <w:color w:val="auto"/>
              </w:rPr>
              <w:t>Законы сохранения. Постулаты Бора. Теория атома водорода по Бору.</w:t>
            </w:r>
            <w:r>
              <w:rPr>
                <w:color w:val="auto"/>
              </w:rPr>
              <w:t xml:space="preserve"> Решение задач.</w:t>
            </w:r>
          </w:p>
        </w:tc>
        <w:tc>
          <w:tcPr>
            <w:tcW w:w="1401" w:type="dxa"/>
          </w:tcPr>
          <w:p w14:paraId="23F0E2C0" w14:textId="77777777" w:rsidR="005D0415" w:rsidRDefault="005D0415" w:rsidP="005D0415">
            <w:pPr>
              <w:pStyle w:val="a7"/>
              <w:spacing w:after="0" w:line="240" w:lineRule="auto"/>
              <w:ind w:left="0" w:right="0" w:firstLine="0"/>
              <w:jc w:val="left"/>
            </w:pPr>
          </w:p>
        </w:tc>
        <w:tc>
          <w:tcPr>
            <w:tcW w:w="896" w:type="dxa"/>
          </w:tcPr>
          <w:p w14:paraId="6B37AE7F" w14:textId="77777777" w:rsidR="005D0415" w:rsidRDefault="005D0415" w:rsidP="005D0415">
            <w:pPr>
              <w:pStyle w:val="a7"/>
              <w:spacing w:after="0" w:line="240" w:lineRule="auto"/>
              <w:ind w:left="0" w:right="0" w:firstLine="0"/>
              <w:jc w:val="left"/>
            </w:pPr>
          </w:p>
        </w:tc>
      </w:tr>
      <w:tr w:rsidR="005D0415" w14:paraId="7E048CFC" w14:textId="77777777" w:rsidTr="005D0415">
        <w:tc>
          <w:tcPr>
            <w:tcW w:w="1041" w:type="dxa"/>
          </w:tcPr>
          <w:p w14:paraId="528D87C3" w14:textId="6C1A7AED" w:rsidR="005D0415" w:rsidRDefault="005D0415" w:rsidP="005D0415">
            <w:pPr>
              <w:pStyle w:val="a7"/>
              <w:spacing w:after="0" w:line="240" w:lineRule="auto"/>
              <w:ind w:left="0" w:right="0" w:firstLine="0"/>
              <w:jc w:val="left"/>
            </w:pPr>
            <w:r>
              <w:t>45-46</w:t>
            </w:r>
          </w:p>
        </w:tc>
        <w:tc>
          <w:tcPr>
            <w:tcW w:w="2504" w:type="dxa"/>
            <w:vMerge/>
          </w:tcPr>
          <w:p w14:paraId="1A9E3549" w14:textId="77777777" w:rsidR="005D0415" w:rsidRDefault="005D0415" w:rsidP="005D0415">
            <w:pPr>
              <w:pStyle w:val="a7"/>
              <w:spacing w:after="0" w:line="240" w:lineRule="auto"/>
              <w:ind w:left="0" w:right="0" w:firstLine="0"/>
              <w:jc w:val="left"/>
            </w:pPr>
          </w:p>
        </w:tc>
        <w:tc>
          <w:tcPr>
            <w:tcW w:w="4732" w:type="dxa"/>
          </w:tcPr>
          <w:p w14:paraId="426EE525" w14:textId="77777777" w:rsidR="005D0415" w:rsidRDefault="005D0415" w:rsidP="005D0415">
            <w:pPr>
              <w:pStyle w:val="a7"/>
              <w:spacing w:after="0" w:line="240" w:lineRule="auto"/>
              <w:ind w:left="0" w:right="0" w:firstLine="0"/>
              <w:jc w:val="left"/>
              <w:rPr>
                <w:color w:val="auto"/>
              </w:rPr>
            </w:pPr>
            <w:r w:rsidRPr="00755C5C">
              <w:rPr>
                <w:color w:val="auto"/>
              </w:rPr>
              <w:t>Дефект массы ядра. Закон радиоактивного распада.</w:t>
            </w:r>
            <w:r>
              <w:rPr>
                <w:color w:val="auto"/>
              </w:rPr>
              <w:t xml:space="preserve"> Решение задач.</w:t>
            </w:r>
          </w:p>
        </w:tc>
        <w:tc>
          <w:tcPr>
            <w:tcW w:w="1401" w:type="dxa"/>
          </w:tcPr>
          <w:p w14:paraId="33599C0D" w14:textId="77777777" w:rsidR="005D0415" w:rsidRDefault="005D0415" w:rsidP="005D0415">
            <w:pPr>
              <w:pStyle w:val="a7"/>
              <w:spacing w:after="0" w:line="240" w:lineRule="auto"/>
              <w:ind w:left="0" w:right="0" w:firstLine="0"/>
              <w:jc w:val="left"/>
            </w:pPr>
          </w:p>
        </w:tc>
        <w:tc>
          <w:tcPr>
            <w:tcW w:w="896" w:type="dxa"/>
          </w:tcPr>
          <w:p w14:paraId="0FC46FE0" w14:textId="77777777" w:rsidR="005D0415" w:rsidRDefault="005D0415" w:rsidP="005D0415">
            <w:pPr>
              <w:pStyle w:val="a7"/>
              <w:spacing w:after="0" w:line="240" w:lineRule="auto"/>
              <w:ind w:left="0" w:right="0" w:firstLine="0"/>
              <w:jc w:val="left"/>
            </w:pPr>
          </w:p>
        </w:tc>
      </w:tr>
      <w:tr w:rsidR="005D0415" w14:paraId="21C8FD82" w14:textId="77777777" w:rsidTr="005D0415">
        <w:tc>
          <w:tcPr>
            <w:tcW w:w="1041" w:type="dxa"/>
          </w:tcPr>
          <w:p w14:paraId="0FA18A9F" w14:textId="4EEAC058" w:rsidR="005D0415" w:rsidRDefault="005D0415" w:rsidP="005D0415">
            <w:pPr>
              <w:pStyle w:val="a7"/>
              <w:spacing w:after="0" w:line="240" w:lineRule="auto"/>
              <w:ind w:left="0" w:right="0" w:firstLine="0"/>
              <w:jc w:val="left"/>
            </w:pPr>
            <w:r>
              <w:t>47-48</w:t>
            </w:r>
          </w:p>
        </w:tc>
        <w:tc>
          <w:tcPr>
            <w:tcW w:w="2504" w:type="dxa"/>
            <w:vMerge/>
          </w:tcPr>
          <w:p w14:paraId="434FBEF7" w14:textId="77777777" w:rsidR="005D0415" w:rsidRDefault="005D0415" w:rsidP="005D0415">
            <w:pPr>
              <w:pStyle w:val="a7"/>
              <w:spacing w:after="0" w:line="240" w:lineRule="auto"/>
              <w:ind w:left="0" w:right="0" w:firstLine="0"/>
              <w:jc w:val="left"/>
            </w:pPr>
          </w:p>
        </w:tc>
        <w:tc>
          <w:tcPr>
            <w:tcW w:w="4732" w:type="dxa"/>
          </w:tcPr>
          <w:p w14:paraId="655DF553" w14:textId="77777777" w:rsidR="005D0415" w:rsidRDefault="005D0415" w:rsidP="005D0415">
            <w:pPr>
              <w:pStyle w:val="a7"/>
              <w:spacing w:after="0" w:line="240" w:lineRule="auto"/>
              <w:ind w:left="0" w:right="0" w:firstLine="0"/>
              <w:jc w:val="left"/>
              <w:rPr>
                <w:color w:val="auto"/>
              </w:rPr>
            </w:pPr>
            <w:r w:rsidRPr="00755C5C">
              <w:rPr>
                <w:color w:val="auto"/>
              </w:rPr>
              <w:t xml:space="preserve">Возникновение и аннигиляция частиц в ядерных реакциях. Методы наблюдения и регистрации </w:t>
            </w:r>
            <w:r w:rsidRPr="00755C5C">
              <w:rPr>
                <w:color w:val="auto"/>
              </w:rPr>
              <w:lastRenderedPageBreak/>
              <w:t>элементарных частиц.</w:t>
            </w:r>
            <w:r>
              <w:rPr>
                <w:color w:val="auto"/>
              </w:rPr>
              <w:t xml:space="preserve"> Решение задач.</w:t>
            </w:r>
          </w:p>
        </w:tc>
        <w:tc>
          <w:tcPr>
            <w:tcW w:w="1401" w:type="dxa"/>
          </w:tcPr>
          <w:p w14:paraId="60996B0F" w14:textId="77777777" w:rsidR="005D0415" w:rsidRDefault="005D0415" w:rsidP="005D0415">
            <w:pPr>
              <w:pStyle w:val="a7"/>
              <w:spacing w:after="0" w:line="240" w:lineRule="auto"/>
              <w:ind w:left="0" w:right="0" w:firstLine="0"/>
              <w:jc w:val="left"/>
            </w:pPr>
          </w:p>
        </w:tc>
        <w:tc>
          <w:tcPr>
            <w:tcW w:w="896" w:type="dxa"/>
          </w:tcPr>
          <w:p w14:paraId="78AD0C97" w14:textId="77777777" w:rsidR="005D0415" w:rsidRDefault="005D0415" w:rsidP="005D0415">
            <w:pPr>
              <w:pStyle w:val="a7"/>
              <w:spacing w:after="0" w:line="240" w:lineRule="auto"/>
              <w:ind w:left="0" w:right="0" w:firstLine="0"/>
              <w:jc w:val="left"/>
            </w:pPr>
          </w:p>
        </w:tc>
      </w:tr>
      <w:tr w:rsidR="005D0415" w14:paraId="4C041C6F" w14:textId="77777777" w:rsidTr="005D0415">
        <w:tc>
          <w:tcPr>
            <w:tcW w:w="1041" w:type="dxa"/>
          </w:tcPr>
          <w:p w14:paraId="36B2396C" w14:textId="1EE1DFB0" w:rsidR="005D0415" w:rsidRDefault="005D0415" w:rsidP="005D0415">
            <w:pPr>
              <w:pStyle w:val="a7"/>
              <w:spacing w:after="0" w:line="240" w:lineRule="auto"/>
              <w:ind w:left="0" w:right="0" w:firstLine="0"/>
              <w:jc w:val="left"/>
            </w:pPr>
            <w:r>
              <w:t>49-50</w:t>
            </w:r>
          </w:p>
        </w:tc>
        <w:tc>
          <w:tcPr>
            <w:tcW w:w="2504" w:type="dxa"/>
            <w:vMerge/>
          </w:tcPr>
          <w:p w14:paraId="6E51ABDD" w14:textId="77777777" w:rsidR="005D0415" w:rsidRDefault="005D0415" w:rsidP="005D0415">
            <w:pPr>
              <w:pStyle w:val="a7"/>
              <w:spacing w:after="0" w:line="240" w:lineRule="auto"/>
              <w:ind w:left="0" w:right="0" w:firstLine="0"/>
              <w:jc w:val="left"/>
            </w:pPr>
          </w:p>
        </w:tc>
        <w:tc>
          <w:tcPr>
            <w:tcW w:w="4732" w:type="dxa"/>
          </w:tcPr>
          <w:p w14:paraId="4E3B3000" w14:textId="77777777" w:rsidR="005D0415" w:rsidRDefault="005D0415" w:rsidP="005D0415">
            <w:pPr>
              <w:pStyle w:val="a7"/>
              <w:spacing w:after="0" w:line="240" w:lineRule="auto"/>
              <w:ind w:left="0" w:right="0" w:firstLine="0"/>
              <w:jc w:val="left"/>
              <w:rPr>
                <w:color w:val="auto"/>
              </w:rPr>
            </w:pPr>
            <w:r w:rsidRPr="00755C5C">
              <w:rPr>
                <w:color w:val="auto"/>
              </w:rPr>
              <w:t xml:space="preserve">Открытие радиоактивности. </w:t>
            </w:r>
            <w:r w:rsidRPr="00755C5C">
              <w:rPr>
                <w:rFonts w:ascii="Segoe UI Symbol" w:eastAsia="Segoe UI Symbol" w:hAnsi="Segoe UI Symbol" w:cs="Segoe UI Symbol"/>
                <w:color w:val="auto"/>
              </w:rPr>
              <w:sym w:font="Symbol" w:char="F061"/>
            </w:r>
            <w:r w:rsidRPr="00755C5C">
              <w:rPr>
                <w:color w:val="auto"/>
              </w:rPr>
              <w:t>,</w:t>
            </w:r>
            <w:r w:rsidRPr="00755C5C">
              <w:rPr>
                <w:color w:val="auto"/>
              </w:rPr>
              <w:sym w:font="Symbol" w:char="F062"/>
            </w:r>
            <w:r w:rsidRPr="00755C5C">
              <w:rPr>
                <w:color w:val="auto"/>
              </w:rPr>
              <w:t xml:space="preserve"> и </w:t>
            </w:r>
            <w:r w:rsidRPr="00755C5C">
              <w:rPr>
                <w:color w:val="auto"/>
              </w:rPr>
              <w:sym w:font="Symbol" w:char="F067"/>
            </w:r>
            <w:r w:rsidRPr="00755C5C">
              <w:rPr>
                <w:color w:val="auto"/>
              </w:rPr>
              <w:t xml:space="preserve"> - излучения. Радиоактивные превращения.</w:t>
            </w:r>
            <w:r>
              <w:rPr>
                <w:color w:val="auto"/>
              </w:rPr>
              <w:t xml:space="preserve"> Решение задач.</w:t>
            </w:r>
          </w:p>
        </w:tc>
        <w:tc>
          <w:tcPr>
            <w:tcW w:w="1401" w:type="dxa"/>
          </w:tcPr>
          <w:p w14:paraId="4FAD4D6F" w14:textId="77777777" w:rsidR="005D0415" w:rsidRDefault="005D0415" w:rsidP="005D0415">
            <w:pPr>
              <w:pStyle w:val="a7"/>
              <w:spacing w:after="0" w:line="240" w:lineRule="auto"/>
              <w:ind w:left="0" w:right="0" w:firstLine="0"/>
              <w:jc w:val="left"/>
            </w:pPr>
          </w:p>
        </w:tc>
        <w:tc>
          <w:tcPr>
            <w:tcW w:w="896" w:type="dxa"/>
          </w:tcPr>
          <w:p w14:paraId="46808892" w14:textId="77777777" w:rsidR="005D0415" w:rsidRDefault="005D0415" w:rsidP="005D0415">
            <w:pPr>
              <w:pStyle w:val="a7"/>
              <w:spacing w:after="0" w:line="240" w:lineRule="auto"/>
              <w:ind w:left="0" w:right="0" w:firstLine="0"/>
              <w:jc w:val="left"/>
            </w:pPr>
          </w:p>
        </w:tc>
      </w:tr>
      <w:tr w:rsidR="005D0415" w14:paraId="630A86B7" w14:textId="77777777" w:rsidTr="005D0415">
        <w:tc>
          <w:tcPr>
            <w:tcW w:w="1041" w:type="dxa"/>
          </w:tcPr>
          <w:p w14:paraId="54C3AE88" w14:textId="5A4F361B" w:rsidR="005D0415" w:rsidRDefault="005D0415" w:rsidP="005D0415">
            <w:pPr>
              <w:pStyle w:val="a7"/>
              <w:spacing w:after="0" w:line="240" w:lineRule="auto"/>
              <w:ind w:left="0" w:right="0" w:firstLine="0"/>
              <w:jc w:val="left"/>
            </w:pPr>
            <w:r>
              <w:t>51-52</w:t>
            </w:r>
          </w:p>
        </w:tc>
        <w:tc>
          <w:tcPr>
            <w:tcW w:w="2504" w:type="dxa"/>
            <w:vMerge/>
          </w:tcPr>
          <w:p w14:paraId="720B79EF" w14:textId="77777777" w:rsidR="005D0415" w:rsidRDefault="005D0415" w:rsidP="005D0415">
            <w:pPr>
              <w:pStyle w:val="a7"/>
              <w:spacing w:after="0" w:line="240" w:lineRule="auto"/>
              <w:ind w:left="0" w:right="0" w:firstLine="0"/>
              <w:jc w:val="left"/>
            </w:pPr>
          </w:p>
        </w:tc>
        <w:tc>
          <w:tcPr>
            <w:tcW w:w="4732" w:type="dxa"/>
          </w:tcPr>
          <w:p w14:paraId="3D51C08F" w14:textId="77777777" w:rsidR="005D0415" w:rsidRDefault="005D0415" w:rsidP="005D0415">
            <w:pPr>
              <w:pStyle w:val="a7"/>
              <w:spacing w:after="0" w:line="240" w:lineRule="auto"/>
              <w:ind w:left="0" w:right="0" w:firstLine="0"/>
              <w:jc w:val="left"/>
              <w:rPr>
                <w:color w:val="auto"/>
              </w:rPr>
            </w:pPr>
            <w:r w:rsidRPr="00755C5C">
              <w:rPr>
                <w:color w:val="auto"/>
              </w:rPr>
              <w:t>Закон радиоактивного распада. Изотопы.</w:t>
            </w:r>
            <w:r>
              <w:rPr>
                <w:color w:val="auto"/>
              </w:rPr>
              <w:t xml:space="preserve"> Решение задач.</w:t>
            </w:r>
          </w:p>
        </w:tc>
        <w:tc>
          <w:tcPr>
            <w:tcW w:w="1401" w:type="dxa"/>
          </w:tcPr>
          <w:p w14:paraId="0454F5CF" w14:textId="77777777" w:rsidR="005D0415" w:rsidRDefault="005D0415" w:rsidP="005D0415">
            <w:pPr>
              <w:pStyle w:val="a7"/>
              <w:spacing w:after="0" w:line="240" w:lineRule="auto"/>
              <w:ind w:left="0" w:right="0" w:firstLine="0"/>
              <w:jc w:val="left"/>
            </w:pPr>
          </w:p>
        </w:tc>
        <w:tc>
          <w:tcPr>
            <w:tcW w:w="896" w:type="dxa"/>
          </w:tcPr>
          <w:p w14:paraId="4A66C118" w14:textId="77777777" w:rsidR="005D0415" w:rsidRDefault="005D0415" w:rsidP="005D0415">
            <w:pPr>
              <w:pStyle w:val="a7"/>
              <w:spacing w:after="0" w:line="240" w:lineRule="auto"/>
              <w:ind w:left="0" w:right="0" w:firstLine="0"/>
              <w:jc w:val="left"/>
            </w:pPr>
          </w:p>
        </w:tc>
      </w:tr>
      <w:tr w:rsidR="005D0415" w14:paraId="16C67EC5" w14:textId="77777777" w:rsidTr="005D0415">
        <w:tc>
          <w:tcPr>
            <w:tcW w:w="1041" w:type="dxa"/>
          </w:tcPr>
          <w:p w14:paraId="25DF01E2" w14:textId="2BDB9B7A" w:rsidR="005D0415" w:rsidRDefault="005D0415" w:rsidP="005D0415">
            <w:pPr>
              <w:pStyle w:val="a7"/>
              <w:spacing w:after="0" w:line="240" w:lineRule="auto"/>
              <w:ind w:left="0" w:right="0" w:firstLine="0"/>
              <w:jc w:val="left"/>
            </w:pPr>
            <w:r>
              <w:t>53-54</w:t>
            </w:r>
          </w:p>
        </w:tc>
        <w:tc>
          <w:tcPr>
            <w:tcW w:w="2504" w:type="dxa"/>
            <w:vMerge/>
          </w:tcPr>
          <w:p w14:paraId="7758080D" w14:textId="77777777" w:rsidR="005D0415" w:rsidRDefault="005D0415" w:rsidP="005D0415">
            <w:pPr>
              <w:pStyle w:val="a7"/>
              <w:spacing w:after="0" w:line="240" w:lineRule="auto"/>
              <w:ind w:left="0" w:right="0" w:firstLine="0"/>
              <w:jc w:val="left"/>
            </w:pPr>
          </w:p>
        </w:tc>
        <w:tc>
          <w:tcPr>
            <w:tcW w:w="4732" w:type="dxa"/>
          </w:tcPr>
          <w:p w14:paraId="0739C978" w14:textId="77777777" w:rsidR="005D0415" w:rsidRDefault="005D0415" w:rsidP="005D0415">
            <w:pPr>
              <w:pStyle w:val="a7"/>
              <w:spacing w:after="0" w:line="240" w:lineRule="auto"/>
              <w:ind w:left="0" w:right="0" w:firstLine="0"/>
              <w:jc w:val="left"/>
              <w:rPr>
                <w:color w:val="auto"/>
              </w:rPr>
            </w:pPr>
            <w:r w:rsidRPr="00755C5C">
              <w:rPr>
                <w:color w:val="auto"/>
              </w:rPr>
              <w:t>Ядерные силы. Энергия связи атомных ядер.</w:t>
            </w:r>
            <w:r>
              <w:rPr>
                <w:color w:val="auto"/>
              </w:rPr>
              <w:t xml:space="preserve"> Решение задач.</w:t>
            </w:r>
          </w:p>
        </w:tc>
        <w:tc>
          <w:tcPr>
            <w:tcW w:w="1401" w:type="dxa"/>
          </w:tcPr>
          <w:p w14:paraId="4EF2C60D" w14:textId="77777777" w:rsidR="005D0415" w:rsidRDefault="005D0415" w:rsidP="005D0415">
            <w:pPr>
              <w:pStyle w:val="a7"/>
              <w:spacing w:after="0" w:line="240" w:lineRule="auto"/>
              <w:ind w:left="0" w:right="0" w:firstLine="0"/>
              <w:jc w:val="left"/>
            </w:pPr>
          </w:p>
        </w:tc>
        <w:tc>
          <w:tcPr>
            <w:tcW w:w="896" w:type="dxa"/>
          </w:tcPr>
          <w:p w14:paraId="52A4C92C" w14:textId="77777777" w:rsidR="005D0415" w:rsidRDefault="005D0415" w:rsidP="005D0415">
            <w:pPr>
              <w:pStyle w:val="a7"/>
              <w:spacing w:after="0" w:line="240" w:lineRule="auto"/>
              <w:ind w:left="0" w:right="0" w:firstLine="0"/>
              <w:jc w:val="left"/>
            </w:pPr>
          </w:p>
        </w:tc>
      </w:tr>
      <w:tr w:rsidR="005D0415" w14:paraId="7BF6A338" w14:textId="77777777" w:rsidTr="005D0415">
        <w:tc>
          <w:tcPr>
            <w:tcW w:w="1041" w:type="dxa"/>
          </w:tcPr>
          <w:p w14:paraId="57FA009D" w14:textId="22E85FDA" w:rsidR="005D0415" w:rsidRDefault="005D0415" w:rsidP="005D0415">
            <w:pPr>
              <w:pStyle w:val="a7"/>
              <w:spacing w:after="0" w:line="240" w:lineRule="auto"/>
              <w:ind w:left="0" w:right="0" w:firstLine="0"/>
              <w:jc w:val="left"/>
            </w:pPr>
            <w:r>
              <w:t>55-56</w:t>
            </w:r>
          </w:p>
        </w:tc>
        <w:tc>
          <w:tcPr>
            <w:tcW w:w="2504" w:type="dxa"/>
            <w:vMerge/>
          </w:tcPr>
          <w:p w14:paraId="2CF677F4" w14:textId="77777777" w:rsidR="005D0415" w:rsidRDefault="005D0415" w:rsidP="005D0415">
            <w:pPr>
              <w:pStyle w:val="a7"/>
              <w:spacing w:after="0" w:line="240" w:lineRule="auto"/>
              <w:ind w:left="0" w:right="0" w:firstLine="0"/>
              <w:jc w:val="left"/>
            </w:pPr>
          </w:p>
        </w:tc>
        <w:tc>
          <w:tcPr>
            <w:tcW w:w="4732" w:type="dxa"/>
          </w:tcPr>
          <w:p w14:paraId="06649B38" w14:textId="77777777" w:rsidR="005D0415" w:rsidRDefault="005D0415" w:rsidP="005D0415">
            <w:pPr>
              <w:pStyle w:val="a7"/>
              <w:spacing w:after="0" w:line="240" w:lineRule="auto"/>
              <w:ind w:left="0" w:right="0" w:firstLine="0"/>
              <w:jc w:val="left"/>
              <w:rPr>
                <w:color w:val="auto"/>
              </w:rPr>
            </w:pPr>
            <w:r w:rsidRPr="00755C5C">
              <w:rPr>
                <w:color w:val="auto"/>
              </w:rPr>
              <w:t>Ядерные реакции. Деление ядер урана. Цепные ядерные реакции. Ядерный реактор. Термоядерные реакции.</w:t>
            </w:r>
            <w:r>
              <w:rPr>
                <w:color w:val="auto"/>
              </w:rPr>
              <w:t xml:space="preserve"> Решение задач.</w:t>
            </w:r>
          </w:p>
        </w:tc>
        <w:tc>
          <w:tcPr>
            <w:tcW w:w="1401" w:type="dxa"/>
          </w:tcPr>
          <w:p w14:paraId="5CA36312" w14:textId="77777777" w:rsidR="005D0415" w:rsidRDefault="005D0415" w:rsidP="005D0415">
            <w:pPr>
              <w:pStyle w:val="a7"/>
              <w:spacing w:after="0" w:line="240" w:lineRule="auto"/>
              <w:ind w:left="0" w:right="0" w:firstLine="0"/>
              <w:jc w:val="left"/>
            </w:pPr>
          </w:p>
        </w:tc>
        <w:tc>
          <w:tcPr>
            <w:tcW w:w="896" w:type="dxa"/>
          </w:tcPr>
          <w:p w14:paraId="031C9E6E" w14:textId="77777777" w:rsidR="005D0415" w:rsidRDefault="005D0415" w:rsidP="005D0415">
            <w:pPr>
              <w:pStyle w:val="a7"/>
              <w:spacing w:after="0" w:line="240" w:lineRule="auto"/>
              <w:ind w:left="0" w:right="0" w:firstLine="0"/>
              <w:jc w:val="left"/>
            </w:pPr>
          </w:p>
        </w:tc>
      </w:tr>
      <w:tr w:rsidR="005D0415" w14:paraId="73EFDA40" w14:textId="77777777" w:rsidTr="005D0415">
        <w:tc>
          <w:tcPr>
            <w:tcW w:w="1041" w:type="dxa"/>
          </w:tcPr>
          <w:p w14:paraId="3FE0A391" w14:textId="47B20171" w:rsidR="005D0415" w:rsidRDefault="005D0415" w:rsidP="005D0415">
            <w:pPr>
              <w:pStyle w:val="a7"/>
              <w:spacing w:after="0" w:line="240" w:lineRule="auto"/>
              <w:ind w:left="0" w:right="0" w:firstLine="0"/>
              <w:jc w:val="left"/>
            </w:pPr>
            <w:r>
              <w:t>57-58</w:t>
            </w:r>
          </w:p>
        </w:tc>
        <w:tc>
          <w:tcPr>
            <w:tcW w:w="2504" w:type="dxa"/>
            <w:vMerge/>
          </w:tcPr>
          <w:p w14:paraId="27EFC4C6" w14:textId="77777777" w:rsidR="005D0415" w:rsidRDefault="005D0415" w:rsidP="005D0415">
            <w:pPr>
              <w:pStyle w:val="a7"/>
              <w:spacing w:after="0" w:line="240" w:lineRule="auto"/>
              <w:ind w:left="0" w:right="0" w:firstLine="0"/>
              <w:jc w:val="left"/>
            </w:pPr>
          </w:p>
        </w:tc>
        <w:tc>
          <w:tcPr>
            <w:tcW w:w="4732" w:type="dxa"/>
          </w:tcPr>
          <w:p w14:paraId="345CA444" w14:textId="77777777" w:rsidR="005D0415" w:rsidRPr="00755C5C" w:rsidRDefault="005D0415" w:rsidP="005D0415">
            <w:pPr>
              <w:pStyle w:val="a7"/>
              <w:spacing w:after="0" w:line="240" w:lineRule="auto"/>
              <w:ind w:left="0" w:right="0" w:firstLine="0"/>
              <w:jc w:val="left"/>
              <w:rPr>
                <w:color w:val="auto"/>
              </w:rPr>
            </w:pPr>
            <w:r>
              <w:rPr>
                <w:color w:val="auto"/>
              </w:rPr>
              <w:t>Конференция «</w:t>
            </w:r>
            <w:r w:rsidRPr="00755C5C">
              <w:rPr>
                <w:color w:val="auto"/>
              </w:rPr>
              <w:t>Получение я</w:t>
            </w:r>
            <w:r>
              <w:rPr>
                <w:color w:val="auto"/>
              </w:rPr>
              <w:t>дерных изотопов и их применение».</w:t>
            </w:r>
          </w:p>
        </w:tc>
        <w:tc>
          <w:tcPr>
            <w:tcW w:w="1401" w:type="dxa"/>
          </w:tcPr>
          <w:p w14:paraId="6116915A" w14:textId="77777777" w:rsidR="005D0415" w:rsidRDefault="005D0415" w:rsidP="005D0415">
            <w:pPr>
              <w:pStyle w:val="a7"/>
              <w:spacing w:after="0" w:line="240" w:lineRule="auto"/>
              <w:ind w:left="0" w:right="0" w:firstLine="0"/>
              <w:jc w:val="left"/>
            </w:pPr>
          </w:p>
        </w:tc>
        <w:tc>
          <w:tcPr>
            <w:tcW w:w="896" w:type="dxa"/>
          </w:tcPr>
          <w:p w14:paraId="39D322EE" w14:textId="77777777" w:rsidR="005D0415" w:rsidRDefault="005D0415" w:rsidP="005D0415">
            <w:pPr>
              <w:pStyle w:val="a7"/>
              <w:spacing w:after="0" w:line="240" w:lineRule="auto"/>
              <w:ind w:left="0" w:right="0" w:firstLine="0"/>
              <w:jc w:val="left"/>
            </w:pPr>
          </w:p>
        </w:tc>
      </w:tr>
      <w:tr w:rsidR="005D0415" w14:paraId="467EC56D" w14:textId="77777777" w:rsidTr="005D0415">
        <w:tc>
          <w:tcPr>
            <w:tcW w:w="1041" w:type="dxa"/>
          </w:tcPr>
          <w:p w14:paraId="5394C8A1" w14:textId="5E69518A" w:rsidR="005D0415" w:rsidRDefault="005D0415" w:rsidP="005D0415">
            <w:pPr>
              <w:pStyle w:val="a7"/>
              <w:spacing w:after="0" w:line="240" w:lineRule="auto"/>
              <w:ind w:left="0" w:right="0" w:firstLine="0"/>
              <w:jc w:val="left"/>
            </w:pPr>
            <w:r>
              <w:t>59-60</w:t>
            </w:r>
          </w:p>
        </w:tc>
        <w:tc>
          <w:tcPr>
            <w:tcW w:w="2504" w:type="dxa"/>
            <w:vMerge/>
          </w:tcPr>
          <w:p w14:paraId="0DE19A3D" w14:textId="77777777" w:rsidR="005D0415" w:rsidRDefault="005D0415" w:rsidP="005D0415">
            <w:pPr>
              <w:pStyle w:val="a7"/>
              <w:spacing w:after="0" w:line="240" w:lineRule="auto"/>
              <w:ind w:left="0" w:right="0" w:firstLine="0"/>
              <w:jc w:val="left"/>
            </w:pPr>
          </w:p>
        </w:tc>
        <w:tc>
          <w:tcPr>
            <w:tcW w:w="4732" w:type="dxa"/>
          </w:tcPr>
          <w:p w14:paraId="22E6D028" w14:textId="77777777" w:rsidR="005D0415" w:rsidRPr="00755C5C" w:rsidRDefault="005D0415" w:rsidP="005D0415">
            <w:pPr>
              <w:spacing w:after="0" w:line="240" w:lineRule="auto"/>
              <w:ind w:left="0" w:right="0"/>
              <w:jc w:val="left"/>
              <w:rPr>
                <w:color w:val="auto"/>
              </w:rPr>
            </w:pPr>
            <w:r w:rsidRPr="00755C5C">
              <w:rPr>
                <w:color w:val="auto"/>
              </w:rPr>
              <w:t xml:space="preserve">Три этапа в развитии элементарных частиц. Античастицы. </w:t>
            </w:r>
            <w:r>
              <w:rPr>
                <w:color w:val="auto"/>
              </w:rPr>
              <w:t>Решение задач.</w:t>
            </w:r>
          </w:p>
        </w:tc>
        <w:tc>
          <w:tcPr>
            <w:tcW w:w="1401" w:type="dxa"/>
          </w:tcPr>
          <w:p w14:paraId="0BCC58A4" w14:textId="77777777" w:rsidR="005D0415" w:rsidRDefault="005D0415" w:rsidP="005D0415">
            <w:pPr>
              <w:pStyle w:val="a7"/>
              <w:spacing w:after="0" w:line="240" w:lineRule="auto"/>
              <w:ind w:left="0" w:right="0" w:firstLine="0"/>
              <w:jc w:val="left"/>
            </w:pPr>
          </w:p>
        </w:tc>
        <w:tc>
          <w:tcPr>
            <w:tcW w:w="896" w:type="dxa"/>
          </w:tcPr>
          <w:p w14:paraId="39713158" w14:textId="77777777" w:rsidR="005D0415" w:rsidRDefault="005D0415" w:rsidP="005D0415">
            <w:pPr>
              <w:pStyle w:val="a7"/>
              <w:spacing w:after="0" w:line="240" w:lineRule="auto"/>
              <w:ind w:left="0" w:right="0" w:firstLine="0"/>
              <w:jc w:val="left"/>
            </w:pPr>
          </w:p>
        </w:tc>
      </w:tr>
      <w:tr w:rsidR="005D0415" w14:paraId="1F7B0EA1" w14:textId="77777777" w:rsidTr="005D0415">
        <w:tc>
          <w:tcPr>
            <w:tcW w:w="1041" w:type="dxa"/>
          </w:tcPr>
          <w:p w14:paraId="0868B2E1" w14:textId="096A0862" w:rsidR="005D0415" w:rsidRDefault="005D0415" w:rsidP="005D0415">
            <w:pPr>
              <w:pStyle w:val="a7"/>
              <w:spacing w:after="0" w:line="240" w:lineRule="auto"/>
              <w:ind w:left="0" w:right="0" w:firstLine="0"/>
              <w:jc w:val="left"/>
            </w:pPr>
            <w:r>
              <w:t>61-62</w:t>
            </w:r>
          </w:p>
        </w:tc>
        <w:tc>
          <w:tcPr>
            <w:tcW w:w="2504" w:type="dxa"/>
            <w:vMerge/>
          </w:tcPr>
          <w:p w14:paraId="33A311C5" w14:textId="77777777" w:rsidR="005D0415" w:rsidRDefault="005D0415" w:rsidP="005D0415">
            <w:pPr>
              <w:pStyle w:val="a7"/>
              <w:spacing w:after="0" w:line="240" w:lineRule="auto"/>
              <w:ind w:left="0" w:right="0" w:firstLine="0"/>
              <w:jc w:val="left"/>
            </w:pPr>
          </w:p>
        </w:tc>
        <w:tc>
          <w:tcPr>
            <w:tcW w:w="4732" w:type="dxa"/>
          </w:tcPr>
          <w:p w14:paraId="11ED769B" w14:textId="77777777" w:rsidR="005D0415" w:rsidRPr="00755C5C" w:rsidRDefault="005D0415" w:rsidP="005D0415">
            <w:pPr>
              <w:pStyle w:val="a7"/>
              <w:spacing w:after="0" w:line="240" w:lineRule="auto"/>
              <w:ind w:left="0" w:right="0" w:firstLine="0"/>
              <w:jc w:val="left"/>
              <w:rPr>
                <w:color w:val="auto"/>
              </w:rPr>
            </w:pPr>
            <w:r>
              <w:rPr>
                <w:color w:val="auto"/>
              </w:rPr>
              <w:t>Игра-конкурс «Мирный атом».</w:t>
            </w:r>
          </w:p>
        </w:tc>
        <w:tc>
          <w:tcPr>
            <w:tcW w:w="1401" w:type="dxa"/>
          </w:tcPr>
          <w:p w14:paraId="5DEBC916" w14:textId="77777777" w:rsidR="005D0415" w:rsidRDefault="005D0415" w:rsidP="005D0415">
            <w:pPr>
              <w:pStyle w:val="a7"/>
              <w:spacing w:after="0" w:line="240" w:lineRule="auto"/>
              <w:ind w:left="0" w:right="0" w:firstLine="0"/>
              <w:jc w:val="left"/>
            </w:pPr>
          </w:p>
        </w:tc>
        <w:tc>
          <w:tcPr>
            <w:tcW w:w="896" w:type="dxa"/>
          </w:tcPr>
          <w:p w14:paraId="398E3459" w14:textId="77777777" w:rsidR="005D0415" w:rsidRDefault="005D0415" w:rsidP="005D0415">
            <w:pPr>
              <w:pStyle w:val="a7"/>
              <w:spacing w:after="0" w:line="240" w:lineRule="auto"/>
              <w:ind w:left="0" w:right="0" w:firstLine="0"/>
              <w:jc w:val="left"/>
            </w:pPr>
          </w:p>
        </w:tc>
      </w:tr>
      <w:tr w:rsidR="005D0415" w14:paraId="12A508E6" w14:textId="77777777" w:rsidTr="005D0415">
        <w:tc>
          <w:tcPr>
            <w:tcW w:w="1041" w:type="dxa"/>
          </w:tcPr>
          <w:p w14:paraId="4EECF73A" w14:textId="43D044A2" w:rsidR="005D0415" w:rsidRDefault="005D0415" w:rsidP="005D0415">
            <w:pPr>
              <w:pStyle w:val="a7"/>
              <w:spacing w:after="0" w:line="240" w:lineRule="auto"/>
              <w:ind w:left="0" w:right="0" w:firstLine="0"/>
              <w:jc w:val="left"/>
            </w:pPr>
            <w:r>
              <w:t>63-64</w:t>
            </w:r>
          </w:p>
        </w:tc>
        <w:tc>
          <w:tcPr>
            <w:tcW w:w="2504" w:type="dxa"/>
            <w:vMerge w:val="restart"/>
          </w:tcPr>
          <w:p w14:paraId="73D54382" w14:textId="77777777" w:rsidR="005D0415" w:rsidRDefault="005D0415" w:rsidP="005D0415">
            <w:pPr>
              <w:pStyle w:val="a7"/>
              <w:spacing w:after="0" w:line="240" w:lineRule="auto"/>
              <w:ind w:left="0" w:right="0" w:firstLine="0"/>
              <w:jc w:val="left"/>
            </w:pPr>
            <w:r>
              <w:t>Решение тестовых задач.</w:t>
            </w:r>
          </w:p>
        </w:tc>
        <w:tc>
          <w:tcPr>
            <w:tcW w:w="4732" w:type="dxa"/>
          </w:tcPr>
          <w:p w14:paraId="578BD174" w14:textId="77777777" w:rsidR="005D0415" w:rsidRPr="00755C5C" w:rsidRDefault="005D0415" w:rsidP="005D0415">
            <w:pPr>
              <w:pStyle w:val="a7"/>
              <w:spacing w:after="0" w:line="240" w:lineRule="auto"/>
              <w:ind w:left="0" w:right="0" w:firstLine="0"/>
              <w:jc w:val="left"/>
              <w:rPr>
                <w:color w:val="auto"/>
              </w:rPr>
            </w:pPr>
            <w:r>
              <w:rPr>
                <w:color w:val="auto"/>
              </w:rPr>
              <w:t>Тест как форма контроля знаний. Виды тестовых заданий и методы их решения.</w:t>
            </w:r>
          </w:p>
        </w:tc>
        <w:tc>
          <w:tcPr>
            <w:tcW w:w="1401" w:type="dxa"/>
          </w:tcPr>
          <w:p w14:paraId="29EF3977" w14:textId="77777777" w:rsidR="005D0415" w:rsidRDefault="005D0415" w:rsidP="005D0415">
            <w:pPr>
              <w:pStyle w:val="a7"/>
              <w:spacing w:after="0" w:line="240" w:lineRule="auto"/>
              <w:ind w:left="0" w:right="0" w:firstLine="0"/>
              <w:jc w:val="left"/>
            </w:pPr>
          </w:p>
        </w:tc>
        <w:tc>
          <w:tcPr>
            <w:tcW w:w="896" w:type="dxa"/>
          </w:tcPr>
          <w:p w14:paraId="597C5A67" w14:textId="77777777" w:rsidR="005D0415" w:rsidRDefault="005D0415" w:rsidP="005D0415">
            <w:pPr>
              <w:pStyle w:val="a7"/>
              <w:spacing w:after="0" w:line="240" w:lineRule="auto"/>
              <w:ind w:left="0" w:right="0" w:firstLine="0"/>
              <w:jc w:val="left"/>
            </w:pPr>
          </w:p>
        </w:tc>
      </w:tr>
      <w:tr w:rsidR="005D0415" w14:paraId="08ACA196" w14:textId="77777777" w:rsidTr="005D0415">
        <w:tc>
          <w:tcPr>
            <w:tcW w:w="1041" w:type="dxa"/>
          </w:tcPr>
          <w:p w14:paraId="60530D1C" w14:textId="53C89B90" w:rsidR="005D0415" w:rsidRDefault="005D0415" w:rsidP="005D0415">
            <w:pPr>
              <w:pStyle w:val="a7"/>
              <w:spacing w:after="0" w:line="240" w:lineRule="auto"/>
              <w:ind w:left="0" w:right="0" w:firstLine="0"/>
              <w:jc w:val="left"/>
            </w:pPr>
            <w:r>
              <w:t>65-66</w:t>
            </w:r>
          </w:p>
        </w:tc>
        <w:tc>
          <w:tcPr>
            <w:tcW w:w="2504" w:type="dxa"/>
            <w:vMerge/>
          </w:tcPr>
          <w:p w14:paraId="6D2AD5CB" w14:textId="77777777" w:rsidR="005D0415" w:rsidRDefault="005D0415" w:rsidP="005D0415">
            <w:pPr>
              <w:pStyle w:val="a7"/>
              <w:spacing w:after="0" w:line="240" w:lineRule="auto"/>
              <w:ind w:left="0" w:right="0" w:firstLine="0"/>
              <w:jc w:val="left"/>
            </w:pPr>
          </w:p>
        </w:tc>
        <w:tc>
          <w:tcPr>
            <w:tcW w:w="4732" w:type="dxa"/>
          </w:tcPr>
          <w:p w14:paraId="1F58B8CC" w14:textId="77777777" w:rsidR="005D0415" w:rsidRPr="00755C5C" w:rsidRDefault="005D0415" w:rsidP="005D0415">
            <w:pPr>
              <w:pStyle w:val="a7"/>
              <w:spacing w:after="0" w:line="240" w:lineRule="auto"/>
              <w:ind w:left="0" w:right="0" w:firstLine="0"/>
              <w:jc w:val="left"/>
              <w:rPr>
                <w:color w:val="auto"/>
              </w:rPr>
            </w:pPr>
            <w:r w:rsidRPr="00755C5C">
              <w:rPr>
                <w:color w:val="auto"/>
              </w:rPr>
              <w:t xml:space="preserve">Решение </w:t>
            </w:r>
            <w:r>
              <w:rPr>
                <w:color w:val="auto"/>
              </w:rPr>
              <w:t xml:space="preserve">тестовых </w:t>
            </w:r>
            <w:r w:rsidRPr="00755C5C">
              <w:rPr>
                <w:color w:val="auto"/>
              </w:rPr>
              <w:t>задач по тем</w:t>
            </w:r>
            <w:r>
              <w:rPr>
                <w:color w:val="auto"/>
              </w:rPr>
              <w:t>е</w:t>
            </w:r>
            <w:r w:rsidRPr="00755C5C">
              <w:rPr>
                <w:color w:val="auto"/>
              </w:rPr>
              <w:t xml:space="preserve"> «</w:t>
            </w:r>
            <w:r w:rsidRPr="00755C5C">
              <w:rPr>
                <w:color w:val="auto"/>
                <w:szCs w:val="28"/>
              </w:rPr>
              <w:t>Электромагнитные явления</w:t>
            </w:r>
            <w:r w:rsidRPr="00755C5C">
              <w:rPr>
                <w:color w:val="auto"/>
              </w:rPr>
              <w:t>»</w:t>
            </w:r>
            <w:r>
              <w:rPr>
                <w:color w:val="auto"/>
              </w:rPr>
              <w:t xml:space="preserve"> с выбором ответа, на соответствие и с записью полного ответа</w:t>
            </w:r>
          </w:p>
        </w:tc>
        <w:tc>
          <w:tcPr>
            <w:tcW w:w="1401" w:type="dxa"/>
          </w:tcPr>
          <w:p w14:paraId="29B61AE4" w14:textId="77777777" w:rsidR="005D0415" w:rsidRDefault="005D0415" w:rsidP="005D0415">
            <w:pPr>
              <w:pStyle w:val="a7"/>
              <w:spacing w:after="0" w:line="240" w:lineRule="auto"/>
              <w:ind w:left="0" w:right="0" w:firstLine="0"/>
              <w:jc w:val="left"/>
            </w:pPr>
          </w:p>
        </w:tc>
        <w:tc>
          <w:tcPr>
            <w:tcW w:w="896" w:type="dxa"/>
          </w:tcPr>
          <w:p w14:paraId="4A3259D2" w14:textId="77777777" w:rsidR="005D0415" w:rsidRDefault="005D0415" w:rsidP="005D0415">
            <w:pPr>
              <w:pStyle w:val="a7"/>
              <w:spacing w:after="0" w:line="240" w:lineRule="auto"/>
              <w:ind w:left="0" w:right="0" w:firstLine="0"/>
              <w:jc w:val="left"/>
            </w:pPr>
          </w:p>
        </w:tc>
      </w:tr>
      <w:tr w:rsidR="005D0415" w14:paraId="589F9F0A" w14:textId="77777777" w:rsidTr="005D0415">
        <w:tc>
          <w:tcPr>
            <w:tcW w:w="1041" w:type="dxa"/>
          </w:tcPr>
          <w:p w14:paraId="61BFB83A" w14:textId="5204D341" w:rsidR="005D0415" w:rsidRDefault="005D0415" w:rsidP="005D0415">
            <w:pPr>
              <w:pStyle w:val="a7"/>
              <w:spacing w:after="0" w:line="240" w:lineRule="auto"/>
              <w:ind w:left="0" w:right="0" w:firstLine="0"/>
              <w:jc w:val="left"/>
            </w:pPr>
            <w:r>
              <w:t>67-68</w:t>
            </w:r>
          </w:p>
        </w:tc>
        <w:tc>
          <w:tcPr>
            <w:tcW w:w="2504" w:type="dxa"/>
            <w:vMerge/>
          </w:tcPr>
          <w:p w14:paraId="130B86E1" w14:textId="77777777" w:rsidR="005D0415" w:rsidRDefault="005D0415" w:rsidP="005D0415">
            <w:pPr>
              <w:pStyle w:val="a7"/>
              <w:spacing w:after="0" w:line="240" w:lineRule="auto"/>
              <w:ind w:left="0" w:right="0" w:firstLine="0"/>
              <w:jc w:val="left"/>
            </w:pPr>
          </w:p>
        </w:tc>
        <w:tc>
          <w:tcPr>
            <w:tcW w:w="4732" w:type="dxa"/>
          </w:tcPr>
          <w:p w14:paraId="3C42183E" w14:textId="77777777" w:rsidR="005D0415" w:rsidRPr="00755C5C" w:rsidRDefault="005D0415" w:rsidP="005D0415">
            <w:pPr>
              <w:pStyle w:val="a7"/>
              <w:spacing w:after="0" w:line="240" w:lineRule="auto"/>
              <w:ind w:left="0" w:right="0" w:firstLine="0"/>
              <w:jc w:val="left"/>
              <w:rPr>
                <w:color w:val="auto"/>
              </w:rPr>
            </w:pPr>
            <w:r w:rsidRPr="00755C5C">
              <w:rPr>
                <w:color w:val="auto"/>
              </w:rPr>
              <w:t>Решение задач по тем</w:t>
            </w:r>
            <w:r>
              <w:rPr>
                <w:color w:val="auto"/>
              </w:rPr>
              <w:t>е</w:t>
            </w:r>
            <w:r w:rsidRPr="00755C5C">
              <w:rPr>
                <w:color w:val="auto"/>
              </w:rPr>
              <w:t xml:space="preserve"> «</w:t>
            </w:r>
            <w:r>
              <w:rPr>
                <w:color w:val="auto"/>
              </w:rPr>
              <w:t>Геометрическая и волновая оптика</w:t>
            </w:r>
            <w:r w:rsidRPr="00755C5C">
              <w:rPr>
                <w:color w:val="auto"/>
              </w:rPr>
              <w:t>»</w:t>
            </w:r>
            <w:r>
              <w:rPr>
                <w:color w:val="auto"/>
              </w:rPr>
              <w:t xml:space="preserve"> с выбором ответа и на соответствие, с записью полного ответа.</w:t>
            </w:r>
          </w:p>
        </w:tc>
        <w:tc>
          <w:tcPr>
            <w:tcW w:w="1401" w:type="dxa"/>
          </w:tcPr>
          <w:p w14:paraId="4EA8C655" w14:textId="77777777" w:rsidR="005D0415" w:rsidRDefault="005D0415" w:rsidP="005D0415">
            <w:pPr>
              <w:pStyle w:val="a7"/>
              <w:spacing w:after="0" w:line="240" w:lineRule="auto"/>
              <w:ind w:left="0" w:right="0" w:firstLine="0"/>
              <w:jc w:val="left"/>
            </w:pPr>
          </w:p>
        </w:tc>
        <w:tc>
          <w:tcPr>
            <w:tcW w:w="896" w:type="dxa"/>
          </w:tcPr>
          <w:p w14:paraId="3BCD937B" w14:textId="77777777" w:rsidR="005D0415" w:rsidRDefault="005D0415" w:rsidP="005D0415">
            <w:pPr>
              <w:pStyle w:val="a7"/>
              <w:spacing w:after="0" w:line="240" w:lineRule="auto"/>
              <w:ind w:left="0" w:right="0" w:firstLine="0"/>
              <w:jc w:val="left"/>
            </w:pPr>
          </w:p>
        </w:tc>
      </w:tr>
      <w:tr w:rsidR="005D0415" w14:paraId="481D3A8E" w14:textId="77777777" w:rsidTr="005D0415">
        <w:tc>
          <w:tcPr>
            <w:tcW w:w="1041" w:type="dxa"/>
          </w:tcPr>
          <w:p w14:paraId="7EA515CD" w14:textId="2C00CF83" w:rsidR="005D0415" w:rsidRDefault="005D0415" w:rsidP="005D0415">
            <w:pPr>
              <w:pStyle w:val="a7"/>
              <w:spacing w:after="0" w:line="240" w:lineRule="auto"/>
              <w:ind w:left="0" w:right="0" w:firstLine="0"/>
              <w:jc w:val="left"/>
            </w:pPr>
            <w:r>
              <w:t>69-70</w:t>
            </w:r>
          </w:p>
        </w:tc>
        <w:tc>
          <w:tcPr>
            <w:tcW w:w="2504" w:type="dxa"/>
            <w:vMerge/>
          </w:tcPr>
          <w:p w14:paraId="1E424B24" w14:textId="77777777" w:rsidR="005D0415" w:rsidRDefault="005D0415" w:rsidP="005D0415">
            <w:pPr>
              <w:pStyle w:val="a7"/>
              <w:spacing w:after="0" w:line="240" w:lineRule="auto"/>
              <w:ind w:left="0" w:right="0" w:firstLine="0"/>
              <w:jc w:val="left"/>
            </w:pPr>
          </w:p>
        </w:tc>
        <w:tc>
          <w:tcPr>
            <w:tcW w:w="4732" w:type="dxa"/>
          </w:tcPr>
          <w:p w14:paraId="70496CAE" w14:textId="77777777" w:rsidR="005D0415" w:rsidRPr="00755C5C" w:rsidRDefault="005D0415" w:rsidP="005D0415">
            <w:pPr>
              <w:pStyle w:val="a7"/>
              <w:spacing w:after="0" w:line="240" w:lineRule="auto"/>
              <w:ind w:left="0" w:right="0" w:firstLine="0"/>
              <w:jc w:val="left"/>
              <w:rPr>
                <w:color w:val="auto"/>
              </w:rPr>
            </w:pPr>
            <w:r w:rsidRPr="00755C5C">
              <w:rPr>
                <w:color w:val="auto"/>
              </w:rPr>
              <w:t>Решение задач по тем</w:t>
            </w:r>
            <w:r>
              <w:rPr>
                <w:color w:val="auto"/>
              </w:rPr>
              <w:t>е</w:t>
            </w:r>
            <w:r w:rsidRPr="00755C5C">
              <w:rPr>
                <w:color w:val="auto"/>
              </w:rPr>
              <w:t xml:space="preserve"> «</w:t>
            </w:r>
            <w:r>
              <w:rPr>
                <w:color w:val="auto"/>
              </w:rPr>
              <w:t>Физика атомного ядра и элементарных частиц</w:t>
            </w:r>
            <w:r w:rsidRPr="00755C5C">
              <w:rPr>
                <w:color w:val="auto"/>
              </w:rPr>
              <w:t>»</w:t>
            </w:r>
            <w:r>
              <w:rPr>
                <w:color w:val="auto"/>
              </w:rPr>
              <w:t xml:space="preserve"> с выбором ответа, на соответствие и с записью полного ответа.</w:t>
            </w:r>
          </w:p>
        </w:tc>
        <w:tc>
          <w:tcPr>
            <w:tcW w:w="1401" w:type="dxa"/>
          </w:tcPr>
          <w:p w14:paraId="4BDB4FCA" w14:textId="77777777" w:rsidR="005D0415" w:rsidRDefault="005D0415" w:rsidP="005D0415">
            <w:pPr>
              <w:pStyle w:val="a7"/>
              <w:spacing w:after="0" w:line="240" w:lineRule="auto"/>
              <w:ind w:left="0" w:right="0" w:firstLine="0"/>
              <w:jc w:val="left"/>
            </w:pPr>
          </w:p>
        </w:tc>
        <w:tc>
          <w:tcPr>
            <w:tcW w:w="896" w:type="dxa"/>
          </w:tcPr>
          <w:p w14:paraId="3790C689" w14:textId="77777777" w:rsidR="005D0415" w:rsidRDefault="005D0415" w:rsidP="005D0415">
            <w:pPr>
              <w:pStyle w:val="a7"/>
              <w:spacing w:after="0" w:line="240" w:lineRule="auto"/>
              <w:ind w:left="0" w:right="0" w:firstLine="0"/>
              <w:jc w:val="left"/>
            </w:pPr>
          </w:p>
        </w:tc>
      </w:tr>
      <w:tr w:rsidR="005D0415" w14:paraId="07ECECD8" w14:textId="77777777" w:rsidTr="005D0415">
        <w:tc>
          <w:tcPr>
            <w:tcW w:w="1041" w:type="dxa"/>
          </w:tcPr>
          <w:p w14:paraId="245C29B0" w14:textId="50F8A3E5" w:rsidR="005D0415" w:rsidRDefault="005D0415" w:rsidP="005D0415">
            <w:pPr>
              <w:pStyle w:val="a7"/>
              <w:spacing w:after="0" w:line="240" w:lineRule="auto"/>
              <w:ind w:left="0" w:right="0" w:firstLine="0"/>
              <w:jc w:val="left"/>
            </w:pPr>
            <w:r>
              <w:t>71-72</w:t>
            </w:r>
          </w:p>
        </w:tc>
        <w:tc>
          <w:tcPr>
            <w:tcW w:w="2504" w:type="dxa"/>
            <w:vMerge/>
          </w:tcPr>
          <w:p w14:paraId="7EB7FF14" w14:textId="77777777" w:rsidR="005D0415" w:rsidRDefault="005D0415" w:rsidP="005D0415">
            <w:pPr>
              <w:pStyle w:val="a7"/>
              <w:spacing w:after="0" w:line="240" w:lineRule="auto"/>
              <w:ind w:left="0" w:right="0" w:firstLine="0"/>
              <w:jc w:val="left"/>
            </w:pPr>
          </w:p>
        </w:tc>
        <w:tc>
          <w:tcPr>
            <w:tcW w:w="4732" w:type="dxa"/>
          </w:tcPr>
          <w:p w14:paraId="73C1A0AB" w14:textId="77777777" w:rsidR="005D0415" w:rsidRPr="00755C5C" w:rsidRDefault="005D0415" w:rsidP="005D0415">
            <w:pPr>
              <w:pStyle w:val="a7"/>
              <w:spacing w:after="0" w:line="240" w:lineRule="auto"/>
              <w:ind w:left="0" w:right="0" w:firstLine="0"/>
              <w:jc w:val="left"/>
              <w:rPr>
                <w:color w:val="auto"/>
              </w:rPr>
            </w:pPr>
            <w:r>
              <w:rPr>
                <w:color w:val="auto"/>
              </w:rPr>
              <w:t>Итоговое тестирование.</w:t>
            </w:r>
          </w:p>
        </w:tc>
        <w:tc>
          <w:tcPr>
            <w:tcW w:w="1401" w:type="dxa"/>
          </w:tcPr>
          <w:p w14:paraId="663DAA71" w14:textId="77777777" w:rsidR="005D0415" w:rsidRDefault="005D0415" w:rsidP="005D0415">
            <w:pPr>
              <w:pStyle w:val="a7"/>
              <w:spacing w:after="0" w:line="240" w:lineRule="auto"/>
              <w:ind w:left="0" w:right="0" w:firstLine="0"/>
              <w:jc w:val="left"/>
            </w:pPr>
          </w:p>
        </w:tc>
        <w:tc>
          <w:tcPr>
            <w:tcW w:w="896" w:type="dxa"/>
          </w:tcPr>
          <w:p w14:paraId="66C0A7A9" w14:textId="77777777" w:rsidR="005D0415" w:rsidRDefault="005D0415" w:rsidP="005D0415">
            <w:pPr>
              <w:pStyle w:val="a7"/>
              <w:spacing w:after="0" w:line="240" w:lineRule="auto"/>
              <w:ind w:left="0" w:right="0" w:firstLine="0"/>
              <w:jc w:val="left"/>
            </w:pPr>
          </w:p>
        </w:tc>
      </w:tr>
    </w:tbl>
    <w:p w14:paraId="008FCD05" w14:textId="77777777" w:rsidR="00006043" w:rsidRPr="00006043" w:rsidRDefault="00006043" w:rsidP="00006043">
      <w:pPr>
        <w:spacing w:after="160" w:line="259" w:lineRule="auto"/>
        <w:jc w:val="center"/>
        <w:rPr>
          <w:b/>
          <w:bCs/>
          <w:szCs w:val="28"/>
        </w:rPr>
      </w:pPr>
    </w:p>
    <w:p w14:paraId="5A1C6E01" w14:textId="67F543BC" w:rsidR="00D70EA4" w:rsidRPr="00D70EA4" w:rsidRDefault="00D70EA4" w:rsidP="00006043">
      <w:pPr>
        <w:spacing w:after="160" w:line="259" w:lineRule="auto"/>
        <w:jc w:val="center"/>
        <w:rPr>
          <w:b/>
          <w:bCs/>
          <w:szCs w:val="28"/>
        </w:rPr>
      </w:pPr>
      <w:r w:rsidRPr="00D70EA4">
        <w:rPr>
          <w:b/>
          <w:bCs/>
          <w:szCs w:val="28"/>
        </w:rPr>
        <w:t>3.</w:t>
      </w:r>
      <w:r>
        <w:rPr>
          <w:b/>
          <w:bCs/>
          <w:szCs w:val="28"/>
        </w:rPr>
        <w:t>1</w:t>
      </w:r>
      <w:r w:rsidRPr="00D70EA4">
        <w:rPr>
          <w:b/>
          <w:bCs/>
          <w:szCs w:val="28"/>
        </w:rPr>
        <w:t>. Условия реализации программы</w:t>
      </w:r>
    </w:p>
    <w:p w14:paraId="0FB4F0BC" w14:textId="77777777" w:rsidR="00D70EA4" w:rsidRPr="00AE16EE" w:rsidRDefault="00D70EA4" w:rsidP="00632A10">
      <w:pPr>
        <w:pStyle w:val="aa"/>
        <w:rPr>
          <w:b/>
          <w:bCs/>
          <w:i/>
          <w:iCs/>
          <w:sz w:val="28"/>
          <w:szCs w:val="28"/>
        </w:rPr>
      </w:pPr>
      <w:r w:rsidRPr="00AE16EE">
        <w:rPr>
          <w:b/>
          <w:bCs/>
          <w:i/>
          <w:iCs/>
          <w:sz w:val="28"/>
          <w:szCs w:val="28"/>
        </w:rPr>
        <w:t>Материально-техническое обеспечение:</w:t>
      </w:r>
    </w:p>
    <w:p w14:paraId="2B842401" w14:textId="26858678" w:rsidR="00D70EA4" w:rsidRPr="0017739C" w:rsidRDefault="0017739C" w:rsidP="0017739C">
      <w:pPr>
        <w:pStyle w:val="aa"/>
        <w:jc w:val="both"/>
        <w:rPr>
          <w:sz w:val="28"/>
          <w:szCs w:val="28"/>
        </w:rPr>
      </w:pPr>
      <w:r w:rsidRPr="0017739C">
        <w:rPr>
          <w:sz w:val="28"/>
          <w:szCs w:val="28"/>
        </w:rPr>
        <w:t xml:space="preserve">- </w:t>
      </w:r>
      <w:r w:rsidRPr="0017739C">
        <w:rPr>
          <w:color w:val="000000"/>
          <w:spacing w:val="10"/>
          <w:sz w:val="28"/>
          <w:szCs w:val="28"/>
          <w:shd w:val="clear" w:color="auto" w:fill="FFFFFF"/>
        </w:rPr>
        <w:t xml:space="preserve">характеристика помещения: </w:t>
      </w:r>
      <w:r w:rsidRPr="0017739C">
        <w:rPr>
          <w:sz w:val="28"/>
          <w:szCs w:val="28"/>
        </w:rPr>
        <w:t>светлое, с хорошим освещением помещение, в соответствии с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28.09.2020г. № 28, площадью – 64 кв.м.</w:t>
      </w:r>
      <w:r w:rsidR="00D70EA4" w:rsidRPr="0017739C">
        <w:rPr>
          <w:sz w:val="32"/>
          <w:szCs w:val="32"/>
        </w:rPr>
        <w:t>;</w:t>
      </w:r>
    </w:p>
    <w:p w14:paraId="07660DB0" w14:textId="77777777" w:rsidR="00D70EA4" w:rsidRPr="00AE16EE" w:rsidRDefault="00D70EA4" w:rsidP="00632A10">
      <w:pPr>
        <w:pStyle w:val="aa"/>
        <w:rPr>
          <w:sz w:val="28"/>
          <w:szCs w:val="28"/>
        </w:rPr>
      </w:pPr>
      <w:r w:rsidRPr="00AE16EE">
        <w:rPr>
          <w:sz w:val="28"/>
          <w:szCs w:val="28"/>
        </w:rPr>
        <w:t>- учебные принадлежности;</w:t>
      </w:r>
    </w:p>
    <w:p w14:paraId="7127CBD0" w14:textId="77777777" w:rsidR="00D70EA4" w:rsidRPr="00AE16EE" w:rsidRDefault="00D70EA4" w:rsidP="00632A10">
      <w:pPr>
        <w:pStyle w:val="aa"/>
        <w:rPr>
          <w:sz w:val="28"/>
          <w:szCs w:val="28"/>
        </w:rPr>
      </w:pPr>
      <w:r w:rsidRPr="00AE16EE">
        <w:rPr>
          <w:sz w:val="28"/>
          <w:szCs w:val="28"/>
        </w:rPr>
        <w:t>- компьютер подключенный к сети интернет;</w:t>
      </w:r>
    </w:p>
    <w:p w14:paraId="1EC2D137" w14:textId="77777777" w:rsidR="00D70EA4" w:rsidRPr="00AE16EE" w:rsidRDefault="00D70EA4" w:rsidP="00632A10">
      <w:pPr>
        <w:pStyle w:val="aa"/>
        <w:rPr>
          <w:sz w:val="28"/>
          <w:szCs w:val="28"/>
        </w:rPr>
      </w:pPr>
      <w:r w:rsidRPr="00AE16EE">
        <w:rPr>
          <w:sz w:val="28"/>
          <w:szCs w:val="28"/>
        </w:rPr>
        <w:lastRenderedPageBreak/>
        <w:t xml:space="preserve">- мультимедийный проектор; </w:t>
      </w:r>
    </w:p>
    <w:p w14:paraId="32E0FF20" w14:textId="77777777" w:rsidR="00D70EA4" w:rsidRPr="00AE16EE" w:rsidRDefault="00D70EA4" w:rsidP="00632A10">
      <w:pPr>
        <w:pStyle w:val="aa"/>
        <w:rPr>
          <w:sz w:val="28"/>
          <w:szCs w:val="28"/>
        </w:rPr>
      </w:pPr>
      <w:r w:rsidRPr="00AE16EE">
        <w:rPr>
          <w:sz w:val="28"/>
          <w:szCs w:val="28"/>
        </w:rPr>
        <w:t>- принтер;</w:t>
      </w:r>
    </w:p>
    <w:p w14:paraId="7CA847C9" w14:textId="77777777" w:rsidR="00D70EA4" w:rsidRPr="00AE16EE" w:rsidRDefault="00D70EA4" w:rsidP="00632A10">
      <w:pPr>
        <w:pStyle w:val="aa"/>
        <w:rPr>
          <w:sz w:val="28"/>
          <w:szCs w:val="28"/>
        </w:rPr>
      </w:pPr>
    </w:p>
    <w:p w14:paraId="5ED6F011" w14:textId="77777777" w:rsidR="00D70EA4" w:rsidRPr="00AE16EE" w:rsidRDefault="00D70EA4" w:rsidP="00632A10">
      <w:pPr>
        <w:pStyle w:val="aa"/>
        <w:rPr>
          <w:b/>
          <w:bCs/>
          <w:i/>
          <w:iCs/>
          <w:sz w:val="28"/>
          <w:szCs w:val="28"/>
        </w:rPr>
      </w:pPr>
      <w:r w:rsidRPr="00AE16EE">
        <w:rPr>
          <w:b/>
          <w:bCs/>
          <w:i/>
          <w:iCs/>
          <w:sz w:val="28"/>
          <w:szCs w:val="28"/>
        </w:rPr>
        <w:t>Информационное обеспечение:</w:t>
      </w:r>
    </w:p>
    <w:p w14:paraId="76C4945D" w14:textId="77777777" w:rsidR="00D70EA4" w:rsidRPr="00AE16EE" w:rsidRDefault="00D70EA4" w:rsidP="00632A10">
      <w:pPr>
        <w:pStyle w:val="aa"/>
        <w:rPr>
          <w:sz w:val="28"/>
          <w:szCs w:val="28"/>
        </w:rPr>
      </w:pPr>
      <w:r w:rsidRPr="00AE16EE">
        <w:rPr>
          <w:sz w:val="28"/>
          <w:szCs w:val="28"/>
        </w:rPr>
        <w:t>- учебная литература (словари, энциклопедии и пр.);</w:t>
      </w:r>
    </w:p>
    <w:p w14:paraId="6E7CABF8" w14:textId="77777777" w:rsidR="00D70EA4" w:rsidRPr="00AE16EE" w:rsidRDefault="00D70EA4" w:rsidP="00632A10">
      <w:pPr>
        <w:pStyle w:val="aa"/>
        <w:rPr>
          <w:sz w:val="28"/>
          <w:szCs w:val="28"/>
        </w:rPr>
      </w:pPr>
      <w:r w:rsidRPr="00AE16EE">
        <w:rPr>
          <w:sz w:val="28"/>
          <w:szCs w:val="28"/>
        </w:rPr>
        <w:t>- наглядные пособия для проведения игр;</w:t>
      </w:r>
    </w:p>
    <w:p w14:paraId="3FDE306C" w14:textId="77777777" w:rsidR="00D70EA4" w:rsidRPr="00AE16EE" w:rsidRDefault="00D70EA4" w:rsidP="00632A10">
      <w:pPr>
        <w:pStyle w:val="aa"/>
        <w:rPr>
          <w:sz w:val="28"/>
          <w:szCs w:val="28"/>
        </w:rPr>
      </w:pPr>
      <w:r w:rsidRPr="00AE16EE">
        <w:rPr>
          <w:sz w:val="28"/>
          <w:szCs w:val="28"/>
        </w:rPr>
        <w:t>- методические материалы в сети Интернет.</w:t>
      </w:r>
    </w:p>
    <w:p w14:paraId="49F4654B" w14:textId="77777777" w:rsidR="00C72ADA" w:rsidRDefault="00C72ADA" w:rsidP="00632A10">
      <w:pPr>
        <w:pStyle w:val="aa"/>
        <w:rPr>
          <w:sz w:val="24"/>
          <w:szCs w:val="24"/>
        </w:rPr>
      </w:pPr>
    </w:p>
    <w:p w14:paraId="2716189F" w14:textId="77777777" w:rsidR="005D0415" w:rsidRPr="005D0415" w:rsidRDefault="005D0415" w:rsidP="005D0415">
      <w:pPr>
        <w:pStyle w:val="aa"/>
        <w:rPr>
          <w:b/>
          <w:bCs/>
          <w:i/>
          <w:iCs/>
          <w:sz w:val="28"/>
          <w:szCs w:val="28"/>
        </w:rPr>
      </w:pPr>
      <w:r w:rsidRPr="005D0415">
        <w:rPr>
          <w:b/>
          <w:bCs/>
          <w:i/>
          <w:iCs/>
          <w:sz w:val="28"/>
          <w:szCs w:val="28"/>
        </w:rPr>
        <w:t>Кадровое обеспечение:</w:t>
      </w:r>
    </w:p>
    <w:p w14:paraId="15BB5D5D" w14:textId="7B90B489" w:rsidR="005D0415" w:rsidRPr="005D0415" w:rsidRDefault="005D0415" w:rsidP="005D0415">
      <w:pPr>
        <w:pStyle w:val="aa"/>
        <w:jc w:val="both"/>
        <w:rPr>
          <w:sz w:val="28"/>
          <w:szCs w:val="28"/>
        </w:rPr>
      </w:pPr>
      <w:r w:rsidRPr="005D0415">
        <w:rPr>
          <w:sz w:val="28"/>
          <w:szCs w:val="28"/>
        </w:rPr>
        <w:tab/>
        <w:t xml:space="preserve">Реализацию программы обеспечивает учитель </w:t>
      </w:r>
      <w:r>
        <w:rPr>
          <w:sz w:val="28"/>
          <w:szCs w:val="28"/>
        </w:rPr>
        <w:t>физики высшей квалификационной категории.</w:t>
      </w:r>
    </w:p>
    <w:p w14:paraId="5C83D5FC" w14:textId="77777777" w:rsidR="005D0415" w:rsidRDefault="005D0415" w:rsidP="00632A10">
      <w:pPr>
        <w:pStyle w:val="aa"/>
        <w:rPr>
          <w:sz w:val="24"/>
          <w:szCs w:val="24"/>
        </w:rPr>
      </w:pPr>
    </w:p>
    <w:p w14:paraId="17246FE3" w14:textId="77777777" w:rsidR="0017739C" w:rsidRDefault="0017739C" w:rsidP="0017739C">
      <w:pPr>
        <w:pStyle w:val="aa"/>
        <w:jc w:val="center"/>
        <w:rPr>
          <w:b/>
          <w:bCs/>
          <w:sz w:val="24"/>
          <w:szCs w:val="24"/>
        </w:rPr>
      </w:pPr>
      <w:r>
        <w:rPr>
          <w:b/>
          <w:bCs/>
          <w:sz w:val="24"/>
          <w:szCs w:val="24"/>
        </w:rPr>
        <w:t>3</w:t>
      </w:r>
      <w:r w:rsidRPr="007435A5">
        <w:rPr>
          <w:b/>
          <w:bCs/>
          <w:sz w:val="24"/>
          <w:szCs w:val="24"/>
        </w:rPr>
        <w:t>.</w:t>
      </w:r>
      <w:r>
        <w:rPr>
          <w:b/>
          <w:bCs/>
          <w:sz w:val="24"/>
          <w:szCs w:val="24"/>
        </w:rPr>
        <w:t>3</w:t>
      </w:r>
      <w:r w:rsidRPr="007435A5">
        <w:rPr>
          <w:b/>
          <w:bCs/>
          <w:sz w:val="24"/>
          <w:szCs w:val="24"/>
        </w:rPr>
        <w:t>. Формы аттестации.</w:t>
      </w:r>
    </w:p>
    <w:p w14:paraId="6BE5253D" w14:textId="77777777" w:rsidR="0017739C" w:rsidRPr="007435A5" w:rsidRDefault="0017739C" w:rsidP="0017739C">
      <w:pPr>
        <w:pStyle w:val="aa"/>
        <w:jc w:val="center"/>
        <w:rPr>
          <w:b/>
          <w:bCs/>
          <w:sz w:val="24"/>
          <w:szCs w:val="24"/>
        </w:rPr>
      </w:pPr>
    </w:p>
    <w:p w14:paraId="50D283D4" w14:textId="77777777" w:rsidR="0017739C" w:rsidRPr="00574A84" w:rsidRDefault="0017739C" w:rsidP="0017739C">
      <w:pPr>
        <w:spacing w:line="240" w:lineRule="auto"/>
        <w:rPr>
          <w:sz w:val="24"/>
          <w:szCs w:val="24"/>
        </w:rPr>
      </w:pPr>
      <w:r w:rsidRPr="00574A84">
        <w:rPr>
          <w:b/>
          <w:sz w:val="24"/>
          <w:szCs w:val="24"/>
        </w:rPr>
        <w:t>Формы отслеживания и фиксации образовательных результатов:</w:t>
      </w:r>
      <w:r w:rsidRPr="00574A84">
        <w:rPr>
          <w:sz w:val="24"/>
          <w:szCs w:val="24"/>
        </w:rPr>
        <w:t xml:space="preserve"> аналитическая справка, аналитический материал, видеозапись занятий, готовая работа, журнал посещаемости, материалы анкетирования и тестирования,</w:t>
      </w:r>
      <w:r>
        <w:rPr>
          <w:sz w:val="24"/>
          <w:szCs w:val="24"/>
        </w:rPr>
        <w:t xml:space="preserve"> </w:t>
      </w:r>
      <w:r w:rsidRPr="00574A84">
        <w:rPr>
          <w:sz w:val="24"/>
          <w:szCs w:val="24"/>
        </w:rPr>
        <w:t>методическая разработка, визуальная оценка, олимпиады, тесты, доклады, практические и лабораторные работы; выступления на конференции,</w:t>
      </w:r>
      <w:r>
        <w:rPr>
          <w:sz w:val="24"/>
          <w:szCs w:val="24"/>
        </w:rPr>
        <w:t xml:space="preserve"> </w:t>
      </w:r>
      <w:r w:rsidRPr="00574A84">
        <w:rPr>
          <w:sz w:val="24"/>
          <w:szCs w:val="24"/>
        </w:rPr>
        <w:t xml:space="preserve">проекты. </w:t>
      </w:r>
    </w:p>
    <w:p w14:paraId="371840CC" w14:textId="77777777" w:rsidR="0017739C" w:rsidRPr="00574A84" w:rsidRDefault="0017739C" w:rsidP="0017739C">
      <w:pPr>
        <w:spacing w:line="240" w:lineRule="auto"/>
        <w:rPr>
          <w:b/>
          <w:bCs/>
          <w:sz w:val="24"/>
          <w:szCs w:val="24"/>
        </w:rPr>
      </w:pPr>
      <w:r w:rsidRPr="00574A84">
        <w:rPr>
          <w:b/>
          <w:sz w:val="24"/>
          <w:szCs w:val="24"/>
        </w:rPr>
        <w:t>Формы предъявления и демонстрации образовательных результатов:</w:t>
      </w:r>
      <w:r w:rsidRPr="00574A84">
        <w:rPr>
          <w:sz w:val="24"/>
          <w:szCs w:val="24"/>
        </w:rPr>
        <w:t xml:space="preserve"> аналитический материал по итогам проведения психологической диагностики, аналитическая справка, выставка, готовое изделие, демонстрация моделей, защита творческих работ, конкурс, отчет итоговый.</w:t>
      </w:r>
    </w:p>
    <w:p w14:paraId="387A915A" w14:textId="77777777" w:rsidR="0017739C" w:rsidRPr="00574A84" w:rsidRDefault="0017739C" w:rsidP="0017739C">
      <w:pPr>
        <w:spacing w:line="240" w:lineRule="auto"/>
        <w:rPr>
          <w:b/>
          <w:i/>
          <w:sz w:val="24"/>
          <w:szCs w:val="24"/>
        </w:rPr>
      </w:pPr>
      <w:r w:rsidRPr="00574A84">
        <w:rPr>
          <w:b/>
          <w:i/>
          <w:sz w:val="24"/>
          <w:szCs w:val="24"/>
        </w:rPr>
        <w:t xml:space="preserve">Способы оценивания уровня достижений учащихся. </w:t>
      </w:r>
    </w:p>
    <w:p w14:paraId="5126E8DC" w14:textId="77777777" w:rsidR="0017739C" w:rsidRPr="00574A84" w:rsidRDefault="0017739C" w:rsidP="0017739C">
      <w:pPr>
        <w:numPr>
          <w:ilvl w:val="0"/>
          <w:numId w:val="25"/>
        </w:numPr>
        <w:spacing w:after="0" w:line="240" w:lineRule="auto"/>
        <w:ind w:left="0" w:right="0" w:firstLine="426"/>
        <w:jc w:val="left"/>
        <w:rPr>
          <w:sz w:val="24"/>
          <w:szCs w:val="24"/>
        </w:rPr>
      </w:pPr>
      <w:r w:rsidRPr="00574A84">
        <w:rPr>
          <w:sz w:val="24"/>
          <w:szCs w:val="24"/>
        </w:rPr>
        <w:t>Тестовые задания</w:t>
      </w:r>
    </w:p>
    <w:p w14:paraId="5CC01E7B" w14:textId="77777777" w:rsidR="0017739C" w:rsidRPr="00574A84" w:rsidRDefault="0017739C" w:rsidP="0017739C">
      <w:pPr>
        <w:numPr>
          <w:ilvl w:val="0"/>
          <w:numId w:val="25"/>
        </w:numPr>
        <w:spacing w:after="0" w:line="240" w:lineRule="auto"/>
        <w:ind w:left="0" w:right="0" w:firstLine="426"/>
        <w:jc w:val="left"/>
        <w:rPr>
          <w:sz w:val="24"/>
          <w:szCs w:val="24"/>
        </w:rPr>
      </w:pPr>
      <w:r w:rsidRPr="00574A84">
        <w:rPr>
          <w:sz w:val="24"/>
          <w:szCs w:val="24"/>
        </w:rPr>
        <w:t>Интерактивные игры и конкурсы</w:t>
      </w:r>
    </w:p>
    <w:p w14:paraId="515E375D" w14:textId="77777777" w:rsidR="0017739C" w:rsidRPr="00574A84" w:rsidRDefault="0017739C" w:rsidP="0017739C">
      <w:pPr>
        <w:numPr>
          <w:ilvl w:val="0"/>
          <w:numId w:val="25"/>
        </w:numPr>
        <w:spacing w:after="0" w:line="240" w:lineRule="auto"/>
        <w:ind w:left="0" w:right="0" w:firstLine="426"/>
        <w:jc w:val="left"/>
        <w:rPr>
          <w:b/>
          <w:i/>
          <w:sz w:val="24"/>
          <w:szCs w:val="24"/>
        </w:rPr>
      </w:pPr>
      <w:r w:rsidRPr="00574A84">
        <w:rPr>
          <w:sz w:val="24"/>
          <w:szCs w:val="24"/>
        </w:rPr>
        <w:t>Защита проектной работы</w:t>
      </w:r>
    </w:p>
    <w:p w14:paraId="267ECD18" w14:textId="77777777" w:rsidR="0017739C" w:rsidRPr="00574A84" w:rsidRDefault="0017739C" w:rsidP="0017739C">
      <w:pPr>
        <w:numPr>
          <w:ilvl w:val="0"/>
          <w:numId w:val="25"/>
        </w:numPr>
        <w:spacing w:after="0" w:line="240" w:lineRule="auto"/>
        <w:ind w:left="0" w:right="0" w:firstLine="426"/>
        <w:jc w:val="left"/>
        <w:rPr>
          <w:b/>
          <w:i/>
          <w:sz w:val="24"/>
          <w:szCs w:val="24"/>
        </w:rPr>
      </w:pPr>
      <w:r w:rsidRPr="00574A84">
        <w:rPr>
          <w:b/>
          <w:i/>
          <w:sz w:val="24"/>
          <w:szCs w:val="24"/>
        </w:rPr>
        <w:t>Формы подведения итогов.</w:t>
      </w:r>
    </w:p>
    <w:p w14:paraId="698ED12E" w14:textId="77777777" w:rsidR="0017739C" w:rsidRPr="00574A84" w:rsidRDefault="0017739C" w:rsidP="0017739C">
      <w:pPr>
        <w:numPr>
          <w:ilvl w:val="0"/>
          <w:numId w:val="26"/>
        </w:numPr>
        <w:spacing w:after="0" w:line="240" w:lineRule="auto"/>
        <w:ind w:left="0" w:right="0" w:firstLine="426"/>
        <w:jc w:val="left"/>
        <w:rPr>
          <w:sz w:val="24"/>
          <w:szCs w:val="24"/>
        </w:rPr>
      </w:pPr>
      <w:r w:rsidRPr="00574A84">
        <w:rPr>
          <w:sz w:val="24"/>
          <w:szCs w:val="24"/>
        </w:rPr>
        <w:t>Выставка работ воспитанников</w:t>
      </w:r>
    </w:p>
    <w:p w14:paraId="26FBCC25" w14:textId="77777777" w:rsidR="0017739C" w:rsidRPr="00574A84" w:rsidRDefault="0017739C" w:rsidP="0017739C">
      <w:pPr>
        <w:ind w:firstLine="709"/>
        <w:jc w:val="center"/>
        <w:rPr>
          <w:b/>
          <w:sz w:val="24"/>
          <w:szCs w:val="24"/>
        </w:rPr>
      </w:pPr>
    </w:p>
    <w:p w14:paraId="24D379A4" w14:textId="77777777" w:rsidR="0017739C" w:rsidRDefault="0017739C" w:rsidP="0017739C">
      <w:pPr>
        <w:pStyle w:val="aa"/>
        <w:rPr>
          <w:sz w:val="24"/>
          <w:szCs w:val="24"/>
        </w:rPr>
      </w:pPr>
    </w:p>
    <w:p w14:paraId="5FEE4605" w14:textId="112DC908" w:rsidR="0017739C" w:rsidRPr="007435A5" w:rsidRDefault="0017739C" w:rsidP="0017739C">
      <w:pPr>
        <w:pStyle w:val="aa"/>
        <w:jc w:val="center"/>
        <w:rPr>
          <w:b/>
          <w:bCs/>
          <w:sz w:val="24"/>
          <w:szCs w:val="24"/>
        </w:rPr>
      </w:pPr>
      <w:r>
        <w:rPr>
          <w:b/>
          <w:bCs/>
          <w:sz w:val="24"/>
          <w:szCs w:val="24"/>
        </w:rPr>
        <w:t>3</w:t>
      </w:r>
      <w:r w:rsidRPr="007435A5">
        <w:rPr>
          <w:b/>
          <w:bCs/>
          <w:sz w:val="24"/>
          <w:szCs w:val="24"/>
        </w:rPr>
        <w:t>.</w:t>
      </w:r>
      <w:r>
        <w:rPr>
          <w:b/>
          <w:bCs/>
          <w:sz w:val="24"/>
          <w:szCs w:val="24"/>
        </w:rPr>
        <w:t>4</w:t>
      </w:r>
      <w:r w:rsidRPr="007435A5">
        <w:rPr>
          <w:b/>
          <w:bCs/>
          <w:sz w:val="24"/>
          <w:szCs w:val="24"/>
        </w:rPr>
        <w:t>. Оценочные материалы.</w:t>
      </w:r>
    </w:p>
    <w:p w14:paraId="5301058E" w14:textId="77777777" w:rsidR="0017739C" w:rsidRDefault="0017739C" w:rsidP="0017739C">
      <w:pPr>
        <w:pStyle w:val="aa"/>
        <w:rPr>
          <w:sz w:val="24"/>
          <w:szCs w:val="24"/>
        </w:rPr>
      </w:pPr>
    </w:p>
    <w:p w14:paraId="693F0D52" w14:textId="77777777" w:rsidR="0017739C" w:rsidRPr="00574A84" w:rsidRDefault="0017739C" w:rsidP="0017739C">
      <w:pPr>
        <w:pStyle w:val="ad"/>
        <w:shd w:val="clear" w:color="auto" w:fill="FFFFFF"/>
        <w:spacing w:after="0"/>
      </w:pPr>
      <w:r w:rsidRPr="00574A84">
        <w:rPr>
          <w:rStyle w:val="ae"/>
        </w:rPr>
        <w:t>Этапы педагогической диагностики:</w:t>
      </w:r>
    </w:p>
    <w:p w14:paraId="32EF02D8" w14:textId="77777777" w:rsidR="0017739C" w:rsidRPr="00574A84" w:rsidRDefault="0017739C" w:rsidP="0017739C">
      <w:pPr>
        <w:pStyle w:val="ad"/>
        <w:shd w:val="clear" w:color="auto" w:fill="FFFFFF"/>
        <w:spacing w:after="0"/>
      </w:pPr>
      <w:r w:rsidRPr="00574A84">
        <w:t>Результаты образовательной деятельности отслеживаются путем проведения прогностической, текущей и итоговой диагностики обучающихся.</w:t>
      </w:r>
    </w:p>
    <w:p w14:paraId="164CDC35" w14:textId="77777777" w:rsidR="0017739C" w:rsidRPr="00574A84" w:rsidRDefault="0017739C" w:rsidP="0017739C">
      <w:pPr>
        <w:pStyle w:val="ad"/>
        <w:shd w:val="clear" w:color="auto" w:fill="FFFFFF"/>
        <w:spacing w:after="0"/>
      </w:pPr>
      <w:r w:rsidRPr="00574A84">
        <w:t xml:space="preserve">В начале учебного года рекомендуется составить календарный план по диагностике на весь учебный год </w:t>
      </w:r>
    </w:p>
    <w:p w14:paraId="1DA89886" w14:textId="77777777" w:rsidR="0017739C" w:rsidRPr="00574A84" w:rsidRDefault="0017739C" w:rsidP="0017739C">
      <w:pPr>
        <w:pStyle w:val="ad"/>
        <w:shd w:val="clear" w:color="auto" w:fill="FFFFFF"/>
        <w:spacing w:after="0"/>
      </w:pPr>
      <w:r w:rsidRPr="00574A84">
        <w:rPr>
          <w:rStyle w:val="af"/>
        </w:rPr>
        <w:t>Прогностическая (начальная) диагностика:</w:t>
      </w:r>
      <w:r w:rsidRPr="00574A84">
        <w:rPr>
          <w:rStyle w:val="ae"/>
        </w:rPr>
        <w:t> </w:t>
      </w:r>
      <w:r w:rsidRPr="00574A84">
        <w:t xml:space="preserve">(проводится при наборе или на начальном этапе формирования коллектива) – это изучение отношения обучающихся к выбранной деятельности, его достижения в этой области   </w:t>
      </w:r>
    </w:p>
    <w:p w14:paraId="67F01A27" w14:textId="77777777" w:rsidR="0017739C" w:rsidRPr="00574A84" w:rsidRDefault="0017739C" w:rsidP="0017739C">
      <w:pPr>
        <w:pStyle w:val="ad"/>
        <w:shd w:val="clear" w:color="auto" w:fill="FFFFFF"/>
        <w:spacing w:after="0"/>
      </w:pPr>
      <w:r w:rsidRPr="00574A84">
        <w:rPr>
          <w:rStyle w:val="af"/>
        </w:rPr>
        <w:t>Цель</w:t>
      </w:r>
      <w:r w:rsidRPr="00574A84">
        <w:t> – выявление стартовых возможностей и индивидуальных особенностей учащихся в начале цикла обучения.</w:t>
      </w:r>
    </w:p>
    <w:p w14:paraId="01284355" w14:textId="77777777" w:rsidR="0017739C" w:rsidRPr="00574A84" w:rsidRDefault="0017739C" w:rsidP="0017739C">
      <w:pPr>
        <w:pStyle w:val="ad"/>
        <w:shd w:val="clear" w:color="auto" w:fill="FFFFFF"/>
        <w:spacing w:after="0"/>
      </w:pPr>
      <w:r w:rsidRPr="00574A84">
        <w:rPr>
          <w:rStyle w:val="af"/>
        </w:rPr>
        <w:t>Задачи:</w:t>
      </w:r>
    </w:p>
    <w:p w14:paraId="00ABBC58" w14:textId="77777777" w:rsidR="0017739C" w:rsidRPr="00574A84" w:rsidRDefault="0017739C" w:rsidP="0017739C">
      <w:pPr>
        <w:pStyle w:val="ad"/>
        <w:shd w:val="clear" w:color="auto" w:fill="FFFFFF"/>
        <w:spacing w:after="0"/>
      </w:pPr>
      <w:r w:rsidRPr="00574A84">
        <w:t>- прогнозирование возможности успешного обучения на данном этапе;</w:t>
      </w:r>
    </w:p>
    <w:p w14:paraId="576532BE" w14:textId="77777777" w:rsidR="0017739C" w:rsidRPr="00574A84" w:rsidRDefault="0017739C" w:rsidP="0017739C">
      <w:pPr>
        <w:pStyle w:val="ad"/>
        <w:shd w:val="clear" w:color="auto" w:fill="FFFFFF"/>
        <w:spacing w:after="0"/>
      </w:pPr>
      <w:r w:rsidRPr="00574A84">
        <w:t>- выбор уровня сложности программы, темпа обучения;</w:t>
      </w:r>
    </w:p>
    <w:p w14:paraId="60587FE5" w14:textId="77777777" w:rsidR="0017739C" w:rsidRPr="00574A84" w:rsidRDefault="0017739C" w:rsidP="0017739C">
      <w:pPr>
        <w:pStyle w:val="ad"/>
        <w:shd w:val="clear" w:color="auto" w:fill="FFFFFF"/>
        <w:spacing w:after="0"/>
      </w:pPr>
      <w:r w:rsidRPr="00574A84">
        <w:t>- оценку дидактической и методической подготовленности.</w:t>
      </w:r>
    </w:p>
    <w:p w14:paraId="3E2F4FC1" w14:textId="77777777" w:rsidR="0017739C" w:rsidRPr="00574A84" w:rsidRDefault="0017739C" w:rsidP="0017739C">
      <w:pPr>
        <w:pStyle w:val="ad"/>
        <w:shd w:val="clear" w:color="auto" w:fill="FFFFFF"/>
        <w:spacing w:after="0"/>
      </w:pPr>
      <w:r w:rsidRPr="00574A84">
        <w:rPr>
          <w:rStyle w:val="af"/>
        </w:rPr>
        <w:t>Методы проведения:</w:t>
      </w:r>
      <w:r w:rsidRPr="00574A84">
        <w:rPr>
          <w:b/>
          <w:bCs/>
          <w:i/>
          <w:iCs/>
        </w:rPr>
        <w:br/>
      </w:r>
      <w:r w:rsidRPr="00574A84">
        <w:t>   - индивидуальная беседа; </w:t>
      </w:r>
      <w:r w:rsidRPr="00574A84">
        <w:br/>
        <w:t>   - тестирование; </w:t>
      </w:r>
      <w:r w:rsidRPr="00574A84">
        <w:br/>
        <w:t>   - наблюдение;</w:t>
      </w:r>
      <w:r w:rsidRPr="00574A84">
        <w:br/>
        <w:t>   - анкетирование.</w:t>
      </w:r>
    </w:p>
    <w:p w14:paraId="3813779B" w14:textId="77777777" w:rsidR="0017739C" w:rsidRPr="00574A84" w:rsidRDefault="0017739C" w:rsidP="0017739C">
      <w:pPr>
        <w:pStyle w:val="ad"/>
        <w:shd w:val="clear" w:color="auto" w:fill="FFFFFF"/>
        <w:spacing w:after="0"/>
      </w:pPr>
      <w:r w:rsidRPr="00574A84">
        <w:rPr>
          <w:rStyle w:val="af"/>
        </w:rPr>
        <w:lastRenderedPageBreak/>
        <w:t>Текущая (промежуточная) диагностика</w:t>
      </w:r>
      <w:r w:rsidRPr="00574A84">
        <w:rPr>
          <w:rStyle w:val="ae"/>
        </w:rPr>
        <w:t> </w:t>
      </w:r>
      <w:r w:rsidRPr="00574A84">
        <w:t>(проводится в конце года, чаще в      январе) – это изучение динамики освоения предметного содержания обучающегося, личностного развития, взаимоотношений в коллективе.</w:t>
      </w:r>
    </w:p>
    <w:p w14:paraId="5DE03CA4" w14:textId="77777777" w:rsidR="0017739C" w:rsidRPr="00574A84" w:rsidRDefault="0017739C" w:rsidP="0017739C">
      <w:pPr>
        <w:pStyle w:val="ad"/>
        <w:shd w:val="clear" w:color="auto" w:fill="FFFFFF"/>
        <w:spacing w:after="0"/>
      </w:pPr>
      <w:r w:rsidRPr="00574A84">
        <w:rPr>
          <w:rStyle w:val="af"/>
        </w:rPr>
        <w:t>Цель</w:t>
      </w:r>
      <w:r w:rsidRPr="00574A84">
        <w:t> – отслеживание динамики развития каждого учащегося, коррекция образовательного процесса в направлении усиления его развивающей функции.</w:t>
      </w:r>
    </w:p>
    <w:p w14:paraId="7E83366B" w14:textId="77777777" w:rsidR="0017739C" w:rsidRPr="00574A84" w:rsidRDefault="0017739C" w:rsidP="0017739C">
      <w:pPr>
        <w:pStyle w:val="ad"/>
        <w:shd w:val="clear" w:color="auto" w:fill="FFFFFF"/>
        <w:spacing w:after="0"/>
      </w:pPr>
      <w:r w:rsidRPr="00574A84">
        <w:rPr>
          <w:rStyle w:val="af"/>
        </w:rPr>
        <w:t>Задачи:</w:t>
      </w:r>
    </w:p>
    <w:p w14:paraId="0ACB94B8" w14:textId="77777777" w:rsidR="0017739C" w:rsidRPr="00574A84" w:rsidRDefault="0017739C" w:rsidP="0017739C">
      <w:pPr>
        <w:pStyle w:val="ad"/>
        <w:shd w:val="clear" w:color="auto" w:fill="FFFFFF"/>
        <w:spacing w:after="0"/>
      </w:pPr>
      <w:r w:rsidRPr="00574A84">
        <w:t>- оценка правильности выбора технологии и методики;</w:t>
      </w:r>
    </w:p>
    <w:p w14:paraId="3F151569" w14:textId="77777777" w:rsidR="0017739C" w:rsidRPr="00574A84" w:rsidRDefault="0017739C" w:rsidP="0017739C">
      <w:pPr>
        <w:pStyle w:val="ad"/>
        <w:shd w:val="clear" w:color="auto" w:fill="FFFFFF"/>
        <w:spacing w:after="0"/>
      </w:pPr>
      <w:r w:rsidRPr="00574A84">
        <w:t>- корректировка организации и содержания учебного процесса.</w:t>
      </w:r>
    </w:p>
    <w:p w14:paraId="26E32A53" w14:textId="77777777" w:rsidR="0017739C" w:rsidRPr="00574A84" w:rsidRDefault="0017739C" w:rsidP="0017739C">
      <w:pPr>
        <w:pStyle w:val="ad"/>
        <w:shd w:val="clear" w:color="auto" w:fill="FFFFFF"/>
        <w:spacing w:after="0"/>
      </w:pPr>
      <w:r w:rsidRPr="00574A84">
        <w:t xml:space="preserve">Методы проведения промежуточной диагностики, показатели, критерии оценки разрабатываются педагогом. </w:t>
      </w:r>
    </w:p>
    <w:p w14:paraId="73DB6912" w14:textId="77777777" w:rsidR="0017739C" w:rsidRPr="00574A84" w:rsidRDefault="0017739C" w:rsidP="0017739C">
      <w:pPr>
        <w:pStyle w:val="ad"/>
        <w:shd w:val="clear" w:color="auto" w:fill="FFFFFF"/>
        <w:spacing w:after="0"/>
      </w:pPr>
      <w:r w:rsidRPr="00574A84">
        <w:rPr>
          <w:rStyle w:val="af"/>
        </w:rPr>
        <w:t>Итоговая диагностика</w:t>
      </w:r>
      <w:r w:rsidRPr="00574A84">
        <w:rPr>
          <w:rStyle w:val="ae"/>
        </w:rPr>
        <w:t> </w:t>
      </w:r>
      <w:r w:rsidRPr="00574A84">
        <w:t>(проводится в конце учебного года) – это проверка освоения обучающимися программы или ее этапа.   </w:t>
      </w:r>
    </w:p>
    <w:p w14:paraId="435ADD36" w14:textId="77777777" w:rsidR="0017739C" w:rsidRPr="00574A84" w:rsidRDefault="0017739C" w:rsidP="0017739C">
      <w:pPr>
        <w:pStyle w:val="ad"/>
        <w:shd w:val="clear" w:color="auto" w:fill="FFFFFF"/>
        <w:spacing w:after="0"/>
      </w:pPr>
      <w:r w:rsidRPr="00574A84">
        <w:rPr>
          <w:rStyle w:val="af"/>
        </w:rPr>
        <w:t>Цель:</w:t>
      </w:r>
      <w:r w:rsidRPr="00574A84">
        <w:t> подведение итогов освоения   программы.</w:t>
      </w:r>
    </w:p>
    <w:p w14:paraId="0FE53C42" w14:textId="77777777" w:rsidR="0017739C" w:rsidRPr="00574A84" w:rsidRDefault="0017739C" w:rsidP="0017739C">
      <w:pPr>
        <w:pStyle w:val="ad"/>
        <w:shd w:val="clear" w:color="auto" w:fill="FFFFFF"/>
        <w:spacing w:after="0"/>
      </w:pPr>
      <w:r w:rsidRPr="00574A84">
        <w:rPr>
          <w:rStyle w:val="af"/>
        </w:rPr>
        <w:t>Задачи:</w:t>
      </w:r>
    </w:p>
    <w:p w14:paraId="68456912" w14:textId="77777777" w:rsidR="0017739C" w:rsidRPr="00574A84" w:rsidRDefault="0017739C" w:rsidP="0017739C">
      <w:pPr>
        <w:pStyle w:val="ad"/>
        <w:shd w:val="clear" w:color="auto" w:fill="FFFFFF"/>
        <w:spacing w:after="0"/>
      </w:pPr>
      <w:r w:rsidRPr="00574A84">
        <w:t>- анализ результатов обучения;</w:t>
      </w:r>
    </w:p>
    <w:p w14:paraId="49DCC11D" w14:textId="77777777" w:rsidR="0017739C" w:rsidRPr="00574A84" w:rsidRDefault="0017739C" w:rsidP="0017739C">
      <w:pPr>
        <w:pStyle w:val="ad"/>
        <w:shd w:val="clear" w:color="auto" w:fill="FFFFFF"/>
        <w:spacing w:after="0"/>
      </w:pPr>
      <w:r w:rsidRPr="00574A84">
        <w:t>- анализ действий педагога.</w:t>
      </w:r>
    </w:p>
    <w:p w14:paraId="34E94CC1" w14:textId="77777777" w:rsidR="0017739C" w:rsidRPr="00574A84" w:rsidRDefault="0017739C" w:rsidP="0017739C">
      <w:pPr>
        <w:pStyle w:val="ad"/>
        <w:shd w:val="clear" w:color="auto" w:fill="FFFFFF"/>
        <w:spacing w:after="0"/>
      </w:pPr>
      <w:r w:rsidRPr="00574A84">
        <w:rPr>
          <w:rStyle w:val="af"/>
        </w:rPr>
        <w:t>Методы проведения</w:t>
      </w:r>
      <w:r w:rsidRPr="00574A84">
        <w:t> итоговой диагностики:</w:t>
      </w:r>
    </w:p>
    <w:p w14:paraId="75324C12" w14:textId="77777777" w:rsidR="0017739C" w:rsidRPr="00574A84" w:rsidRDefault="0017739C" w:rsidP="0017739C">
      <w:pPr>
        <w:pStyle w:val="ad"/>
        <w:shd w:val="clear" w:color="auto" w:fill="FFFFFF"/>
        <w:spacing w:after="0"/>
      </w:pPr>
      <w:r w:rsidRPr="00574A84">
        <w:t>- творческие задания;</w:t>
      </w:r>
    </w:p>
    <w:p w14:paraId="259D4514" w14:textId="77777777" w:rsidR="0017739C" w:rsidRPr="00574A84" w:rsidRDefault="0017739C" w:rsidP="0017739C">
      <w:pPr>
        <w:pStyle w:val="ad"/>
        <w:shd w:val="clear" w:color="auto" w:fill="FFFFFF"/>
        <w:spacing w:after="0"/>
      </w:pPr>
      <w:r w:rsidRPr="00574A84">
        <w:t>- контрольные задания;</w:t>
      </w:r>
    </w:p>
    <w:p w14:paraId="1D6FD188" w14:textId="77777777" w:rsidR="0017739C" w:rsidRPr="00574A84" w:rsidRDefault="0017739C" w:rsidP="0017739C">
      <w:pPr>
        <w:pStyle w:val="ad"/>
        <w:shd w:val="clear" w:color="auto" w:fill="FFFFFF"/>
        <w:spacing w:after="0"/>
      </w:pPr>
      <w:r w:rsidRPr="00574A84">
        <w:t>- тестирование;</w:t>
      </w:r>
    </w:p>
    <w:p w14:paraId="65C609E6" w14:textId="77777777" w:rsidR="0017739C" w:rsidRPr="00574A84" w:rsidRDefault="0017739C" w:rsidP="0017739C">
      <w:pPr>
        <w:pStyle w:val="ad"/>
        <w:shd w:val="clear" w:color="auto" w:fill="FFFFFF"/>
        <w:spacing w:after="0"/>
      </w:pPr>
      <w:r w:rsidRPr="00574A84">
        <w:t>- выставка работ.</w:t>
      </w:r>
    </w:p>
    <w:p w14:paraId="79769EEF" w14:textId="77777777" w:rsidR="0017739C" w:rsidRPr="00574A84" w:rsidRDefault="0017739C" w:rsidP="0017739C">
      <w:pPr>
        <w:pStyle w:val="ad"/>
        <w:shd w:val="clear" w:color="auto" w:fill="FFFFFF"/>
        <w:spacing w:after="0"/>
      </w:pPr>
      <w:r w:rsidRPr="00574A84">
        <w:rPr>
          <w:rStyle w:val="ae"/>
        </w:rPr>
        <w:t>Основные методы педагогической диагностики</w:t>
      </w:r>
    </w:p>
    <w:p w14:paraId="56BC239E" w14:textId="77777777" w:rsidR="0017739C" w:rsidRPr="00574A84" w:rsidRDefault="0017739C" w:rsidP="0017739C">
      <w:pPr>
        <w:pStyle w:val="ad"/>
        <w:shd w:val="clear" w:color="auto" w:fill="FFFFFF"/>
        <w:spacing w:after="0"/>
      </w:pPr>
      <w:r w:rsidRPr="00574A84">
        <w:t>Важным профессиональным качеством педагога является умелое использование разнообразных диагностических методов личностного роста обучающегося. Эти методы могут быть </w:t>
      </w:r>
      <w:r w:rsidRPr="00574A84">
        <w:rPr>
          <w:rStyle w:val="af"/>
        </w:rPr>
        <w:t>прямыми</w:t>
      </w:r>
      <w:r w:rsidRPr="00574A84">
        <w:t> и</w:t>
      </w:r>
      <w:r w:rsidRPr="00574A84">
        <w:rPr>
          <w:rStyle w:val="apple-converted-space"/>
        </w:rPr>
        <w:t> </w:t>
      </w:r>
      <w:r w:rsidRPr="00574A84">
        <w:rPr>
          <w:rStyle w:val="af"/>
        </w:rPr>
        <w:t>косвенными</w:t>
      </w:r>
      <w:r w:rsidRPr="00574A84">
        <w:t>: к прямым методам относится опрос учащихся путем анкетирования, индивидуальная беседа, тесты и т.д.; к косвенным методам относится наблюдение.</w:t>
      </w:r>
    </w:p>
    <w:p w14:paraId="0AAF5AB7" w14:textId="77777777" w:rsidR="0017739C" w:rsidRPr="00574A84" w:rsidRDefault="0017739C" w:rsidP="0017739C">
      <w:pPr>
        <w:pStyle w:val="ad"/>
        <w:shd w:val="clear" w:color="auto" w:fill="FFFFFF"/>
        <w:spacing w:after="0"/>
      </w:pPr>
      <w:r w:rsidRPr="00574A84">
        <w:t>Основные методы педагогической диагностики:</w:t>
      </w:r>
    </w:p>
    <w:p w14:paraId="0437CAB1" w14:textId="77777777" w:rsidR="0017739C" w:rsidRPr="00574A84" w:rsidRDefault="0017739C" w:rsidP="0017739C">
      <w:pPr>
        <w:pStyle w:val="ad"/>
        <w:shd w:val="clear" w:color="auto" w:fill="FFFFFF"/>
        <w:spacing w:after="0"/>
      </w:pPr>
      <w:r w:rsidRPr="00574A84">
        <w:rPr>
          <w:rStyle w:val="ae"/>
        </w:rPr>
        <w:t>1. Анкетирование.</w:t>
      </w:r>
    </w:p>
    <w:p w14:paraId="6B67A238" w14:textId="77777777" w:rsidR="0017739C" w:rsidRPr="00574A84" w:rsidRDefault="0017739C" w:rsidP="0017739C">
      <w:pPr>
        <w:pStyle w:val="ad"/>
        <w:shd w:val="clear" w:color="auto" w:fill="FFFFFF"/>
        <w:spacing w:after="0"/>
      </w:pPr>
      <w:r w:rsidRPr="00574A84">
        <w:t>Анкета как метод педагогической диагностики широко применяется при изучении и оценки результатов образовательного процесса. Для составления анкеты надо знать возрастные особенности обучающихся, их субъектный опыт. Иногда проводится анонимное анкетирование, где учащиеся убеждены, что авторство каждого не будет установлено, за любой ответ не придется отвечать. Это направлено на получение более объективных данных с помощью анкет.</w:t>
      </w:r>
    </w:p>
    <w:p w14:paraId="01C727D9" w14:textId="77777777" w:rsidR="0017739C" w:rsidRPr="00574A84" w:rsidRDefault="0017739C" w:rsidP="0017739C">
      <w:pPr>
        <w:pStyle w:val="ad"/>
        <w:shd w:val="clear" w:color="auto" w:fill="FFFFFF"/>
        <w:spacing w:after="0"/>
      </w:pPr>
      <w:r w:rsidRPr="00574A84">
        <w:rPr>
          <w:rStyle w:val="ae"/>
        </w:rPr>
        <w:t>2. Индивидуальная беседа.</w:t>
      </w:r>
    </w:p>
    <w:p w14:paraId="505059B7" w14:textId="77777777" w:rsidR="0017739C" w:rsidRPr="00574A84" w:rsidRDefault="0017739C" w:rsidP="0017739C">
      <w:pPr>
        <w:pStyle w:val="ad"/>
        <w:shd w:val="clear" w:color="auto" w:fill="FFFFFF"/>
        <w:spacing w:after="0"/>
      </w:pPr>
      <w:r w:rsidRPr="00574A84">
        <w:t>Индивидуальная беседа с обучающимся предполагает прямые или косвенные вопросы о мотивах, смысле, цели учения. Лучше, если беседа проводится в профилактических целях, а не после выявления неблагополучия в мотивации.</w:t>
      </w:r>
      <w:r w:rsidRPr="00574A84">
        <w:rPr>
          <w:rStyle w:val="ae"/>
        </w:rPr>
        <w:t> </w:t>
      </w:r>
      <w:r w:rsidRPr="00574A84">
        <w:t>Умело проведённая обучающая беседа с элементами проблемного изложения обладает большой диагностической ценностью. Для её усиления необходимо заранее заложить в структуру беседы комплексы диагностических заданий и вопросов, продумать формы и средства фиксации, обработки и анализа ответов обучающихся.</w:t>
      </w:r>
    </w:p>
    <w:p w14:paraId="358EAFEE" w14:textId="77777777" w:rsidR="0017739C" w:rsidRPr="00574A84" w:rsidRDefault="0017739C" w:rsidP="0017739C">
      <w:pPr>
        <w:pStyle w:val="ad"/>
        <w:shd w:val="clear" w:color="auto" w:fill="FFFFFF"/>
        <w:spacing w:after="0"/>
      </w:pPr>
      <w:r w:rsidRPr="00574A84">
        <w:rPr>
          <w:rStyle w:val="ae"/>
        </w:rPr>
        <w:t>3. Тесты.</w:t>
      </w:r>
    </w:p>
    <w:p w14:paraId="3DFFFDE6" w14:textId="77777777" w:rsidR="0017739C" w:rsidRPr="00574A84" w:rsidRDefault="0017739C" w:rsidP="0017739C">
      <w:pPr>
        <w:pStyle w:val="ad"/>
        <w:shd w:val="clear" w:color="auto" w:fill="FFFFFF"/>
        <w:spacing w:after="0"/>
      </w:pPr>
      <w:r w:rsidRPr="00574A84">
        <w:t xml:space="preserve">Тест - краткое стандартизированное испытание, в результате которого делается попытка оценить тот или иной процесс. Сам термин “тест” происходит от английского </w:t>
      </w:r>
      <w:proofErr w:type="spellStart"/>
      <w:r w:rsidRPr="00574A84">
        <w:t>test</w:t>
      </w:r>
      <w:proofErr w:type="spellEnd"/>
      <w:r w:rsidRPr="00574A84">
        <w:t xml:space="preserve"> - испытание, проверка, проба, мерило, критерий, опыт. Тестирование – наиболее подходящая измерительная технология – самая эффективная в ситуациях массового оценивания достижений. Существует три этапа тестирования:</w:t>
      </w:r>
    </w:p>
    <w:p w14:paraId="20BC427D" w14:textId="77777777" w:rsidR="0017739C" w:rsidRPr="00574A84" w:rsidRDefault="0017739C" w:rsidP="0017739C">
      <w:pPr>
        <w:pStyle w:val="ad"/>
        <w:shd w:val="clear" w:color="auto" w:fill="FFFFFF"/>
        <w:spacing w:after="0"/>
      </w:pPr>
      <w:r w:rsidRPr="00574A84">
        <w:t>- выбор теста;</w:t>
      </w:r>
    </w:p>
    <w:p w14:paraId="714F7865" w14:textId="77777777" w:rsidR="0017739C" w:rsidRPr="00574A84" w:rsidRDefault="0017739C" w:rsidP="0017739C">
      <w:pPr>
        <w:pStyle w:val="ad"/>
        <w:shd w:val="clear" w:color="auto" w:fill="FFFFFF"/>
        <w:spacing w:after="0"/>
      </w:pPr>
      <w:r w:rsidRPr="00574A84">
        <w:t>- его проведение;</w:t>
      </w:r>
    </w:p>
    <w:p w14:paraId="10CAA35F" w14:textId="77777777" w:rsidR="0017739C" w:rsidRPr="00574A84" w:rsidRDefault="0017739C" w:rsidP="0017739C">
      <w:pPr>
        <w:pStyle w:val="ad"/>
        <w:shd w:val="clear" w:color="auto" w:fill="FFFFFF"/>
        <w:spacing w:after="0"/>
      </w:pPr>
      <w:r w:rsidRPr="00574A84">
        <w:t>- подсчёт баллов с последующей интерпретацией результатов.</w:t>
      </w:r>
    </w:p>
    <w:p w14:paraId="48EA1D8C" w14:textId="77777777" w:rsidR="0017739C" w:rsidRPr="00574A84" w:rsidRDefault="0017739C" w:rsidP="0017739C">
      <w:pPr>
        <w:pStyle w:val="ad"/>
        <w:shd w:val="clear" w:color="auto" w:fill="FFFFFF"/>
        <w:spacing w:after="0"/>
      </w:pPr>
      <w:r w:rsidRPr="00574A84">
        <w:t>План создания тестов:</w:t>
      </w:r>
    </w:p>
    <w:p w14:paraId="587C59E0" w14:textId="77777777" w:rsidR="0017739C" w:rsidRPr="00574A84" w:rsidRDefault="0017739C" w:rsidP="0017739C">
      <w:pPr>
        <w:pStyle w:val="ad"/>
        <w:shd w:val="clear" w:color="auto" w:fill="FFFFFF"/>
        <w:spacing w:after="0"/>
      </w:pPr>
      <w:r w:rsidRPr="00574A84">
        <w:t>- определение набора знаний и умений, которые необходимо проверить с помощью теста;</w:t>
      </w:r>
    </w:p>
    <w:p w14:paraId="3590D44C" w14:textId="77777777" w:rsidR="0017739C" w:rsidRPr="00574A84" w:rsidRDefault="0017739C" w:rsidP="0017739C">
      <w:pPr>
        <w:pStyle w:val="ad"/>
        <w:shd w:val="clear" w:color="auto" w:fill="FFFFFF"/>
        <w:spacing w:after="0"/>
      </w:pPr>
      <w:r w:rsidRPr="00574A84">
        <w:lastRenderedPageBreak/>
        <w:t>- экспериментальная проверка теста.</w:t>
      </w:r>
    </w:p>
    <w:p w14:paraId="102D2CFF" w14:textId="77777777" w:rsidR="0017739C" w:rsidRPr="00574A84" w:rsidRDefault="0017739C" w:rsidP="0017739C">
      <w:pPr>
        <w:pStyle w:val="ad"/>
        <w:shd w:val="clear" w:color="auto" w:fill="FFFFFF"/>
        <w:spacing w:after="0"/>
      </w:pPr>
      <w:r w:rsidRPr="00574A84">
        <w:t>Составляя тест, необходимо определиться в форме представления задания и вариантов ответа.</w:t>
      </w:r>
    </w:p>
    <w:p w14:paraId="3023EDC2" w14:textId="77777777" w:rsidR="0017739C" w:rsidRPr="00574A84" w:rsidRDefault="0017739C" w:rsidP="0017739C">
      <w:pPr>
        <w:pStyle w:val="ad"/>
        <w:shd w:val="clear" w:color="auto" w:fill="FFFFFF"/>
        <w:spacing w:after="0"/>
      </w:pPr>
      <w:r w:rsidRPr="00574A84">
        <w:t>Тесты должны быть:</w:t>
      </w:r>
    </w:p>
    <w:p w14:paraId="6D64EB03" w14:textId="77777777" w:rsidR="0017739C" w:rsidRPr="00574A84" w:rsidRDefault="0017739C" w:rsidP="0017739C">
      <w:pPr>
        <w:pStyle w:val="ad"/>
        <w:shd w:val="clear" w:color="auto" w:fill="FFFFFF"/>
        <w:spacing w:after="0"/>
      </w:pPr>
      <w:r w:rsidRPr="00574A84">
        <w:t>- относительно краткосрочными, т.е. не требовать больших затрат времени;</w:t>
      </w:r>
    </w:p>
    <w:p w14:paraId="5398D37D" w14:textId="77777777" w:rsidR="0017739C" w:rsidRPr="00574A84" w:rsidRDefault="0017739C" w:rsidP="0017739C">
      <w:pPr>
        <w:pStyle w:val="ad"/>
        <w:shd w:val="clear" w:color="auto" w:fill="FFFFFF"/>
        <w:spacing w:after="0"/>
      </w:pPr>
      <w:r w:rsidRPr="00574A84">
        <w:t>- однозначными, т.е. не допускать произвольного толкования тестового задания;</w:t>
      </w:r>
    </w:p>
    <w:p w14:paraId="28F656ED" w14:textId="77777777" w:rsidR="0017739C" w:rsidRPr="00574A84" w:rsidRDefault="0017739C" w:rsidP="0017739C">
      <w:pPr>
        <w:pStyle w:val="ad"/>
        <w:shd w:val="clear" w:color="auto" w:fill="FFFFFF"/>
        <w:spacing w:after="0"/>
      </w:pPr>
      <w:r w:rsidRPr="00574A84">
        <w:t>- стандартными, т.е. пригодными для широкого практического использования.</w:t>
      </w:r>
    </w:p>
    <w:p w14:paraId="0D7186E3" w14:textId="77777777" w:rsidR="0017739C" w:rsidRPr="00574A84" w:rsidRDefault="0017739C" w:rsidP="0017739C">
      <w:pPr>
        <w:pStyle w:val="ad"/>
        <w:shd w:val="clear" w:color="auto" w:fill="FFFFFF"/>
        <w:spacing w:after="0"/>
      </w:pPr>
      <w:r w:rsidRPr="00574A84">
        <w:rPr>
          <w:rStyle w:val="ae"/>
        </w:rPr>
        <w:t>4. Наблюдение.</w:t>
      </w:r>
    </w:p>
    <w:p w14:paraId="57505C33" w14:textId="77777777" w:rsidR="0017739C" w:rsidRPr="00574A84" w:rsidRDefault="0017739C" w:rsidP="0017739C">
      <w:pPr>
        <w:pStyle w:val="ad"/>
        <w:shd w:val="clear" w:color="auto" w:fill="FFFFFF"/>
        <w:spacing w:after="0"/>
      </w:pPr>
      <w:r w:rsidRPr="00574A84">
        <w:t>Наблюдение как метод педагогической диагностики необходимо для сбора фактов в естественной обстановке. Научно обоснованное наблюдение отличается от обычной фиксации фактов:</w:t>
      </w:r>
    </w:p>
    <w:p w14:paraId="40EDF109" w14:textId="77777777" w:rsidR="0017739C" w:rsidRPr="00574A84" w:rsidRDefault="0017739C" w:rsidP="0017739C">
      <w:pPr>
        <w:pStyle w:val="ad"/>
        <w:shd w:val="clear" w:color="auto" w:fill="FFFFFF"/>
        <w:spacing w:after="0"/>
      </w:pPr>
      <w:r w:rsidRPr="00574A84">
        <w:t>- оно сочетается с воздействием на обучающегося, с его воспитанием (фиксируется прежде всего реакция обучающего на различные воспитательные влияния);</w:t>
      </w:r>
    </w:p>
    <w:p w14:paraId="0344BE50" w14:textId="77777777" w:rsidR="0017739C" w:rsidRPr="00574A84" w:rsidRDefault="0017739C" w:rsidP="0017739C">
      <w:pPr>
        <w:pStyle w:val="ad"/>
        <w:shd w:val="clear" w:color="auto" w:fill="FFFFFF"/>
        <w:spacing w:after="0"/>
      </w:pPr>
      <w:r w:rsidRPr="00574A84">
        <w:t>- наблюдение осуществляется в определённой системе с учетом ведущей педагогической задачи;</w:t>
      </w:r>
    </w:p>
    <w:p w14:paraId="7F45C6F2" w14:textId="77777777" w:rsidR="0017739C" w:rsidRPr="00574A84" w:rsidRDefault="0017739C" w:rsidP="0017739C">
      <w:pPr>
        <w:pStyle w:val="ad"/>
        <w:shd w:val="clear" w:color="auto" w:fill="FFFFFF"/>
        <w:spacing w:after="0"/>
      </w:pPr>
      <w:r w:rsidRPr="00574A84">
        <w:t>- в фиксации фактов нужна система, определенная последовательность в течение длительного срока, поскольку разовые наблюдения могут оказаться случайными, не отражающими истинный уровень воспитанности студента;</w:t>
      </w:r>
    </w:p>
    <w:p w14:paraId="32EE217C" w14:textId="77777777" w:rsidR="0017739C" w:rsidRPr="00574A84" w:rsidRDefault="0017739C" w:rsidP="0017739C">
      <w:pPr>
        <w:pStyle w:val="ad"/>
        <w:shd w:val="clear" w:color="auto" w:fill="FFFFFF"/>
        <w:spacing w:after="0"/>
      </w:pPr>
      <w:r w:rsidRPr="00574A84">
        <w:t>- наблюдение не должно быть субъективным, исследователь обязан фиксировать все факты, а не те, которые его устраивают.</w:t>
      </w:r>
    </w:p>
    <w:p w14:paraId="74876E48" w14:textId="77777777" w:rsidR="0017739C" w:rsidRPr="00574A84" w:rsidRDefault="0017739C" w:rsidP="0017739C">
      <w:pPr>
        <w:pStyle w:val="ad"/>
        <w:shd w:val="clear" w:color="auto" w:fill="FFFFFF"/>
        <w:spacing w:after="0"/>
      </w:pPr>
      <w:r w:rsidRPr="00574A84">
        <w:t>Образовательная деятельность в системе дополнительного образования предполагает не только обучение обучающихся определенным знаниям, умениям и навыкам, но и развитие многообразных личностных качеств обучающихся. Поэтому её результаты целесообразно оценить </w:t>
      </w:r>
      <w:r w:rsidRPr="00574A84">
        <w:rPr>
          <w:rStyle w:val="ae"/>
        </w:rPr>
        <w:t>по двум</w:t>
      </w:r>
      <w:r w:rsidRPr="00574A84">
        <w:t> </w:t>
      </w:r>
      <w:r w:rsidRPr="00574A84">
        <w:rPr>
          <w:rStyle w:val="ae"/>
        </w:rPr>
        <w:t>группам</w:t>
      </w:r>
      <w:r w:rsidRPr="00574A84">
        <w:t> </w:t>
      </w:r>
      <w:r w:rsidRPr="00574A84">
        <w:rPr>
          <w:rStyle w:val="ae"/>
        </w:rPr>
        <w:t>показателей</w:t>
      </w:r>
      <w:r w:rsidRPr="00574A84">
        <w:t>:</w:t>
      </w:r>
    </w:p>
    <w:p w14:paraId="0A9EB100" w14:textId="77777777" w:rsidR="0017739C" w:rsidRPr="00574A84" w:rsidRDefault="0017739C" w:rsidP="0017739C">
      <w:pPr>
        <w:numPr>
          <w:ilvl w:val="0"/>
          <w:numId w:val="27"/>
        </w:numPr>
        <w:shd w:val="clear" w:color="auto" w:fill="FFFFFF"/>
        <w:spacing w:after="0" w:line="240" w:lineRule="auto"/>
        <w:ind w:left="0" w:right="0" w:firstLine="0"/>
        <w:jc w:val="left"/>
        <w:rPr>
          <w:sz w:val="24"/>
          <w:szCs w:val="24"/>
        </w:rPr>
      </w:pPr>
      <w:r w:rsidRPr="00574A84">
        <w:rPr>
          <w:rStyle w:val="af"/>
          <w:sz w:val="24"/>
          <w:szCs w:val="24"/>
        </w:rPr>
        <w:t xml:space="preserve">личностные достижения </w:t>
      </w:r>
      <w:r w:rsidRPr="00574A84">
        <w:rPr>
          <w:sz w:val="24"/>
          <w:szCs w:val="24"/>
        </w:rPr>
        <w:t>(выражающие изменения личностных качеств обучающегося под влиянием занятий в данном объединении, кружке, секции) </w:t>
      </w:r>
    </w:p>
    <w:p w14:paraId="04F915C2" w14:textId="77777777" w:rsidR="0017739C" w:rsidRPr="00574A84" w:rsidRDefault="0017739C" w:rsidP="0017739C">
      <w:pPr>
        <w:numPr>
          <w:ilvl w:val="0"/>
          <w:numId w:val="27"/>
        </w:numPr>
        <w:shd w:val="clear" w:color="auto" w:fill="FFFFFF"/>
        <w:spacing w:after="0" w:line="240" w:lineRule="auto"/>
        <w:ind w:left="0" w:right="0" w:firstLine="0"/>
        <w:jc w:val="left"/>
        <w:rPr>
          <w:sz w:val="24"/>
          <w:szCs w:val="24"/>
        </w:rPr>
      </w:pPr>
      <w:r w:rsidRPr="00574A84">
        <w:rPr>
          <w:rStyle w:val="af"/>
          <w:sz w:val="24"/>
          <w:szCs w:val="24"/>
        </w:rPr>
        <w:t xml:space="preserve">учебные достижения </w:t>
      </w:r>
      <w:r w:rsidRPr="00574A84">
        <w:rPr>
          <w:sz w:val="24"/>
          <w:szCs w:val="24"/>
        </w:rPr>
        <w:t>(фиксирующие   знания, умения и навыки, приобретенные в процессе освоения   программы дополнительного образования) </w:t>
      </w:r>
    </w:p>
    <w:p w14:paraId="62C47543" w14:textId="77777777" w:rsidR="0017739C" w:rsidRPr="00574A84" w:rsidRDefault="0017739C" w:rsidP="0017739C">
      <w:pPr>
        <w:pStyle w:val="ad"/>
        <w:shd w:val="clear" w:color="auto" w:fill="FFFFFF"/>
        <w:spacing w:after="0"/>
      </w:pPr>
      <w:r w:rsidRPr="00574A84">
        <w:rPr>
          <w:rStyle w:val="ae"/>
        </w:rPr>
        <w:t>Формы представления результатов диагностики</w:t>
      </w:r>
    </w:p>
    <w:p w14:paraId="25D3779D" w14:textId="77777777" w:rsidR="0017739C" w:rsidRPr="00574A84" w:rsidRDefault="0017739C" w:rsidP="0017739C">
      <w:pPr>
        <w:pStyle w:val="ad"/>
        <w:shd w:val="clear" w:color="auto" w:fill="FFFFFF"/>
        <w:spacing w:after="0"/>
      </w:pPr>
      <w:r w:rsidRPr="00574A84">
        <w:rPr>
          <w:rStyle w:val="ae"/>
        </w:rPr>
        <w:t>Цветопись</w:t>
      </w:r>
      <w:r w:rsidRPr="00574A84">
        <w:t> – самая распространенная форма, рекомендуемая психологами, при работе с обучающимися.</w:t>
      </w:r>
    </w:p>
    <w:p w14:paraId="3CA08792" w14:textId="77777777" w:rsidR="0017739C" w:rsidRPr="00574A84" w:rsidRDefault="0017739C" w:rsidP="0017739C">
      <w:pPr>
        <w:pStyle w:val="ad"/>
        <w:shd w:val="clear" w:color="auto" w:fill="FFFFFF"/>
        <w:spacing w:after="0"/>
      </w:pPr>
      <w:r w:rsidRPr="00574A84">
        <w:rPr>
          <w:rStyle w:val="ae"/>
        </w:rPr>
        <w:t>Табель развития.</w:t>
      </w:r>
      <w:r w:rsidRPr="00574A84">
        <w:t> Чаще всего используется для информирования родителей и включает следующие разделы: число пропущенных занятий, прилежность в выполнении заданий, успевание или отставание, недостатки обучающегося, требующие особого внимания.</w:t>
      </w:r>
    </w:p>
    <w:p w14:paraId="757DB517" w14:textId="77777777" w:rsidR="0017739C" w:rsidRPr="00574A84" w:rsidRDefault="0017739C" w:rsidP="0017739C">
      <w:pPr>
        <w:pStyle w:val="ad"/>
        <w:shd w:val="clear" w:color="auto" w:fill="FFFFFF"/>
        <w:spacing w:after="0"/>
      </w:pPr>
      <w:r w:rsidRPr="00574A84">
        <w:rPr>
          <w:rStyle w:val="ae"/>
        </w:rPr>
        <w:t>Диаграмма и график успеваемости</w:t>
      </w:r>
      <w:r w:rsidRPr="00574A84">
        <w:t>. На основании данных диагностики выстраивается график, диаграмма, изображающая при помощи кривых и столбиков количественные показатели состояния чего-нибудь. Каждый столбик имитирует влияние отдельного фактора, сила (интенсивность) действия которого в данный момент отмечается точкой. Интенсивность влияния можно оценить в процентах (100% - максимальный показатель), при помощи пяти или даже трехбалльной шкалы – низкая, средняя, высокая.</w:t>
      </w:r>
    </w:p>
    <w:p w14:paraId="72993760" w14:textId="77777777" w:rsidR="0017739C" w:rsidRPr="00574A84" w:rsidRDefault="0017739C" w:rsidP="0017739C">
      <w:pPr>
        <w:pStyle w:val="ad"/>
        <w:shd w:val="clear" w:color="auto" w:fill="FFFFFF"/>
        <w:spacing w:after="0"/>
      </w:pPr>
      <w:r w:rsidRPr="00574A84">
        <w:rPr>
          <w:rStyle w:val="ae"/>
        </w:rPr>
        <w:t>Круговая диагностическая карта.</w:t>
      </w:r>
      <w:r w:rsidRPr="00574A84">
        <w:t> Хорошую информативность обеспечивает круговая диагностическая карта. Это круг, разделенный радиусами на столько частей, сколько диагностируемых параметров. На радиусах откладываются критерии оценки – минимальная (низкий уровень) в центре, максимальная (высокий уровень) на дуге окружности.</w:t>
      </w:r>
    </w:p>
    <w:p w14:paraId="7AEE602C" w14:textId="77777777" w:rsidR="0017739C" w:rsidRPr="00574A84" w:rsidRDefault="0017739C" w:rsidP="0017739C">
      <w:pPr>
        <w:pStyle w:val="ad"/>
        <w:shd w:val="clear" w:color="auto" w:fill="FFFFFF"/>
        <w:spacing w:after="0"/>
      </w:pPr>
      <w:r w:rsidRPr="00574A84">
        <w:t>Круглый, приятный глазу профиль сигнализирует – все в порядке. Количество диагностируемых факторов обусловливаются потребностями и возможностями.</w:t>
      </w:r>
    </w:p>
    <w:p w14:paraId="25EC7365" w14:textId="77777777" w:rsidR="0017739C" w:rsidRPr="00574A84" w:rsidRDefault="0017739C" w:rsidP="0017739C">
      <w:pPr>
        <w:pStyle w:val="ad"/>
        <w:shd w:val="clear" w:color="auto" w:fill="FFFFFF"/>
        <w:spacing w:after="0"/>
      </w:pPr>
      <w:r w:rsidRPr="00574A84">
        <w:rPr>
          <w:rStyle w:val="ae"/>
        </w:rPr>
        <w:t>Условия проведения диагностики</w:t>
      </w:r>
    </w:p>
    <w:p w14:paraId="7B13A375" w14:textId="77777777" w:rsidR="0017739C" w:rsidRPr="00574A84" w:rsidRDefault="0017739C" w:rsidP="0017739C">
      <w:pPr>
        <w:pStyle w:val="ad"/>
        <w:shd w:val="clear" w:color="auto" w:fill="FFFFFF"/>
        <w:spacing w:after="0"/>
      </w:pPr>
      <w:r w:rsidRPr="00574A84">
        <w:t>Успешное проведение диагностики возможно при выполнении следующих условий:</w:t>
      </w:r>
    </w:p>
    <w:p w14:paraId="3B72C16E" w14:textId="77777777" w:rsidR="0017739C" w:rsidRPr="00574A84" w:rsidRDefault="0017739C" w:rsidP="0017739C">
      <w:pPr>
        <w:numPr>
          <w:ilvl w:val="0"/>
          <w:numId w:val="28"/>
        </w:numPr>
        <w:shd w:val="clear" w:color="auto" w:fill="FFFFFF"/>
        <w:tabs>
          <w:tab w:val="clear" w:pos="720"/>
        </w:tabs>
        <w:spacing w:after="0" w:line="240" w:lineRule="auto"/>
        <w:ind w:left="0" w:right="0" w:firstLine="284"/>
        <w:jc w:val="left"/>
        <w:rPr>
          <w:sz w:val="24"/>
          <w:szCs w:val="24"/>
        </w:rPr>
      </w:pPr>
      <w:r w:rsidRPr="00574A84">
        <w:rPr>
          <w:sz w:val="24"/>
          <w:szCs w:val="24"/>
        </w:rPr>
        <w:t>Четко определить цель диагностики.</w:t>
      </w:r>
    </w:p>
    <w:p w14:paraId="3C73719A" w14:textId="77777777" w:rsidR="0017739C" w:rsidRPr="00574A84" w:rsidRDefault="0017739C" w:rsidP="0017739C">
      <w:pPr>
        <w:numPr>
          <w:ilvl w:val="0"/>
          <w:numId w:val="28"/>
        </w:numPr>
        <w:shd w:val="clear" w:color="auto" w:fill="FFFFFF"/>
        <w:tabs>
          <w:tab w:val="clear" w:pos="720"/>
        </w:tabs>
        <w:spacing w:after="0" w:line="240" w:lineRule="auto"/>
        <w:ind w:left="0" w:right="0" w:firstLine="284"/>
        <w:jc w:val="left"/>
        <w:rPr>
          <w:sz w:val="24"/>
          <w:szCs w:val="24"/>
        </w:rPr>
      </w:pPr>
      <w:r w:rsidRPr="00574A84">
        <w:rPr>
          <w:sz w:val="24"/>
          <w:szCs w:val="24"/>
        </w:rPr>
        <w:t>В соответствии с целью определить объекты диагностики.</w:t>
      </w:r>
    </w:p>
    <w:p w14:paraId="33D9F637" w14:textId="77777777" w:rsidR="0017739C" w:rsidRPr="00574A84" w:rsidRDefault="0017739C" w:rsidP="0017739C">
      <w:pPr>
        <w:numPr>
          <w:ilvl w:val="0"/>
          <w:numId w:val="28"/>
        </w:numPr>
        <w:shd w:val="clear" w:color="auto" w:fill="FFFFFF"/>
        <w:tabs>
          <w:tab w:val="clear" w:pos="720"/>
        </w:tabs>
        <w:spacing w:after="0" w:line="240" w:lineRule="auto"/>
        <w:ind w:left="0" w:right="0" w:firstLine="284"/>
        <w:jc w:val="left"/>
        <w:rPr>
          <w:sz w:val="24"/>
          <w:szCs w:val="24"/>
        </w:rPr>
      </w:pPr>
      <w:r w:rsidRPr="00574A84">
        <w:rPr>
          <w:sz w:val="24"/>
          <w:szCs w:val="24"/>
        </w:rPr>
        <w:t>В соответствии с выделенными объектами подобрать систему конкретных методик.</w:t>
      </w:r>
    </w:p>
    <w:p w14:paraId="4BC76A94" w14:textId="77777777" w:rsidR="0017739C" w:rsidRPr="00574A84" w:rsidRDefault="0017739C" w:rsidP="0017739C">
      <w:pPr>
        <w:numPr>
          <w:ilvl w:val="0"/>
          <w:numId w:val="28"/>
        </w:numPr>
        <w:shd w:val="clear" w:color="auto" w:fill="FFFFFF"/>
        <w:tabs>
          <w:tab w:val="clear" w:pos="720"/>
        </w:tabs>
        <w:spacing w:after="0" w:line="240" w:lineRule="auto"/>
        <w:ind w:left="0" w:right="0" w:firstLine="284"/>
        <w:jc w:val="left"/>
        <w:rPr>
          <w:sz w:val="24"/>
          <w:szCs w:val="24"/>
        </w:rPr>
      </w:pPr>
      <w:r w:rsidRPr="00574A84">
        <w:rPr>
          <w:sz w:val="24"/>
          <w:szCs w:val="24"/>
        </w:rPr>
        <w:t>Определить условия их использования применительно к конкретному случаю. Как правило, диагностика должна проводиться в естественных условиях учебно-воспитательного процесса.</w:t>
      </w:r>
    </w:p>
    <w:p w14:paraId="3C509E5C" w14:textId="77777777" w:rsidR="0017739C" w:rsidRPr="00574A84" w:rsidRDefault="0017739C" w:rsidP="0017739C">
      <w:pPr>
        <w:numPr>
          <w:ilvl w:val="0"/>
          <w:numId w:val="28"/>
        </w:numPr>
        <w:shd w:val="clear" w:color="auto" w:fill="FFFFFF"/>
        <w:tabs>
          <w:tab w:val="clear" w:pos="720"/>
        </w:tabs>
        <w:spacing w:after="0" w:line="240" w:lineRule="auto"/>
        <w:ind w:left="0" w:right="0" w:firstLine="284"/>
        <w:jc w:val="left"/>
        <w:rPr>
          <w:sz w:val="24"/>
          <w:szCs w:val="24"/>
        </w:rPr>
      </w:pPr>
      <w:r w:rsidRPr="00574A84">
        <w:rPr>
          <w:sz w:val="24"/>
          <w:szCs w:val="24"/>
        </w:rPr>
        <w:t>Выделить направления анализа получаемых данных.</w:t>
      </w:r>
    </w:p>
    <w:p w14:paraId="7BD80D27" w14:textId="77777777" w:rsidR="0017739C" w:rsidRPr="00574A84" w:rsidRDefault="0017739C" w:rsidP="0017739C">
      <w:pPr>
        <w:numPr>
          <w:ilvl w:val="0"/>
          <w:numId w:val="28"/>
        </w:numPr>
        <w:shd w:val="clear" w:color="auto" w:fill="FFFFFF"/>
        <w:tabs>
          <w:tab w:val="clear" w:pos="720"/>
        </w:tabs>
        <w:spacing w:after="0" w:line="240" w:lineRule="auto"/>
        <w:ind w:left="0" w:right="0" w:firstLine="284"/>
        <w:jc w:val="left"/>
        <w:rPr>
          <w:sz w:val="24"/>
          <w:szCs w:val="24"/>
        </w:rPr>
      </w:pPr>
      <w:r w:rsidRPr="00574A84">
        <w:rPr>
          <w:sz w:val="24"/>
          <w:szCs w:val="24"/>
        </w:rPr>
        <w:lastRenderedPageBreak/>
        <w:t>Изучать развитие всех обучающихся без исключения (желательно).</w:t>
      </w:r>
    </w:p>
    <w:p w14:paraId="2A7D9A4A" w14:textId="77777777" w:rsidR="0017739C" w:rsidRPr="00574A84" w:rsidRDefault="0017739C" w:rsidP="0017739C">
      <w:pPr>
        <w:numPr>
          <w:ilvl w:val="0"/>
          <w:numId w:val="28"/>
        </w:numPr>
        <w:shd w:val="clear" w:color="auto" w:fill="FFFFFF"/>
        <w:tabs>
          <w:tab w:val="clear" w:pos="720"/>
        </w:tabs>
        <w:spacing w:after="0" w:line="240" w:lineRule="auto"/>
        <w:ind w:left="0" w:right="0" w:firstLine="284"/>
        <w:jc w:val="left"/>
        <w:rPr>
          <w:sz w:val="24"/>
          <w:szCs w:val="24"/>
        </w:rPr>
      </w:pPr>
      <w:r w:rsidRPr="00574A84">
        <w:rPr>
          <w:sz w:val="24"/>
          <w:szCs w:val="24"/>
        </w:rPr>
        <w:t>Проводить диагностику систематически по каждому из параметров развития обучающихся (в случае невозможности проведения диагностики какого-либо обучающегося, например, из-за болезни или по другим причинам, провести ее в самое ближайшее время в максимально приближенных условиях, ни в коем случае не пропуская).</w:t>
      </w:r>
    </w:p>
    <w:p w14:paraId="2F94CBF2" w14:textId="77777777" w:rsidR="0017739C" w:rsidRPr="00574A84" w:rsidRDefault="0017739C" w:rsidP="0017739C">
      <w:pPr>
        <w:numPr>
          <w:ilvl w:val="0"/>
          <w:numId w:val="28"/>
        </w:numPr>
        <w:shd w:val="clear" w:color="auto" w:fill="FFFFFF"/>
        <w:tabs>
          <w:tab w:val="clear" w:pos="720"/>
        </w:tabs>
        <w:spacing w:after="0" w:line="240" w:lineRule="auto"/>
        <w:ind w:left="0" w:right="0" w:firstLine="284"/>
        <w:jc w:val="left"/>
        <w:rPr>
          <w:sz w:val="24"/>
          <w:szCs w:val="24"/>
        </w:rPr>
      </w:pPr>
      <w:r w:rsidRPr="00574A84">
        <w:rPr>
          <w:sz w:val="24"/>
          <w:szCs w:val="24"/>
        </w:rPr>
        <w:t>Исследовать каждого обучающегося на протяжении всех лет его обучения (желательно).</w:t>
      </w:r>
    </w:p>
    <w:p w14:paraId="7A60CC31" w14:textId="77777777" w:rsidR="0017739C" w:rsidRPr="00574A84" w:rsidRDefault="0017739C" w:rsidP="0017739C">
      <w:pPr>
        <w:numPr>
          <w:ilvl w:val="0"/>
          <w:numId w:val="28"/>
        </w:numPr>
        <w:shd w:val="clear" w:color="auto" w:fill="FFFFFF"/>
        <w:tabs>
          <w:tab w:val="clear" w:pos="720"/>
        </w:tabs>
        <w:spacing w:after="0" w:line="240" w:lineRule="auto"/>
        <w:ind w:left="0" w:right="0" w:firstLine="284"/>
        <w:jc w:val="left"/>
        <w:rPr>
          <w:sz w:val="24"/>
          <w:szCs w:val="24"/>
        </w:rPr>
      </w:pPr>
      <w:r w:rsidRPr="00574A84">
        <w:rPr>
          <w:sz w:val="24"/>
          <w:szCs w:val="24"/>
        </w:rPr>
        <w:t>Изучать личность учащегося комплексно, то есть охватывать все основные стороны развития обучающихся.</w:t>
      </w:r>
    </w:p>
    <w:p w14:paraId="6E86665D" w14:textId="77777777" w:rsidR="0017739C" w:rsidRPr="00574A84" w:rsidRDefault="0017739C" w:rsidP="0017739C">
      <w:pPr>
        <w:numPr>
          <w:ilvl w:val="0"/>
          <w:numId w:val="28"/>
        </w:numPr>
        <w:shd w:val="clear" w:color="auto" w:fill="FFFFFF"/>
        <w:tabs>
          <w:tab w:val="clear" w:pos="720"/>
        </w:tabs>
        <w:spacing w:after="0" w:line="240" w:lineRule="auto"/>
        <w:ind w:left="0" w:right="0" w:firstLine="284"/>
        <w:jc w:val="left"/>
        <w:rPr>
          <w:sz w:val="24"/>
          <w:szCs w:val="24"/>
        </w:rPr>
      </w:pPr>
      <w:r w:rsidRPr="00574A84">
        <w:rPr>
          <w:sz w:val="24"/>
          <w:szCs w:val="24"/>
        </w:rPr>
        <w:t>Определить реальные достижения обучающегося с учетом его возраста, генетической предрасположенности, условий жизни и особенностей воспитания.</w:t>
      </w:r>
    </w:p>
    <w:p w14:paraId="3511F3A6" w14:textId="77777777" w:rsidR="0017739C" w:rsidRPr="00574A84" w:rsidRDefault="0017739C" w:rsidP="0017739C">
      <w:pPr>
        <w:numPr>
          <w:ilvl w:val="0"/>
          <w:numId w:val="28"/>
        </w:numPr>
        <w:shd w:val="clear" w:color="auto" w:fill="FFFFFF"/>
        <w:tabs>
          <w:tab w:val="clear" w:pos="720"/>
        </w:tabs>
        <w:spacing w:after="0" w:line="240" w:lineRule="auto"/>
        <w:ind w:left="0" w:right="0" w:firstLine="284"/>
        <w:jc w:val="left"/>
        <w:rPr>
          <w:sz w:val="24"/>
          <w:szCs w:val="24"/>
        </w:rPr>
      </w:pPr>
      <w:r w:rsidRPr="00574A84">
        <w:rPr>
          <w:sz w:val="24"/>
          <w:szCs w:val="24"/>
        </w:rPr>
        <w:t>Учесть, что результаты диагностики и возможности студента могут не совпадать с диагностической нормой. Различные методики - лишь предварительная ориентировка в уровне развития.</w:t>
      </w:r>
    </w:p>
    <w:p w14:paraId="0CBCF682" w14:textId="77777777" w:rsidR="0017739C" w:rsidRPr="00574A84" w:rsidRDefault="0017739C" w:rsidP="0017739C">
      <w:pPr>
        <w:numPr>
          <w:ilvl w:val="0"/>
          <w:numId w:val="28"/>
        </w:numPr>
        <w:shd w:val="clear" w:color="auto" w:fill="FFFFFF"/>
        <w:tabs>
          <w:tab w:val="clear" w:pos="720"/>
        </w:tabs>
        <w:spacing w:after="0" w:line="240" w:lineRule="auto"/>
        <w:ind w:left="0" w:right="0" w:firstLine="284"/>
        <w:jc w:val="left"/>
        <w:rPr>
          <w:sz w:val="24"/>
          <w:szCs w:val="24"/>
        </w:rPr>
      </w:pPr>
      <w:r w:rsidRPr="00574A84">
        <w:rPr>
          <w:sz w:val="24"/>
          <w:szCs w:val="24"/>
        </w:rPr>
        <w:t>Оценивать результаты диагностики того или иного обучающегося путем их сопоставления с результатами предыдущих диагностических проверок того же учащегося, отслеживая характер и величину его продвижения в развитии. Оценивать усилия самого обучающегося в учебной деятельности и самовоспитании.</w:t>
      </w:r>
    </w:p>
    <w:p w14:paraId="48498C7A" w14:textId="77777777" w:rsidR="0017739C" w:rsidRPr="00574A84" w:rsidRDefault="0017739C" w:rsidP="0017739C">
      <w:pPr>
        <w:numPr>
          <w:ilvl w:val="0"/>
          <w:numId w:val="28"/>
        </w:numPr>
        <w:shd w:val="clear" w:color="auto" w:fill="FFFFFF"/>
        <w:tabs>
          <w:tab w:val="clear" w:pos="720"/>
        </w:tabs>
        <w:spacing w:after="0" w:line="240" w:lineRule="auto"/>
        <w:ind w:left="0" w:right="0" w:firstLine="284"/>
        <w:jc w:val="left"/>
        <w:rPr>
          <w:sz w:val="24"/>
          <w:szCs w:val="24"/>
        </w:rPr>
      </w:pPr>
      <w:r w:rsidRPr="00574A84">
        <w:rPr>
          <w:sz w:val="24"/>
          <w:szCs w:val="24"/>
        </w:rPr>
        <w:t>У обучающихся, выявленных к отставанию, опережению в развитии или соответствию своему возрасту по тем или иным параметрам, определить индивидуальные особенности и наметить оптимальные условия для развития каждого.</w:t>
      </w:r>
    </w:p>
    <w:p w14:paraId="489F0773" w14:textId="77777777" w:rsidR="0017739C" w:rsidRPr="00574A84" w:rsidRDefault="0017739C" w:rsidP="0017739C">
      <w:pPr>
        <w:numPr>
          <w:ilvl w:val="0"/>
          <w:numId w:val="28"/>
        </w:numPr>
        <w:shd w:val="clear" w:color="auto" w:fill="FFFFFF"/>
        <w:tabs>
          <w:tab w:val="clear" w:pos="720"/>
        </w:tabs>
        <w:spacing w:after="0" w:line="240" w:lineRule="auto"/>
        <w:ind w:left="0" w:right="0" w:firstLine="284"/>
        <w:jc w:val="left"/>
        <w:rPr>
          <w:sz w:val="24"/>
          <w:szCs w:val="24"/>
        </w:rPr>
      </w:pPr>
      <w:r w:rsidRPr="00574A84">
        <w:rPr>
          <w:sz w:val="24"/>
          <w:szCs w:val="24"/>
        </w:rPr>
        <w:t>В ходе диагностики выявлять не только актуальный уровень развития той или иной индивидуальной особенности, но и учитывать возможную “зону ближайшего развития”.</w:t>
      </w:r>
    </w:p>
    <w:p w14:paraId="17EDAC88" w14:textId="77777777" w:rsidR="0017739C" w:rsidRPr="00574A84" w:rsidRDefault="0017739C" w:rsidP="0017739C">
      <w:pPr>
        <w:numPr>
          <w:ilvl w:val="0"/>
          <w:numId w:val="28"/>
        </w:numPr>
        <w:shd w:val="clear" w:color="auto" w:fill="FFFFFF"/>
        <w:tabs>
          <w:tab w:val="clear" w:pos="720"/>
        </w:tabs>
        <w:spacing w:after="0" w:line="240" w:lineRule="auto"/>
        <w:ind w:left="0" w:right="0" w:firstLine="284"/>
        <w:jc w:val="left"/>
        <w:rPr>
          <w:sz w:val="24"/>
          <w:szCs w:val="24"/>
        </w:rPr>
      </w:pPr>
      <w:r w:rsidRPr="00574A84">
        <w:rPr>
          <w:sz w:val="24"/>
          <w:szCs w:val="24"/>
        </w:rPr>
        <w:t>Корректировать недостатки, опираясь на достоинства обучающегося. </w:t>
      </w:r>
    </w:p>
    <w:p w14:paraId="1400AA83" w14:textId="77777777" w:rsidR="0017739C" w:rsidRPr="00574A84" w:rsidRDefault="0017739C" w:rsidP="0017739C">
      <w:pPr>
        <w:pStyle w:val="ad"/>
        <w:shd w:val="clear" w:color="auto" w:fill="FFFFFF"/>
        <w:spacing w:after="0"/>
        <w:ind w:firstLine="284"/>
      </w:pPr>
      <w:r w:rsidRPr="00574A84">
        <w:rPr>
          <w:rStyle w:val="ae"/>
        </w:rPr>
        <w:t>Основные правила проведения диагностики</w:t>
      </w:r>
    </w:p>
    <w:p w14:paraId="789A138A" w14:textId="77777777" w:rsidR="0017739C" w:rsidRPr="00574A84" w:rsidRDefault="0017739C" w:rsidP="0017739C">
      <w:pPr>
        <w:pStyle w:val="ad"/>
        <w:shd w:val="clear" w:color="auto" w:fill="FFFFFF"/>
        <w:spacing w:after="0"/>
      </w:pPr>
      <w:r w:rsidRPr="00574A84">
        <w:t>Необходимо установить контакт между педагогом и обучающимися. Доверительная атмосфера, доброжелательное отношение, внимание, подлинная заинтересованность обеспечивают взаимопонимание.</w:t>
      </w:r>
    </w:p>
    <w:p w14:paraId="49EC9EED" w14:textId="77777777" w:rsidR="0017739C" w:rsidRPr="00574A84" w:rsidRDefault="0017739C" w:rsidP="0017739C">
      <w:pPr>
        <w:pStyle w:val="ad"/>
        <w:shd w:val="clear" w:color="auto" w:fill="FFFFFF"/>
        <w:spacing w:after="0"/>
      </w:pPr>
      <w:r w:rsidRPr="00574A84">
        <w:t>Обследование проводится 15 - 30 минут (в зависимости от возраста и задач исследования). Испытуемые должны быть поставлены в одинаковые условия.</w:t>
      </w:r>
    </w:p>
    <w:p w14:paraId="1599C570" w14:textId="77777777" w:rsidR="0017739C" w:rsidRPr="00574A84" w:rsidRDefault="0017739C" w:rsidP="0017739C">
      <w:pPr>
        <w:pStyle w:val="ad"/>
        <w:shd w:val="clear" w:color="auto" w:fill="FFFFFF"/>
        <w:spacing w:after="0"/>
      </w:pPr>
      <w:r w:rsidRPr="00574A84">
        <w:t>Следует принимать</w:t>
      </w:r>
      <w:r>
        <w:t xml:space="preserve"> </w:t>
      </w:r>
      <w:r w:rsidRPr="00574A84">
        <w:t>обучающегося   таким, какой он есть. Не оценивать его, не комментировать его ответы, не выражать недоумения, радости или порицания.</w:t>
      </w:r>
    </w:p>
    <w:p w14:paraId="47381D46" w14:textId="77777777" w:rsidR="0017739C" w:rsidRPr="00574A84" w:rsidRDefault="0017739C" w:rsidP="0017739C">
      <w:pPr>
        <w:pStyle w:val="ad"/>
        <w:shd w:val="clear" w:color="auto" w:fill="FFFFFF"/>
        <w:spacing w:after="0"/>
      </w:pPr>
      <w:r w:rsidRPr="00574A84">
        <w:t>Необходимо хорошо продумать диагностическое обследование, точно запомнить инструкцию, подготовить наглядный материал (если он необходим), продумать его расположение, подготовить протоколы-бланки.</w:t>
      </w:r>
    </w:p>
    <w:p w14:paraId="4EC7DA20" w14:textId="77777777" w:rsidR="0017739C" w:rsidRPr="00574A84" w:rsidRDefault="0017739C" w:rsidP="0017739C">
      <w:pPr>
        <w:pStyle w:val="ad"/>
        <w:shd w:val="clear" w:color="auto" w:fill="FFFFFF"/>
        <w:spacing w:after="0"/>
      </w:pPr>
      <w:r w:rsidRPr="00574A84">
        <w:t>Результаты обследования должны обязательно фиксироваться.</w:t>
      </w:r>
    </w:p>
    <w:p w14:paraId="6407D357" w14:textId="77777777" w:rsidR="0017739C" w:rsidRPr="00574A84" w:rsidRDefault="0017739C" w:rsidP="0017739C">
      <w:pPr>
        <w:pStyle w:val="ad"/>
        <w:shd w:val="clear" w:color="auto" w:fill="FFFFFF"/>
        <w:spacing w:after="0"/>
      </w:pPr>
      <w:r w:rsidRPr="00574A84">
        <w:t>Завершается диагностика тщательным анализом результатов обследования, который позволит выстроить эффектную программу образовательного процесса.</w:t>
      </w:r>
    </w:p>
    <w:p w14:paraId="3F2204F1" w14:textId="77777777" w:rsidR="0017739C" w:rsidRDefault="0017739C" w:rsidP="00632A10">
      <w:pPr>
        <w:pStyle w:val="aa"/>
        <w:rPr>
          <w:sz w:val="24"/>
          <w:szCs w:val="24"/>
        </w:rPr>
      </w:pPr>
    </w:p>
    <w:p w14:paraId="700E2E1C" w14:textId="77777777" w:rsidR="0017739C" w:rsidRPr="007435A5" w:rsidRDefault="0017739C" w:rsidP="0017739C">
      <w:pPr>
        <w:pStyle w:val="aa"/>
        <w:jc w:val="center"/>
        <w:rPr>
          <w:b/>
          <w:bCs/>
          <w:sz w:val="24"/>
          <w:szCs w:val="24"/>
        </w:rPr>
      </w:pPr>
      <w:r>
        <w:rPr>
          <w:b/>
          <w:bCs/>
          <w:sz w:val="24"/>
          <w:szCs w:val="24"/>
        </w:rPr>
        <w:t>3</w:t>
      </w:r>
      <w:r w:rsidRPr="007435A5">
        <w:rPr>
          <w:b/>
          <w:bCs/>
          <w:sz w:val="24"/>
          <w:szCs w:val="24"/>
        </w:rPr>
        <w:t>.</w:t>
      </w:r>
      <w:r>
        <w:rPr>
          <w:b/>
          <w:bCs/>
          <w:sz w:val="24"/>
          <w:szCs w:val="24"/>
        </w:rPr>
        <w:t>5</w:t>
      </w:r>
      <w:r w:rsidRPr="007435A5">
        <w:rPr>
          <w:b/>
          <w:bCs/>
          <w:sz w:val="24"/>
          <w:szCs w:val="24"/>
        </w:rPr>
        <w:t>. Методические материалы.</w:t>
      </w:r>
    </w:p>
    <w:p w14:paraId="6B0BD7F6" w14:textId="77777777" w:rsidR="0017739C" w:rsidRDefault="0017739C" w:rsidP="0017739C">
      <w:pPr>
        <w:pStyle w:val="aa"/>
        <w:rPr>
          <w:sz w:val="24"/>
          <w:szCs w:val="24"/>
        </w:rPr>
      </w:pPr>
    </w:p>
    <w:p w14:paraId="4068F8DF" w14:textId="77777777" w:rsidR="0017739C" w:rsidRPr="007435A5" w:rsidRDefault="0017739C" w:rsidP="0017739C">
      <w:pPr>
        <w:pStyle w:val="aa"/>
        <w:ind w:firstLine="708"/>
        <w:rPr>
          <w:sz w:val="24"/>
          <w:szCs w:val="24"/>
        </w:rPr>
      </w:pPr>
      <w:r w:rsidRPr="007435A5">
        <w:rPr>
          <w:sz w:val="24"/>
          <w:szCs w:val="24"/>
        </w:rPr>
        <w:t xml:space="preserve">Занятия по программе проводятся </w:t>
      </w:r>
      <w:r w:rsidRPr="00B847D4">
        <w:rPr>
          <w:b/>
          <w:bCs/>
          <w:sz w:val="24"/>
          <w:szCs w:val="24"/>
        </w:rPr>
        <w:t>очно</w:t>
      </w:r>
      <w:r>
        <w:rPr>
          <w:b/>
          <w:bCs/>
          <w:sz w:val="24"/>
          <w:szCs w:val="24"/>
        </w:rPr>
        <w:t xml:space="preserve"> </w:t>
      </w:r>
      <w:r w:rsidRPr="007435A5">
        <w:rPr>
          <w:sz w:val="24"/>
          <w:szCs w:val="24"/>
        </w:rPr>
        <w:t>в соответствии с расписанием с</w:t>
      </w:r>
      <w:r>
        <w:rPr>
          <w:sz w:val="24"/>
          <w:szCs w:val="24"/>
        </w:rPr>
        <w:t xml:space="preserve"> </w:t>
      </w:r>
      <w:r w:rsidRPr="007435A5">
        <w:rPr>
          <w:sz w:val="24"/>
          <w:szCs w:val="24"/>
        </w:rPr>
        <w:t>использованием</w:t>
      </w:r>
    </w:p>
    <w:p w14:paraId="16204A45" w14:textId="77777777" w:rsidR="0017739C" w:rsidRDefault="0017739C" w:rsidP="0017739C">
      <w:pPr>
        <w:pStyle w:val="aa"/>
        <w:rPr>
          <w:sz w:val="24"/>
          <w:szCs w:val="24"/>
        </w:rPr>
      </w:pPr>
      <w:r w:rsidRPr="00B847D4">
        <w:rPr>
          <w:b/>
          <w:bCs/>
          <w:sz w:val="24"/>
          <w:szCs w:val="24"/>
        </w:rPr>
        <w:t>индивидуально</w:t>
      </w:r>
      <w:r w:rsidRPr="007435A5">
        <w:rPr>
          <w:sz w:val="24"/>
          <w:szCs w:val="24"/>
        </w:rPr>
        <w:t>-</w:t>
      </w:r>
      <w:r w:rsidRPr="00B847D4">
        <w:rPr>
          <w:b/>
          <w:bCs/>
          <w:sz w:val="24"/>
          <w:szCs w:val="24"/>
        </w:rPr>
        <w:t>групповой</w:t>
      </w:r>
      <w:r>
        <w:rPr>
          <w:b/>
          <w:bCs/>
          <w:sz w:val="24"/>
          <w:szCs w:val="24"/>
        </w:rPr>
        <w:t xml:space="preserve"> </w:t>
      </w:r>
      <w:r w:rsidRPr="007435A5">
        <w:rPr>
          <w:sz w:val="24"/>
          <w:szCs w:val="24"/>
        </w:rPr>
        <w:t>и</w:t>
      </w:r>
      <w:r>
        <w:rPr>
          <w:sz w:val="24"/>
          <w:szCs w:val="24"/>
        </w:rPr>
        <w:t xml:space="preserve"> </w:t>
      </w:r>
      <w:r w:rsidRPr="00B847D4">
        <w:rPr>
          <w:b/>
          <w:bCs/>
          <w:sz w:val="24"/>
          <w:szCs w:val="24"/>
        </w:rPr>
        <w:t>групповой</w:t>
      </w:r>
      <w:r>
        <w:rPr>
          <w:b/>
          <w:bCs/>
          <w:sz w:val="24"/>
          <w:szCs w:val="24"/>
        </w:rPr>
        <w:t xml:space="preserve"> </w:t>
      </w:r>
      <w:r w:rsidRPr="00B847D4">
        <w:rPr>
          <w:b/>
          <w:bCs/>
          <w:sz w:val="24"/>
          <w:szCs w:val="24"/>
        </w:rPr>
        <w:t>форм</w:t>
      </w:r>
      <w:r>
        <w:rPr>
          <w:b/>
          <w:bCs/>
          <w:sz w:val="24"/>
          <w:szCs w:val="24"/>
        </w:rPr>
        <w:t xml:space="preserve"> </w:t>
      </w:r>
      <w:r w:rsidRPr="007435A5">
        <w:rPr>
          <w:sz w:val="24"/>
          <w:szCs w:val="24"/>
        </w:rPr>
        <w:t>образовательного процесса.</w:t>
      </w:r>
    </w:p>
    <w:p w14:paraId="6FCE08F0" w14:textId="77777777" w:rsidR="0017739C" w:rsidRDefault="0017739C" w:rsidP="0017739C">
      <w:pPr>
        <w:pStyle w:val="aa"/>
        <w:rPr>
          <w:sz w:val="24"/>
          <w:szCs w:val="24"/>
        </w:rPr>
      </w:pPr>
      <w:r>
        <w:rPr>
          <w:sz w:val="24"/>
          <w:szCs w:val="24"/>
        </w:rPr>
        <w:tab/>
      </w:r>
    </w:p>
    <w:p w14:paraId="4E39D127" w14:textId="77777777" w:rsidR="0017739C" w:rsidRPr="00B847D4" w:rsidRDefault="0017739C" w:rsidP="0017739C">
      <w:pPr>
        <w:pStyle w:val="aa"/>
        <w:ind w:firstLine="708"/>
        <w:rPr>
          <w:b/>
          <w:bCs/>
          <w:sz w:val="24"/>
          <w:szCs w:val="24"/>
        </w:rPr>
      </w:pPr>
      <w:r w:rsidRPr="00B847D4">
        <w:rPr>
          <w:b/>
          <w:bCs/>
          <w:sz w:val="24"/>
          <w:szCs w:val="24"/>
        </w:rPr>
        <w:t>Методы обучения:</w:t>
      </w:r>
    </w:p>
    <w:p w14:paraId="1B19A9A6" w14:textId="77777777" w:rsidR="0017739C" w:rsidRPr="007435A5" w:rsidRDefault="0017739C" w:rsidP="0017739C">
      <w:pPr>
        <w:pStyle w:val="aa"/>
        <w:ind w:firstLine="708"/>
        <w:rPr>
          <w:sz w:val="24"/>
          <w:szCs w:val="24"/>
        </w:rPr>
      </w:pPr>
      <w:r>
        <w:rPr>
          <w:sz w:val="24"/>
          <w:szCs w:val="24"/>
        </w:rPr>
        <w:t xml:space="preserve">- </w:t>
      </w:r>
      <w:r w:rsidRPr="007435A5">
        <w:rPr>
          <w:sz w:val="24"/>
          <w:szCs w:val="24"/>
        </w:rPr>
        <w:t>словесный</w:t>
      </w:r>
      <w:r>
        <w:rPr>
          <w:sz w:val="24"/>
          <w:szCs w:val="24"/>
        </w:rPr>
        <w:t>;</w:t>
      </w:r>
    </w:p>
    <w:p w14:paraId="428E0F09" w14:textId="77777777" w:rsidR="0017739C" w:rsidRDefault="0017739C" w:rsidP="0017739C">
      <w:pPr>
        <w:pStyle w:val="aa"/>
        <w:ind w:firstLine="708"/>
        <w:rPr>
          <w:sz w:val="24"/>
          <w:szCs w:val="24"/>
        </w:rPr>
      </w:pPr>
      <w:r>
        <w:rPr>
          <w:sz w:val="24"/>
          <w:szCs w:val="24"/>
        </w:rPr>
        <w:t xml:space="preserve">- </w:t>
      </w:r>
      <w:r w:rsidRPr="007435A5">
        <w:rPr>
          <w:sz w:val="24"/>
          <w:szCs w:val="24"/>
        </w:rPr>
        <w:t>наглядны</w:t>
      </w:r>
      <w:r>
        <w:rPr>
          <w:sz w:val="24"/>
          <w:szCs w:val="24"/>
        </w:rPr>
        <w:t>й;</w:t>
      </w:r>
    </w:p>
    <w:p w14:paraId="5EE39BEB" w14:textId="77777777" w:rsidR="0017739C" w:rsidRDefault="0017739C" w:rsidP="0017739C">
      <w:pPr>
        <w:pStyle w:val="aa"/>
        <w:ind w:firstLine="708"/>
        <w:rPr>
          <w:sz w:val="24"/>
          <w:szCs w:val="24"/>
        </w:rPr>
      </w:pPr>
      <w:r>
        <w:rPr>
          <w:sz w:val="24"/>
          <w:szCs w:val="24"/>
        </w:rPr>
        <w:t xml:space="preserve">- </w:t>
      </w:r>
      <w:r w:rsidRPr="007435A5">
        <w:rPr>
          <w:sz w:val="24"/>
          <w:szCs w:val="24"/>
        </w:rPr>
        <w:t>практический</w:t>
      </w:r>
      <w:r>
        <w:rPr>
          <w:sz w:val="24"/>
          <w:szCs w:val="24"/>
        </w:rPr>
        <w:t>;</w:t>
      </w:r>
    </w:p>
    <w:p w14:paraId="5CE1636E" w14:textId="77777777" w:rsidR="0017739C" w:rsidRDefault="0017739C" w:rsidP="0017739C">
      <w:pPr>
        <w:pStyle w:val="aa"/>
        <w:ind w:firstLine="708"/>
        <w:rPr>
          <w:sz w:val="24"/>
          <w:szCs w:val="24"/>
        </w:rPr>
      </w:pPr>
      <w:r>
        <w:rPr>
          <w:sz w:val="24"/>
          <w:szCs w:val="24"/>
        </w:rPr>
        <w:t xml:space="preserve">- </w:t>
      </w:r>
      <w:r w:rsidRPr="007435A5">
        <w:rPr>
          <w:sz w:val="24"/>
          <w:szCs w:val="24"/>
        </w:rPr>
        <w:t>иллюстративный</w:t>
      </w:r>
      <w:r>
        <w:rPr>
          <w:sz w:val="24"/>
          <w:szCs w:val="24"/>
        </w:rPr>
        <w:t>;</w:t>
      </w:r>
    </w:p>
    <w:p w14:paraId="4DB063BA" w14:textId="77777777" w:rsidR="0017739C" w:rsidRDefault="0017739C" w:rsidP="0017739C">
      <w:pPr>
        <w:pStyle w:val="aa"/>
        <w:ind w:firstLine="708"/>
        <w:rPr>
          <w:sz w:val="24"/>
          <w:szCs w:val="24"/>
        </w:rPr>
      </w:pPr>
      <w:r>
        <w:rPr>
          <w:sz w:val="24"/>
          <w:szCs w:val="24"/>
        </w:rPr>
        <w:t>-</w:t>
      </w:r>
      <w:r w:rsidRPr="007435A5">
        <w:rPr>
          <w:sz w:val="24"/>
          <w:szCs w:val="24"/>
        </w:rPr>
        <w:t xml:space="preserve"> репродуктивный</w:t>
      </w:r>
      <w:r>
        <w:rPr>
          <w:sz w:val="24"/>
          <w:szCs w:val="24"/>
        </w:rPr>
        <w:t>;</w:t>
      </w:r>
    </w:p>
    <w:p w14:paraId="02EEBE93" w14:textId="77777777" w:rsidR="0017739C" w:rsidRDefault="0017739C" w:rsidP="0017739C">
      <w:pPr>
        <w:pStyle w:val="aa"/>
        <w:ind w:firstLine="708"/>
        <w:rPr>
          <w:sz w:val="24"/>
          <w:szCs w:val="24"/>
        </w:rPr>
      </w:pPr>
      <w:r>
        <w:rPr>
          <w:sz w:val="24"/>
          <w:szCs w:val="24"/>
        </w:rPr>
        <w:t>-</w:t>
      </w:r>
      <w:r w:rsidRPr="007435A5">
        <w:rPr>
          <w:sz w:val="24"/>
          <w:szCs w:val="24"/>
        </w:rPr>
        <w:t xml:space="preserve"> игровой</w:t>
      </w:r>
      <w:r>
        <w:rPr>
          <w:sz w:val="24"/>
          <w:szCs w:val="24"/>
        </w:rPr>
        <w:t>;</w:t>
      </w:r>
    </w:p>
    <w:p w14:paraId="1C11C560" w14:textId="77777777" w:rsidR="0017739C" w:rsidRDefault="0017739C" w:rsidP="0017739C">
      <w:pPr>
        <w:pStyle w:val="aa"/>
        <w:ind w:firstLine="708"/>
        <w:rPr>
          <w:sz w:val="24"/>
          <w:szCs w:val="24"/>
        </w:rPr>
      </w:pPr>
      <w:r>
        <w:rPr>
          <w:sz w:val="24"/>
          <w:szCs w:val="24"/>
        </w:rPr>
        <w:t xml:space="preserve">- </w:t>
      </w:r>
      <w:r w:rsidRPr="007435A5">
        <w:rPr>
          <w:sz w:val="24"/>
          <w:szCs w:val="24"/>
        </w:rPr>
        <w:t>дискуссионный</w:t>
      </w:r>
      <w:r>
        <w:rPr>
          <w:sz w:val="24"/>
          <w:szCs w:val="24"/>
        </w:rPr>
        <w:t xml:space="preserve">; </w:t>
      </w:r>
    </w:p>
    <w:p w14:paraId="70CDC1A6" w14:textId="77777777" w:rsidR="0017739C" w:rsidRPr="007435A5" w:rsidRDefault="0017739C" w:rsidP="0017739C">
      <w:pPr>
        <w:pStyle w:val="aa"/>
        <w:ind w:firstLine="708"/>
        <w:rPr>
          <w:sz w:val="24"/>
          <w:szCs w:val="24"/>
        </w:rPr>
      </w:pPr>
      <w:r>
        <w:rPr>
          <w:sz w:val="24"/>
          <w:szCs w:val="24"/>
        </w:rPr>
        <w:t xml:space="preserve">- </w:t>
      </w:r>
      <w:r w:rsidRPr="007435A5">
        <w:rPr>
          <w:sz w:val="24"/>
          <w:szCs w:val="24"/>
        </w:rPr>
        <w:t>проектный.</w:t>
      </w:r>
    </w:p>
    <w:p w14:paraId="208B02FB" w14:textId="77777777" w:rsidR="0017739C" w:rsidRPr="007435A5" w:rsidRDefault="0017739C" w:rsidP="0017739C">
      <w:pPr>
        <w:pStyle w:val="aa"/>
        <w:ind w:firstLine="708"/>
        <w:rPr>
          <w:sz w:val="24"/>
          <w:szCs w:val="24"/>
        </w:rPr>
      </w:pPr>
      <w:r w:rsidRPr="007435A5">
        <w:rPr>
          <w:sz w:val="24"/>
          <w:szCs w:val="24"/>
        </w:rPr>
        <w:t>Программой</w:t>
      </w:r>
      <w:r>
        <w:rPr>
          <w:sz w:val="24"/>
          <w:szCs w:val="24"/>
        </w:rPr>
        <w:t xml:space="preserve"> также </w:t>
      </w:r>
      <w:r w:rsidRPr="007435A5">
        <w:rPr>
          <w:sz w:val="24"/>
          <w:szCs w:val="24"/>
        </w:rPr>
        <w:t>предусмотрены беседа, мозговой</w:t>
      </w:r>
      <w:r>
        <w:rPr>
          <w:sz w:val="24"/>
          <w:szCs w:val="24"/>
        </w:rPr>
        <w:t xml:space="preserve"> </w:t>
      </w:r>
      <w:r w:rsidRPr="007435A5">
        <w:rPr>
          <w:sz w:val="24"/>
          <w:szCs w:val="24"/>
        </w:rPr>
        <w:t xml:space="preserve">штурм, работа в тройках, работа в </w:t>
      </w:r>
      <w:r>
        <w:rPr>
          <w:sz w:val="24"/>
          <w:szCs w:val="24"/>
        </w:rPr>
        <w:t>ш</w:t>
      </w:r>
      <w:r w:rsidRPr="007435A5">
        <w:rPr>
          <w:sz w:val="24"/>
          <w:szCs w:val="24"/>
        </w:rPr>
        <w:t>естерках, обсуждения.</w:t>
      </w:r>
    </w:p>
    <w:p w14:paraId="0FFE0C76" w14:textId="77777777" w:rsidR="0017739C" w:rsidRDefault="0017739C" w:rsidP="0017739C">
      <w:pPr>
        <w:pStyle w:val="aa"/>
        <w:ind w:firstLine="708"/>
        <w:rPr>
          <w:sz w:val="24"/>
          <w:szCs w:val="24"/>
        </w:rPr>
      </w:pPr>
    </w:p>
    <w:p w14:paraId="2030C3F7" w14:textId="77777777" w:rsidR="0017739C" w:rsidRPr="007435A5" w:rsidRDefault="0017739C" w:rsidP="0017739C">
      <w:pPr>
        <w:pStyle w:val="aa"/>
        <w:ind w:firstLine="708"/>
        <w:jc w:val="both"/>
        <w:rPr>
          <w:sz w:val="24"/>
          <w:szCs w:val="24"/>
        </w:rPr>
      </w:pPr>
      <w:r w:rsidRPr="00B847D4">
        <w:rPr>
          <w:b/>
          <w:bCs/>
          <w:sz w:val="24"/>
          <w:szCs w:val="24"/>
        </w:rPr>
        <w:lastRenderedPageBreak/>
        <w:t>Методы воспитания</w:t>
      </w:r>
      <w:r w:rsidRPr="007435A5">
        <w:rPr>
          <w:sz w:val="24"/>
          <w:szCs w:val="24"/>
        </w:rPr>
        <w:t>: убеждение, поощрение, упражнение, стимулирование,</w:t>
      </w:r>
      <w:r>
        <w:rPr>
          <w:sz w:val="24"/>
          <w:szCs w:val="24"/>
        </w:rPr>
        <w:t xml:space="preserve"> </w:t>
      </w:r>
      <w:r w:rsidRPr="007435A5">
        <w:rPr>
          <w:sz w:val="24"/>
          <w:szCs w:val="24"/>
        </w:rPr>
        <w:t>мотивация.</w:t>
      </w:r>
    </w:p>
    <w:p w14:paraId="09DA9DF2" w14:textId="77777777" w:rsidR="0017739C" w:rsidRDefault="0017739C" w:rsidP="0017739C">
      <w:pPr>
        <w:pStyle w:val="aa"/>
        <w:jc w:val="both"/>
        <w:rPr>
          <w:sz w:val="24"/>
          <w:szCs w:val="24"/>
        </w:rPr>
      </w:pPr>
    </w:p>
    <w:p w14:paraId="22E9FDC5" w14:textId="77777777" w:rsidR="0017739C" w:rsidRPr="007435A5" w:rsidRDefault="0017739C" w:rsidP="0017739C">
      <w:pPr>
        <w:pStyle w:val="aa"/>
        <w:ind w:firstLine="708"/>
        <w:jc w:val="both"/>
        <w:rPr>
          <w:sz w:val="24"/>
          <w:szCs w:val="24"/>
        </w:rPr>
      </w:pPr>
      <w:r w:rsidRPr="007435A5">
        <w:rPr>
          <w:sz w:val="24"/>
          <w:szCs w:val="24"/>
        </w:rPr>
        <w:t xml:space="preserve">Содержание курса раскрывается в разнообразных </w:t>
      </w:r>
      <w:r w:rsidRPr="00B847D4">
        <w:rPr>
          <w:b/>
          <w:bCs/>
          <w:sz w:val="24"/>
          <w:szCs w:val="24"/>
        </w:rPr>
        <w:t>формах</w:t>
      </w:r>
      <w:r>
        <w:rPr>
          <w:sz w:val="24"/>
          <w:szCs w:val="24"/>
        </w:rPr>
        <w:t xml:space="preserve">. </w:t>
      </w:r>
      <w:r w:rsidRPr="007435A5">
        <w:rPr>
          <w:sz w:val="24"/>
          <w:szCs w:val="24"/>
        </w:rPr>
        <w:t xml:space="preserve">Специфика работы требует особой </w:t>
      </w:r>
      <w:r>
        <w:rPr>
          <w:sz w:val="24"/>
          <w:szCs w:val="24"/>
        </w:rPr>
        <w:t>ф</w:t>
      </w:r>
      <w:r w:rsidRPr="007435A5">
        <w:rPr>
          <w:sz w:val="24"/>
          <w:szCs w:val="24"/>
        </w:rPr>
        <w:t>ормы занятий, как можно более отличающихся</w:t>
      </w:r>
      <w:r>
        <w:rPr>
          <w:sz w:val="24"/>
          <w:szCs w:val="24"/>
        </w:rPr>
        <w:t xml:space="preserve"> от </w:t>
      </w:r>
      <w:r w:rsidRPr="007435A5">
        <w:rPr>
          <w:sz w:val="24"/>
          <w:szCs w:val="24"/>
        </w:rPr>
        <w:t>традиционного</w:t>
      </w:r>
      <w:r>
        <w:rPr>
          <w:sz w:val="24"/>
          <w:szCs w:val="24"/>
        </w:rPr>
        <w:t xml:space="preserve"> </w:t>
      </w:r>
      <w:r w:rsidRPr="007435A5">
        <w:rPr>
          <w:sz w:val="24"/>
          <w:szCs w:val="24"/>
        </w:rPr>
        <w:t>учебного</w:t>
      </w:r>
      <w:r>
        <w:rPr>
          <w:sz w:val="24"/>
          <w:szCs w:val="24"/>
        </w:rPr>
        <w:t xml:space="preserve"> </w:t>
      </w:r>
      <w:r w:rsidRPr="007435A5">
        <w:rPr>
          <w:sz w:val="24"/>
          <w:szCs w:val="24"/>
        </w:rPr>
        <w:t>процесса.</w:t>
      </w:r>
      <w:r>
        <w:rPr>
          <w:sz w:val="24"/>
          <w:szCs w:val="24"/>
        </w:rPr>
        <w:t xml:space="preserve"> </w:t>
      </w:r>
      <w:r w:rsidRPr="007435A5">
        <w:rPr>
          <w:sz w:val="24"/>
          <w:szCs w:val="24"/>
        </w:rPr>
        <w:t>Минимум</w:t>
      </w:r>
      <w:r>
        <w:rPr>
          <w:sz w:val="24"/>
          <w:szCs w:val="24"/>
        </w:rPr>
        <w:t xml:space="preserve"> назидательности</w:t>
      </w:r>
      <w:r w:rsidRPr="007435A5">
        <w:rPr>
          <w:sz w:val="24"/>
          <w:szCs w:val="24"/>
        </w:rPr>
        <w:t>,</w:t>
      </w:r>
      <w:r>
        <w:rPr>
          <w:sz w:val="24"/>
          <w:szCs w:val="24"/>
        </w:rPr>
        <w:t xml:space="preserve"> </w:t>
      </w:r>
      <w:r w:rsidRPr="007435A5">
        <w:rPr>
          <w:sz w:val="24"/>
          <w:szCs w:val="24"/>
        </w:rPr>
        <w:t xml:space="preserve">принудительного навязывания знаний и умений. Теоретическая информация </w:t>
      </w:r>
      <w:r>
        <w:rPr>
          <w:sz w:val="24"/>
          <w:szCs w:val="24"/>
        </w:rPr>
        <w:t>д</w:t>
      </w:r>
      <w:r w:rsidRPr="007435A5">
        <w:rPr>
          <w:sz w:val="24"/>
          <w:szCs w:val="24"/>
        </w:rPr>
        <w:t>олжна</w:t>
      </w:r>
      <w:r>
        <w:rPr>
          <w:sz w:val="24"/>
          <w:szCs w:val="24"/>
        </w:rPr>
        <w:t xml:space="preserve"> </w:t>
      </w:r>
      <w:r w:rsidRPr="007435A5">
        <w:rPr>
          <w:sz w:val="24"/>
          <w:szCs w:val="24"/>
        </w:rPr>
        <w:t>вводиться в игровой процесс</w:t>
      </w:r>
      <w:r>
        <w:rPr>
          <w:sz w:val="24"/>
          <w:szCs w:val="24"/>
        </w:rPr>
        <w:t>.</w:t>
      </w:r>
      <w:r w:rsidRPr="007435A5">
        <w:rPr>
          <w:sz w:val="24"/>
          <w:szCs w:val="24"/>
        </w:rPr>
        <w:t xml:space="preserve"> Разумеется, это не исключает полностью</w:t>
      </w:r>
      <w:r>
        <w:rPr>
          <w:sz w:val="24"/>
          <w:szCs w:val="24"/>
        </w:rPr>
        <w:t xml:space="preserve"> </w:t>
      </w:r>
      <w:r w:rsidRPr="007435A5">
        <w:rPr>
          <w:sz w:val="24"/>
          <w:szCs w:val="24"/>
        </w:rPr>
        <w:t xml:space="preserve">традиционных </w:t>
      </w:r>
      <w:r>
        <w:rPr>
          <w:sz w:val="24"/>
          <w:szCs w:val="24"/>
        </w:rPr>
        <w:t>м</w:t>
      </w:r>
      <w:r w:rsidRPr="007435A5">
        <w:rPr>
          <w:sz w:val="24"/>
          <w:szCs w:val="24"/>
        </w:rPr>
        <w:t>етодов подачи и усвоения знаний.</w:t>
      </w:r>
    </w:p>
    <w:p w14:paraId="05B93288" w14:textId="77777777" w:rsidR="0017739C" w:rsidRDefault="0017739C" w:rsidP="0017739C">
      <w:pPr>
        <w:pStyle w:val="aa"/>
        <w:jc w:val="both"/>
        <w:rPr>
          <w:sz w:val="24"/>
          <w:szCs w:val="24"/>
        </w:rPr>
      </w:pPr>
    </w:p>
    <w:p w14:paraId="2CD43538" w14:textId="77777777" w:rsidR="0017739C" w:rsidRDefault="0017739C" w:rsidP="0017739C">
      <w:pPr>
        <w:pStyle w:val="aa"/>
        <w:ind w:firstLine="708"/>
        <w:jc w:val="both"/>
        <w:rPr>
          <w:sz w:val="24"/>
          <w:szCs w:val="24"/>
        </w:rPr>
      </w:pPr>
      <w:r w:rsidRPr="00B847D4">
        <w:rPr>
          <w:b/>
          <w:bCs/>
          <w:sz w:val="24"/>
          <w:szCs w:val="24"/>
        </w:rPr>
        <w:t>Педагогические технологии</w:t>
      </w:r>
      <w:r w:rsidRPr="00B847D4">
        <w:rPr>
          <w:sz w:val="24"/>
          <w:szCs w:val="24"/>
        </w:rPr>
        <w:t xml:space="preserve">, использующиеся при организации образовательного процесса - технология индивидуализации обучения, технология группового обучения, технология коллективного </w:t>
      </w:r>
      <w:proofErr w:type="spellStart"/>
      <w:r w:rsidRPr="00B847D4">
        <w:rPr>
          <w:sz w:val="24"/>
          <w:szCs w:val="24"/>
        </w:rPr>
        <w:t>взаимообучения</w:t>
      </w:r>
      <w:proofErr w:type="spellEnd"/>
      <w:r w:rsidRPr="00B847D4">
        <w:rPr>
          <w:sz w:val="24"/>
          <w:szCs w:val="24"/>
        </w:rPr>
        <w:t>, технология дифференцированного обучения, технология развивающего обучения, технология проблемного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портфолио, здоровьесберегающая технология.</w:t>
      </w:r>
    </w:p>
    <w:p w14:paraId="640A6674" w14:textId="77777777" w:rsidR="0017739C" w:rsidRDefault="0017739C" w:rsidP="0017739C">
      <w:pPr>
        <w:pStyle w:val="aa"/>
        <w:jc w:val="both"/>
        <w:rPr>
          <w:sz w:val="24"/>
          <w:szCs w:val="24"/>
        </w:rPr>
      </w:pPr>
    </w:p>
    <w:p w14:paraId="7E096A6C" w14:textId="77777777" w:rsidR="0017739C" w:rsidRPr="00574A84" w:rsidRDefault="0017739C" w:rsidP="0017739C">
      <w:pPr>
        <w:pStyle w:val="af0"/>
        <w:ind w:left="0"/>
        <w:jc w:val="center"/>
        <w:rPr>
          <w:b/>
        </w:rPr>
      </w:pPr>
      <w:r w:rsidRPr="00574A84">
        <w:rPr>
          <w:b/>
        </w:rPr>
        <w:t>Критерии и показатели формирования учебно-познавательной компетентности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6"/>
        <w:gridCol w:w="5366"/>
      </w:tblGrid>
      <w:tr w:rsidR="0017739C" w:rsidRPr="00574A84" w14:paraId="601F4D2B" w14:textId="77777777" w:rsidTr="00DC269F">
        <w:trPr>
          <w:jc w:val="center"/>
        </w:trPr>
        <w:tc>
          <w:tcPr>
            <w:tcW w:w="4096" w:type="dxa"/>
          </w:tcPr>
          <w:p w14:paraId="4A449BDB" w14:textId="77777777" w:rsidR="0017739C" w:rsidRPr="00574A84" w:rsidRDefault="0017739C" w:rsidP="00DC269F">
            <w:pPr>
              <w:jc w:val="center"/>
              <w:rPr>
                <w:rStyle w:val="postbody"/>
                <w:b/>
                <w:sz w:val="24"/>
                <w:szCs w:val="24"/>
              </w:rPr>
            </w:pPr>
            <w:r w:rsidRPr="00574A84">
              <w:rPr>
                <w:rStyle w:val="postbody"/>
                <w:b/>
                <w:sz w:val="24"/>
                <w:szCs w:val="24"/>
              </w:rPr>
              <w:t>Критерии</w:t>
            </w:r>
          </w:p>
        </w:tc>
        <w:tc>
          <w:tcPr>
            <w:tcW w:w="5366" w:type="dxa"/>
          </w:tcPr>
          <w:p w14:paraId="451C0CAE" w14:textId="77777777" w:rsidR="0017739C" w:rsidRPr="00574A84" w:rsidRDefault="0017739C" w:rsidP="00DC269F">
            <w:pPr>
              <w:jc w:val="center"/>
              <w:rPr>
                <w:rStyle w:val="postbody"/>
                <w:b/>
                <w:sz w:val="24"/>
                <w:szCs w:val="24"/>
              </w:rPr>
            </w:pPr>
            <w:r w:rsidRPr="00574A84">
              <w:rPr>
                <w:rStyle w:val="postbody"/>
                <w:b/>
                <w:sz w:val="24"/>
                <w:szCs w:val="24"/>
              </w:rPr>
              <w:t>Показатели</w:t>
            </w:r>
          </w:p>
        </w:tc>
      </w:tr>
      <w:tr w:rsidR="0017739C" w:rsidRPr="00574A84" w14:paraId="6A1B765E" w14:textId="77777777" w:rsidTr="00DC269F">
        <w:trPr>
          <w:trHeight w:val="5092"/>
          <w:jc w:val="center"/>
        </w:trPr>
        <w:tc>
          <w:tcPr>
            <w:tcW w:w="4096" w:type="dxa"/>
          </w:tcPr>
          <w:p w14:paraId="2BE06248" w14:textId="77777777" w:rsidR="0017739C" w:rsidRPr="00574A84" w:rsidRDefault="0017739C" w:rsidP="00DC269F">
            <w:pPr>
              <w:rPr>
                <w:sz w:val="24"/>
                <w:szCs w:val="24"/>
              </w:rPr>
            </w:pPr>
            <w:r w:rsidRPr="00574A84">
              <w:rPr>
                <w:sz w:val="24"/>
                <w:szCs w:val="24"/>
              </w:rPr>
              <w:t xml:space="preserve">Достижение заданного качества </w:t>
            </w:r>
          </w:p>
          <w:p w14:paraId="5A274111" w14:textId="77777777" w:rsidR="0017739C" w:rsidRPr="00574A84" w:rsidRDefault="0017739C" w:rsidP="00DC269F">
            <w:pPr>
              <w:rPr>
                <w:rStyle w:val="postbody"/>
                <w:sz w:val="24"/>
                <w:szCs w:val="24"/>
              </w:rPr>
            </w:pPr>
            <w:r w:rsidRPr="00574A84">
              <w:rPr>
                <w:sz w:val="24"/>
                <w:szCs w:val="24"/>
              </w:rPr>
              <w:t>образования</w:t>
            </w:r>
          </w:p>
        </w:tc>
        <w:tc>
          <w:tcPr>
            <w:tcW w:w="5366" w:type="dxa"/>
          </w:tcPr>
          <w:p w14:paraId="2EF80C02" w14:textId="77777777" w:rsidR="0017739C" w:rsidRPr="00574A84" w:rsidRDefault="0017739C" w:rsidP="0017739C">
            <w:pPr>
              <w:pStyle w:val="a7"/>
              <w:numPr>
                <w:ilvl w:val="0"/>
                <w:numId w:val="29"/>
              </w:numPr>
              <w:tabs>
                <w:tab w:val="left" w:pos="198"/>
              </w:tabs>
              <w:spacing w:after="0" w:line="240" w:lineRule="auto"/>
              <w:ind w:left="11" w:right="0" w:firstLine="0"/>
              <w:jc w:val="left"/>
              <w:rPr>
                <w:sz w:val="24"/>
                <w:szCs w:val="24"/>
              </w:rPr>
            </w:pPr>
            <w:r w:rsidRPr="00574A84">
              <w:rPr>
                <w:sz w:val="24"/>
                <w:szCs w:val="24"/>
              </w:rPr>
              <w:t>познавательные умения (умения проводить наблюдения, ставить физический эксперимент и др.);</w:t>
            </w:r>
          </w:p>
          <w:p w14:paraId="7CF1729A" w14:textId="77777777" w:rsidR="0017739C" w:rsidRPr="00574A84" w:rsidRDefault="0017739C" w:rsidP="0017739C">
            <w:pPr>
              <w:pStyle w:val="a7"/>
              <w:numPr>
                <w:ilvl w:val="0"/>
                <w:numId w:val="29"/>
              </w:numPr>
              <w:tabs>
                <w:tab w:val="left" w:pos="198"/>
              </w:tabs>
              <w:spacing w:after="0" w:line="240" w:lineRule="auto"/>
              <w:ind w:left="11" w:right="0" w:firstLine="0"/>
              <w:jc w:val="left"/>
              <w:rPr>
                <w:sz w:val="24"/>
                <w:szCs w:val="24"/>
              </w:rPr>
            </w:pPr>
            <w:r w:rsidRPr="00574A84">
              <w:rPr>
                <w:sz w:val="24"/>
                <w:szCs w:val="24"/>
              </w:rPr>
              <w:t>практические умения (измерять, вычислять, строить и анализировать графики, пользоваться лабораторными принадлежностями и др.);</w:t>
            </w:r>
          </w:p>
          <w:p w14:paraId="55C681E5" w14:textId="77777777" w:rsidR="0017739C" w:rsidRPr="00574A84" w:rsidRDefault="0017739C" w:rsidP="0017739C">
            <w:pPr>
              <w:pStyle w:val="a7"/>
              <w:numPr>
                <w:ilvl w:val="0"/>
                <w:numId w:val="29"/>
              </w:numPr>
              <w:tabs>
                <w:tab w:val="left" w:pos="198"/>
              </w:tabs>
              <w:spacing w:after="0" w:line="240" w:lineRule="auto"/>
              <w:ind w:left="11" w:right="0" w:firstLine="0"/>
              <w:jc w:val="left"/>
              <w:rPr>
                <w:sz w:val="24"/>
                <w:szCs w:val="24"/>
              </w:rPr>
            </w:pPr>
            <w:r w:rsidRPr="00574A84">
              <w:rPr>
                <w:sz w:val="24"/>
                <w:szCs w:val="24"/>
              </w:rPr>
              <w:t>организационно-оценочные умения (ставить цель, организовывать планирование, анализ, рефлексию, самооценку своей и чужой учебно-познавательной деятельности, выступать письменно и устно о ее результатах и др.);</w:t>
            </w:r>
            <w:r w:rsidRPr="00574A84">
              <w:rPr>
                <w:color w:val="C00000"/>
                <w:sz w:val="24"/>
                <w:szCs w:val="24"/>
              </w:rPr>
              <w:t xml:space="preserve"> </w:t>
            </w:r>
          </w:p>
          <w:p w14:paraId="3B720316" w14:textId="77777777" w:rsidR="0017739C" w:rsidRPr="00574A84" w:rsidRDefault="0017739C" w:rsidP="0017739C">
            <w:pPr>
              <w:numPr>
                <w:ilvl w:val="0"/>
                <w:numId w:val="30"/>
              </w:numPr>
              <w:tabs>
                <w:tab w:val="left" w:pos="176"/>
              </w:tabs>
              <w:spacing w:after="0" w:line="240" w:lineRule="auto"/>
              <w:ind w:left="11" w:right="0" w:firstLine="0"/>
              <w:jc w:val="left"/>
              <w:rPr>
                <w:sz w:val="24"/>
                <w:szCs w:val="24"/>
              </w:rPr>
            </w:pPr>
            <w:r w:rsidRPr="00574A84">
              <w:rPr>
                <w:sz w:val="24"/>
                <w:szCs w:val="24"/>
              </w:rPr>
              <w:t>учебно-логические умения (</w:t>
            </w:r>
            <w:r w:rsidRPr="00574A84">
              <w:rPr>
                <w:rStyle w:val="postbody"/>
                <w:sz w:val="24"/>
                <w:szCs w:val="24"/>
              </w:rPr>
              <w:t>умение сравнивать, анализировать, обобщать и систематизировать, доказывать опровергать, делать выбор и др.</w:t>
            </w:r>
            <w:r w:rsidRPr="00574A84">
              <w:rPr>
                <w:sz w:val="24"/>
                <w:szCs w:val="24"/>
              </w:rPr>
              <w:t>);</w:t>
            </w:r>
          </w:p>
          <w:p w14:paraId="1FED351E" w14:textId="77777777" w:rsidR="0017739C" w:rsidRPr="00574A84" w:rsidRDefault="0017739C" w:rsidP="0017739C">
            <w:pPr>
              <w:pStyle w:val="a7"/>
              <w:numPr>
                <w:ilvl w:val="0"/>
                <w:numId w:val="29"/>
              </w:numPr>
              <w:tabs>
                <w:tab w:val="left" w:pos="198"/>
              </w:tabs>
              <w:spacing w:after="0" w:line="240" w:lineRule="auto"/>
              <w:ind w:left="11" w:right="0" w:firstLine="0"/>
              <w:jc w:val="left"/>
              <w:rPr>
                <w:rStyle w:val="postbody"/>
                <w:sz w:val="24"/>
                <w:szCs w:val="24"/>
              </w:rPr>
            </w:pPr>
            <w:r w:rsidRPr="00574A84">
              <w:rPr>
                <w:sz w:val="24"/>
                <w:szCs w:val="24"/>
              </w:rPr>
              <w:t>понимание учеником сущности метода научного познания (например, умение предложить гипотезу, объясняющую наблюдение и привести вариант проверки этой гипотезы)</w:t>
            </w:r>
          </w:p>
        </w:tc>
      </w:tr>
      <w:tr w:rsidR="0017739C" w:rsidRPr="00574A84" w14:paraId="5CBAB936" w14:textId="77777777" w:rsidTr="00DC269F">
        <w:trPr>
          <w:jc w:val="center"/>
        </w:trPr>
        <w:tc>
          <w:tcPr>
            <w:tcW w:w="4096" w:type="dxa"/>
          </w:tcPr>
          <w:p w14:paraId="3A98F660" w14:textId="77777777" w:rsidR="0017739C" w:rsidRPr="00574A84" w:rsidRDefault="0017739C" w:rsidP="00DC269F">
            <w:pPr>
              <w:rPr>
                <w:rStyle w:val="postbody"/>
                <w:sz w:val="24"/>
                <w:szCs w:val="24"/>
              </w:rPr>
            </w:pPr>
            <w:r w:rsidRPr="00574A84">
              <w:rPr>
                <w:rStyle w:val="postbody"/>
                <w:sz w:val="24"/>
                <w:szCs w:val="24"/>
              </w:rPr>
              <w:t>Самостоятельная</w:t>
            </w:r>
            <w:r>
              <w:rPr>
                <w:rStyle w:val="postbody"/>
                <w:sz w:val="24"/>
                <w:szCs w:val="24"/>
              </w:rPr>
              <w:t xml:space="preserve"> </w:t>
            </w:r>
            <w:r w:rsidRPr="00574A84">
              <w:rPr>
                <w:rStyle w:val="postbody"/>
                <w:sz w:val="24"/>
                <w:szCs w:val="24"/>
              </w:rPr>
              <w:t>познавательная деятельность учащихся</w:t>
            </w:r>
          </w:p>
        </w:tc>
        <w:tc>
          <w:tcPr>
            <w:tcW w:w="5366" w:type="dxa"/>
          </w:tcPr>
          <w:p w14:paraId="19308EE1" w14:textId="77777777" w:rsidR="0017739C" w:rsidRPr="00574A84" w:rsidRDefault="0017739C" w:rsidP="0017739C">
            <w:pPr>
              <w:numPr>
                <w:ilvl w:val="0"/>
                <w:numId w:val="30"/>
              </w:numPr>
              <w:tabs>
                <w:tab w:val="left" w:pos="176"/>
              </w:tabs>
              <w:spacing w:after="0" w:line="240" w:lineRule="auto"/>
              <w:ind w:left="34" w:right="0" w:firstLine="0"/>
              <w:jc w:val="left"/>
              <w:rPr>
                <w:rStyle w:val="postbody"/>
                <w:sz w:val="24"/>
                <w:szCs w:val="24"/>
              </w:rPr>
            </w:pPr>
            <w:r w:rsidRPr="00574A84">
              <w:rPr>
                <w:rStyle w:val="postbody"/>
                <w:sz w:val="24"/>
                <w:szCs w:val="24"/>
              </w:rPr>
              <w:t xml:space="preserve">умение самостоятельно получать знания из различных источников информации; </w:t>
            </w:r>
          </w:p>
          <w:p w14:paraId="76E60495" w14:textId="77777777" w:rsidR="0017739C" w:rsidRPr="00574A84" w:rsidRDefault="0017739C" w:rsidP="0017739C">
            <w:pPr>
              <w:numPr>
                <w:ilvl w:val="0"/>
                <w:numId w:val="30"/>
              </w:numPr>
              <w:tabs>
                <w:tab w:val="left" w:pos="176"/>
              </w:tabs>
              <w:spacing w:after="0" w:line="240" w:lineRule="auto"/>
              <w:ind w:left="34" w:right="0" w:firstLine="0"/>
              <w:jc w:val="left"/>
              <w:rPr>
                <w:rStyle w:val="postbody"/>
                <w:sz w:val="24"/>
                <w:szCs w:val="24"/>
              </w:rPr>
            </w:pPr>
            <w:r w:rsidRPr="00574A84">
              <w:rPr>
                <w:rStyle w:val="postbody"/>
                <w:sz w:val="24"/>
                <w:szCs w:val="24"/>
              </w:rPr>
              <w:t>умение выделять главное из потока информации;</w:t>
            </w:r>
          </w:p>
          <w:p w14:paraId="714AC6D4" w14:textId="77777777" w:rsidR="0017739C" w:rsidRPr="00574A84" w:rsidRDefault="0017739C" w:rsidP="0017739C">
            <w:pPr>
              <w:numPr>
                <w:ilvl w:val="0"/>
                <w:numId w:val="30"/>
              </w:numPr>
              <w:tabs>
                <w:tab w:val="left" w:pos="176"/>
              </w:tabs>
              <w:spacing w:after="0" w:line="240" w:lineRule="auto"/>
              <w:ind w:left="34" w:right="0" w:firstLine="0"/>
              <w:jc w:val="left"/>
              <w:rPr>
                <w:rStyle w:val="postbody"/>
                <w:sz w:val="24"/>
                <w:szCs w:val="24"/>
              </w:rPr>
            </w:pPr>
            <w:r w:rsidRPr="00574A84">
              <w:rPr>
                <w:rStyle w:val="postbody"/>
                <w:sz w:val="24"/>
                <w:szCs w:val="24"/>
              </w:rPr>
              <w:t xml:space="preserve">навыки самостоятельной проектной и исследовательской деятельности </w:t>
            </w:r>
          </w:p>
        </w:tc>
      </w:tr>
      <w:tr w:rsidR="0017739C" w:rsidRPr="00574A84" w14:paraId="04C81F22" w14:textId="77777777" w:rsidTr="00DC269F">
        <w:trPr>
          <w:trHeight w:val="1823"/>
          <w:jc w:val="center"/>
        </w:trPr>
        <w:tc>
          <w:tcPr>
            <w:tcW w:w="4096" w:type="dxa"/>
          </w:tcPr>
          <w:p w14:paraId="026032C0" w14:textId="77777777" w:rsidR="0017739C" w:rsidRPr="00574A84" w:rsidRDefault="0017739C" w:rsidP="00DC269F">
            <w:pPr>
              <w:rPr>
                <w:rStyle w:val="postbody"/>
                <w:sz w:val="24"/>
                <w:szCs w:val="24"/>
              </w:rPr>
            </w:pPr>
            <w:r w:rsidRPr="00574A84">
              <w:rPr>
                <w:rStyle w:val="postbody"/>
                <w:sz w:val="24"/>
                <w:szCs w:val="24"/>
              </w:rPr>
              <w:t>Личностные достижения учащихся</w:t>
            </w:r>
          </w:p>
        </w:tc>
        <w:tc>
          <w:tcPr>
            <w:tcW w:w="5366" w:type="dxa"/>
          </w:tcPr>
          <w:p w14:paraId="3F8792F7" w14:textId="77777777" w:rsidR="0017739C" w:rsidRPr="00574A84" w:rsidRDefault="0017739C" w:rsidP="0017739C">
            <w:pPr>
              <w:numPr>
                <w:ilvl w:val="0"/>
                <w:numId w:val="30"/>
              </w:numPr>
              <w:tabs>
                <w:tab w:val="left" w:pos="211"/>
              </w:tabs>
              <w:spacing w:after="0" w:line="240" w:lineRule="auto"/>
              <w:ind w:left="34" w:right="0" w:firstLine="0"/>
              <w:jc w:val="left"/>
              <w:rPr>
                <w:rStyle w:val="postbody"/>
                <w:sz w:val="24"/>
                <w:szCs w:val="24"/>
              </w:rPr>
            </w:pPr>
            <w:r w:rsidRPr="00574A84">
              <w:rPr>
                <w:rStyle w:val="postbody"/>
                <w:sz w:val="24"/>
                <w:szCs w:val="24"/>
              </w:rPr>
              <w:t>готовность к самообразованию;</w:t>
            </w:r>
          </w:p>
          <w:p w14:paraId="4F1DF5CF" w14:textId="77777777" w:rsidR="0017739C" w:rsidRPr="00574A84" w:rsidRDefault="0017739C" w:rsidP="0017739C">
            <w:pPr>
              <w:numPr>
                <w:ilvl w:val="0"/>
                <w:numId w:val="31"/>
              </w:numPr>
              <w:tabs>
                <w:tab w:val="left" w:pos="293"/>
              </w:tabs>
              <w:spacing w:after="0" w:line="240" w:lineRule="atLeast"/>
              <w:ind w:left="34" w:right="0" w:firstLine="0"/>
              <w:jc w:val="left"/>
              <w:rPr>
                <w:sz w:val="24"/>
                <w:szCs w:val="24"/>
              </w:rPr>
            </w:pPr>
            <w:r w:rsidRPr="00574A84">
              <w:rPr>
                <w:sz w:val="24"/>
                <w:szCs w:val="24"/>
              </w:rPr>
              <w:t>потребность учащихся в достижении успеха в познавательной деятельности, в саморазвитии и самореализации в жизни;</w:t>
            </w:r>
          </w:p>
          <w:p w14:paraId="4B6BDC24" w14:textId="77777777" w:rsidR="0017739C" w:rsidRPr="00574A84" w:rsidRDefault="0017739C" w:rsidP="0017739C">
            <w:pPr>
              <w:numPr>
                <w:ilvl w:val="0"/>
                <w:numId w:val="31"/>
              </w:numPr>
              <w:tabs>
                <w:tab w:val="left" w:pos="293"/>
              </w:tabs>
              <w:spacing w:after="0" w:line="240" w:lineRule="atLeast"/>
              <w:ind w:left="34" w:right="0" w:firstLine="0"/>
              <w:jc w:val="left"/>
              <w:rPr>
                <w:sz w:val="24"/>
                <w:szCs w:val="24"/>
              </w:rPr>
            </w:pPr>
            <w:r w:rsidRPr="00574A84">
              <w:rPr>
                <w:sz w:val="24"/>
                <w:szCs w:val="24"/>
              </w:rPr>
              <w:t>самоопределение учащихся в профессиональной деятельности;</w:t>
            </w:r>
          </w:p>
          <w:p w14:paraId="03E93809" w14:textId="77777777" w:rsidR="0017739C" w:rsidRPr="00574A84" w:rsidRDefault="0017739C" w:rsidP="0017739C">
            <w:pPr>
              <w:numPr>
                <w:ilvl w:val="0"/>
                <w:numId w:val="31"/>
              </w:numPr>
              <w:tabs>
                <w:tab w:val="left" w:pos="293"/>
              </w:tabs>
              <w:spacing w:after="0" w:line="240" w:lineRule="atLeast"/>
              <w:ind w:left="34" w:right="0" w:firstLine="0"/>
              <w:jc w:val="left"/>
              <w:rPr>
                <w:sz w:val="24"/>
                <w:szCs w:val="24"/>
              </w:rPr>
            </w:pPr>
            <w:r w:rsidRPr="00574A84">
              <w:rPr>
                <w:sz w:val="24"/>
                <w:szCs w:val="24"/>
              </w:rPr>
              <w:t>рост творческих достижений (участие в конкурсах, олимпиадах и т.д.);</w:t>
            </w:r>
          </w:p>
          <w:p w14:paraId="2517546A" w14:textId="77777777" w:rsidR="0017739C" w:rsidRPr="00574A84" w:rsidRDefault="0017739C" w:rsidP="0017739C">
            <w:pPr>
              <w:pStyle w:val="a7"/>
              <w:numPr>
                <w:ilvl w:val="0"/>
                <w:numId w:val="29"/>
              </w:numPr>
              <w:tabs>
                <w:tab w:val="left" w:pos="198"/>
              </w:tabs>
              <w:spacing w:after="0" w:line="240" w:lineRule="auto"/>
              <w:ind w:left="11" w:right="0" w:firstLine="0"/>
              <w:jc w:val="left"/>
              <w:rPr>
                <w:sz w:val="24"/>
                <w:szCs w:val="24"/>
              </w:rPr>
            </w:pPr>
            <w:r w:rsidRPr="00574A84">
              <w:rPr>
                <w:sz w:val="24"/>
                <w:szCs w:val="24"/>
              </w:rPr>
              <w:t>уровень сформированности критического мышления;</w:t>
            </w:r>
          </w:p>
          <w:p w14:paraId="0B0E2141" w14:textId="77777777" w:rsidR="0017739C" w:rsidRPr="00574A84" w:rsidRDefault="0017739C" w:rsidP="0017739C">
            <w:pPr>
              <w:numPr>
                <w:ilvl w:val="0"/>
                <w:numId w:val="31"/>
              </w:numPr>
              <w:tabs>
                <w:tab w:val="left" w:pos="293"/>
              </w:tabs>
              <w:spacing w:after="0" w:line="240" w:lineRule="atLeast"/>
              <w:ind w:left="34" w:right="0" w:firstLine="0"/>
              <w:jc w:val="left"/>
              <w:rPr>
                <w:sz w:val="24"/>
                <w:szCs w:val="24"/>
              </w:rPr>
            </w:pPr>
            <w:r w:rsidRPr="00574A84">
              <w:rPr>
                <w:sz w:val="24"/>
                <w:szCs w:val="24"/>
              </w:rPr>
              <w:t>уровень развития креативности личности;</w:t>
            </w:r>
          </w:p>
          <w:p w14:paraId="381E7DAD" w14:textId="77777777" w:rsidR="0017739C" w:rsidRPr="00574A84" w:rsidRDefault="0017739C" w:rsidP="0017739C">
            <w:pPr>
              <w:numPr>
                <w:ilvl w:val="0"/>
                <w:numId w:val="31"/>
              </w:numPr>
              <w:tabs>
                <w:tab w:val="left" w:pos="293"/>
              </w:tabs>
              <w:spacing w:after="0" w:line="240" w:lineRule="atLeast"/>
              <w:ind w:left="34" w:right="0" w:firstLine="0"/>
              <w:jc w:val="left"/>
              <w:rPr>
                <w:rStyle w:val="postbody"/>
                <w:sz w:val="24"/>
                <w:szCs w:val="24"/>
              </w:rPr>
            </w:pPr>
            <w:r w:rsidRPr="00574A84">
              <w:rPr>
                <w:sz w:val="24"/>
                <w:szCs w:val="24"/>
              </w:rPr>
              <w:t xml:space="preserve">развитие интеллектуально-логических способностей учащихся (умение предложить несколько способов решения задачи)  </w:t>
            </w:r>
          </w:p>
        </w:tc>
      </w:tr>
    </w:tbl>
    <w:p w14:paraId="2573502C" w14:textId="350E6868" w:rsidR="0017739C" w:rsidRDefault="0017739C" w:rsidP="005D0415">
      <w:pPr>
        <w:spacing w:before="240" w:after="0" w:line="240" w:lineRule="auto"/>
        <w:ind w:left="0" w:right="0" w:firstLine="709"/>
        <w:jc w:val="center"/>
        <w:rPr>
          <w:b/>
        </w:rPr>
      </w:pPr>
      <w:r>
        <w:rPr>
          <w:b/>
        </w:rPr>
        <w:lastRenderedPageBreak/>
        <w:t>4. Список литературы</w:t>
      </w:r>
    </w:p>
    <w:p w14:paraId="5B6617E2" w14:textId="067D0F68" w:rsidR="005D0415" w:rsidRDefault="0017739C" w:rsidP="0017739C">
      <w:pPr>
        <w:spacing w:before="240" w:after="0" w:line="240" w:lineRule="auto"/>
        <w:ind w:left="0" w:right="0" w:firstLine="709"/>
        <w:rPr>
          <w:b/>
        </w:rPr>
      </w:pPr>
      <w:r>
        <w:rPr>
          <w:b/>
        </w:rPr>
        <w:t>4.1</w:t>
      </w:r>
      <w:r w:rsidR="005D0415">
        <w:rPr>
          <w:b/>
        </w:rPr>
        <w:t>. Список литературы для учителя</w:t>
      </w:r>
    </w:p>
    <w:p w14:paraId="092D677C" w14:textId="77777777" w:rsidR="005D0415" w:rsidRDefault="005D0415" w:rsidP="005D0415">
      <w:pPr>
        <w:spacing w:before="240" w:after="0" w:line="240" w:lineRule="auto"/>
        <w:ind w:left="0" w:right="0" w:firstLine="709"/>
        <w:jc w:val="center"/>
        <w:rPr>
          <w:b/>
        </w:rPr>
      </w:pPr>
    </w:p>
    <w:p w14:paraId="76AF2824" w14:textId="77777777" w:rsidR="005D0415" w:rsidRDefault="005D0415" w:rsidP="005D0415">
      <w:pPr>
        <w:pStyle w:val="a7"/>
        <w:numPr>
          <w:ilvl w:val="0"/>
          <w:numId w:val="19"/>
        </w:numPr>
        <w:spacing w:after="0" w:line="240" w:lineRule="auto"/>
        <w:ind w:right="0"/>
        <w:jc w:val="left"/>
      </w:pPr>
      <w:r>
        <w:t>Зорин Н.И. Элективный курс «Методы решения физических задач» 10-11 классы. – М.: ВАКО, 2007.</w:t>
      </w:r>
    </w:p>
    <w:p w14:paraId="38A3F4A0" w14:textId="77777777" w:rsidR="005D0415" w:rsidRDefault="005D0415" w:rsidP="005D0415">
      <w:pPr>
        <w:pStyle w:val="a7"/>
        <w:numPr>
          <w:ilvl w:val="0"/>
          <w:numId w:val="19"/>
        </w:numPr>
        <w:spacing w:after="0" w:line="240" w:lineRule="auto"/>
        <w:ind w:right="0"/>
        <w:jc w:val="left"/>
      </w:pPr>
      <w:proofErr w:type="spellStart"/>
      <w:r>
        <w:t>Кабардин</w:t>
      </w:r>
      <w:proofErr w:type="spellEnd"/>
      <w:r>
        <w:t xml:space="preserve"> О.Ф. и др. Факультативный курс физики. 10 </w:t>
      </w:r>
      <w:proofErr w:type="gramStart"/>
      <w:r>
        <w:t>класс.-</w:t>
      </w:r>
      <w:proofErr w:type="gramEnd"/>
      <w:r>
        <w:t xml:space="preserve"> М.: Просвещение, 1975.</w:t>
      </w:r>
    </w:p>
    <w:p w14:paraId="04EC683C" w14:textId="77777777" w:rsidR="005D0415" w:rsidRDefault="005D0415" w:rsidP="005D0415">
      <w:pPr>
        <w:pStyle w:val="a7"/>
        <w:numPr>
          <w:ilvl w:val="0"/>
          <w:numId w:val="19"/>
        </w:numPr>
        <w:spacing w:after="0" w:line="240" w:lineRule="auto"/>
        <w:ind w:right="0"/>
        <w:jc w:val="left"/>
      </w:pPr>
      <w:r>
        <w:t>Каменский С.Е., Солодухин Н.А. Модели и аналогии в курсе физики средней школы: Пособие для учителей. – М.: Просвещение, 1982.</w:t>
      </w:r>
    </w:p>
    <w:p w14:paraId="7C676B8F" w14:textId="77777777" w:rsidR="005D0415" w:rsidRDefault="005D0415" w:rsidP="005D0415">
      <w:pPr>
        <w:pStyle w:val="a7"/>
        <w:numPr>
          <w:ilvl w:val="0"/>
          <w:numId w:val="19"/>
        </w:numPr>
        <w:spacing w:after="0" w:line="240" w:lineRule="auto"/>
        <w:ind w:right="0"/>
        <w:jc w:val="left"/>
      </w:pPr>
      <w:r>
        <w:t>Ланина И.Я. Методика развития познавательного интереса учащихся при обучении физике. – ЛГПИ им. А.И. Герцена, 1984 г.</w:t>
      </w:r>
    </w:p>
    <w:p w14:paraId="26963BC5" w14:textId="77777777" w:rsidR="005D0415" w:rsidRPr="00CC170C" w:rsidRDefault="005D0415" w:rsidP="005D0415">
      <w:pPr>
        <w:pStyle w:val="a7"/>
        <w:numPr>
          <w:ilvl w:val="0"/>
          <w:numId w:val="19"/>
        </w:numPr>
        <w:spacing w:after="0" w:line="240" w:lineRule="auto"/>
        <w:ind w:right="0"/>
        <w:jc w:val="left"/>
      </w:pPr>
      <w:r>
        <w:t>Тульчинский М.Е. Качественные задачи по физике в средней школе. Пособие для учителей. – М.: Просвещение, 1972.</w:t>
      </w:r>
    </w:p>
    <w:p w14:paraId="43602E31" w14:textId="77777777" w:rsidR="0017739C" w:rsidRDefault="005D0415" w:rsidP="005D0415">
      <w:pPr>
        <w:spacing w:after="0" w:line="240" w:lineRule="auto"/>
        <w:ind w:left="142" w:right="0" w:firstLine="0"/>
        <w:jc w:val="left"/>
        <w:rPr>
          <w:b/>
        </w:rPr>
      </w:pPr>
      <w:r>
        <w:rPr>
          <w:b/>
        </w:rPr>
        <w:t xml:space="preserve">                             </w:t>
      </w:r>
    </w:p>
    <w:p w14:paraId="6C7FC0EA" w14:textId="603B7747" w:rsidR="005D0415" w:rsidRDefault="0017739C" w:rsidP="005D0415">
      <w:pPr>
        <w:spacing w:after="0" w:line="240" w:lineRule="auto"/>
        <w:ind w:left="142" w:right="0" w:firstLine="0"/>
        <w:jc w:val="left"/>
        <w:rPr>
          <w:b/>
        </w:rPr>
      </w:pPr>
      <w:r>
        <w:rPr>
          <w:b/>
        </w:rPr>
        <w:t>4.2</w:t>
      </w:r>
      <w:r w:rsidR="005D0415">
        <w:rPr>
          <w:b/>
        </w:rPr>
        <w:t xml:space="preserve">. </w:t>
      </w:r>
      <w:r w:rsidR="005D0415" w:rsidRPr="00DD6200">
        <w:rPr>
          <w:b/>
        </w:rPr>
        <w:t>Список литературы</w:t>
      </w:r>
      <w:r w:rsidR="005D0415">
        <w:rPr>
          <w:b/>
        </w:rPr>
        <w:t xml:space="preserve"> для учащихся</w:t>
      </w:r>
    </w:p>
    <w:p w14:paraId="2AE5041D" w14:textId="77777777" w:rsidR="005D0415" w:rsidRPr="00DD6200" w:rsidRDefault="005D0415" w:rsidP="005D0415">
      <w:pPr>
        <w:spacing w:after="0" w:line="240" w:lineRule="auto"/>
        <w:ind w:left="142" w:right="0" w:firstLine="0"/>
        <w:jc w:val="left"/>
        <w:rPr>
          <w:b/>
        </w:rPr>
      </w:pPr>
    </w:p>
    <w:p w14:paraId="7C18D4BA" w14:textId="77777777" w:rsidR="005D0415" w:rsidRDefault="005D0415" w:rsidP="005D0415">
      <w:pPr>
        <w:numPr>
          <w:ilvl w:val="0"/>
          <w:numId w:val="6"/>
        </w:numPr>
        <w:tabs>
          <w:tab w:val="left" w:pos="426"/>
        </w:tabs>
        <w:spacing w:after="0" w:line="240" w:lineRule="auto"/>
        <w:ind w:left="142" w:right="0" w:firstLine="0"/>
        <w:jc w:val="left"/>
      </w:pPr>
      <w:r>
        <w:t xml:space="preserve">Всероссийские олимпиады по физике / Под ред. С. М. </w:t>
      </w:r>
      <w:proofErr w:type="spellStart"/>
      <w:r>
        <w:t>Козела</w:t>
      </w:r>
      <w:proofErr w:type="spellEnd"/>
      <w:r>
        <w:t xml:space="preserve">, В. П. </w:t>
      </w:r>
      <w:proofErr w:type="spellStart"/>
      <w:r>
        <w:t>Слободянина</w:t>
      </w:r>
      <w:proofErr w:type="spellEnd"/>
      <w:r>
        <w:t>. – М.: «</w:t>
      </w:r>
      <w:proofErr w:type="spellStart"/>
      <w:r>
        <w:t>Вербум</w:t>
      </w:r>
      <w:proofErr w:type="spellEnd"/>
      <w:r>
        <w:t xml:space="preserve">-М», 2005. – 534 с. </w:t>
      </w:r>
    </w:p>
    <w:p w14:paraId="5FA5F05C" w14:textId="77777777" w:rsidR="005D0415" w:rsidRDefault="005D0415" w:rsidP="005D0415">
      <w:pPr>
        <w:numPr>
          <w:ilvl w:val="0"/>
          <w:numId w:val="6"/>
        </w:numPr>
        <w:tabs>
          <w:tab w:val="left" w:pos="426"/>
        </w:tabs>
        <w:spacing w:after="0" w:line="240" w:lineRule="auto"/>
        <w:ind w:left="142" w:right="0" w:firstLine="0"/>
        <w:jc w:val="left"/>
      </w:pPr>
      <w:r>
        <w:t xml:space="preserve">Козел С.М. и др. Физика. 10-11 </w:t>
      </w:r>
      <w:proofErr w:type="spellStart"/>
      <w:r>
        <w:t>кл</w:t>
      </w:r>
      <w:proofErr w:type="spellEnd"/>
      <w:r>
        <w:t xml:space="preserve">.: Сборник задач и заданий с ответами и решениями. Пособие для учащихся </w:t>
      </w:r>
      <w:proofErr w:type="spellStart"/>
      <w:r>
        <w:t>общеобразоват</w:t>
      </w:r>
      <w:proofErr w:type="spellEnd"/>
      <w:r>
        <w:t xml:space="preserve">. учреждений / С.М. Козел, В.А. Коровин, В.А. Орлов, И.А. </w:t>
      </w:r>
      <w:proofErr w:type="spellStart"/>
      <w:r>
        <w:t>Иоголевич</w:t>
      </w:r>
      <w:proofErr w:type="spellEnd"/>
      <w:r>
        <w:t xml:space="preserve">, В.П. </w:t>
      </w:r>
      <w:proofErr w:type="spellStart"/>
      <w:r>
        <w:t>Слободянин</w:t>
      </w:r>
      <w:proofErr w:type="spellEnd"/>
      <w:r>
        <w:t xml:space="preserve">. – 2-е изд., доп. – М.: Мнемозина, 2004. – 333 с. </w:t>
      </w:r>
    </w:p>
    <w:p w14:paraId="7C02DEF2" w14:textId="77777777" w:rsidR="005D0415" w:rsidRDefault="005D0415" w:rsidP="005D0415">
      <w:pPr>
        <w:numPr>
          <w:ilvl w:val="0"/>
          <w:numId w:val="6"/>
        </w:numPr>
        <w:tabs>
          <w:tab w:val="left" w:pos="426"/>
        </w:tabs>
        <w:spacing w:after="0" w:line="240" w:lineRule="auto"/>
        <w:ind w:left="142" w:right="0" w:firstLine="0"/>
        <w:jc w:val="left"/>
      </w:pPr>
      <w:proofErr w:type="spellStart"/>
      <w:r>
        <w:t>Рымкевич</w:t>
      </w:r>
      <w:proofErr w:type="spellEnd"/>
      <w:r>
        <w:t xml:space="preserve"> А.П. Физика. Задачник. 10-11 классы: Пособие для общеобразовательных учебных заведений. – 4-е изд., стереотип. – М.: Дрофа, 2010. – 208 с.: ил. – (Задачники «Дрофы»).  </w:t>
      </w:r>
    </w:p>
    <w:p w14:paraId="152FEED7" w14:textId="77777777" w:rsidR="005D0415" w:rsidRDefault="005D0415" w:rsidP="005D0415">
      <w:pPr>
        <w:numPr>
          <w:ilvl w:val="0"/>
          <w:numId w:val="6"/>
        </w:numPr>
        <w:tabs>
          <w:tab w:val="left" w:pos="426"/>
        </w:tabs>
        <w:spacing w:after="0" w:line="240" w:lineRule="auto"/>
        <w:ind w:left="142" w:right="0" w:firstLine="0"/>
        <w:jc w:val="left"/>
      </w:pPr>
      <w:r>
        <w:t>Степанова Г.Н. Сборник задач по физике</w:t>
      </w:r>
      <w:proofErr w:type="gramStart"/>
      <w:r>
        <w:t>: Для</w:t>
      </w:r>
      <w:proofErr w:type="gramEnd"/>
      <w:r>
        <w:t xml:space="preserve"> 10-11 </w:t>
      </w:r>
      <w:proofErr w:type="spellStart"/>
      <w:r>
        <w:t>кл</w:t>
      </w:r>
      <w:proofErr w:type="spellEnd"/>
      <w:r>
        <w:t xml:space="preserve">. общеобразовательных учреждений. /Составитель </w:t>
      </w:r>
      <w:proofErr w:type="spellStart"/>
      <w:r>
        <w:t>Г.Н.Степанова</w:t>
      </w:r>
      <w:proofErr w:type="spellEnd"/>
      <w:r>
        <w:t xml:space="preserve">. – М: Просвещение, 1999. – 284с. </w:t>
      </w:r>
    </w:p>
    <w:p w14:paraId="6AEA6A92" w14:textId="77777777" w:rsidR="005D0415" w:rsidRDefault="005D0415" w:rsidP="005D0415">
      <w:pPr>
        <w:numPr>
          <w:ilvl w:val="0"/>
          <w:numId w:val="6"/>
        </w:numPr>
        <w:tabs>
          <w:tab w:val="left" w:pos="426"/>
        </w:tabs>
        <w:spacing w:after="0" w:line="240" w:lineRule="auto"/>
        <w:ind w:left="142" w:right="0" w:firstLine="0"/>
        <w:jc w:val="left"/>
      </w:pPr>
      <w:r>
        <w:t xml:space="preserve">Физика.10 класс: учеб. для </w:t>
      </w:r>
      <w:proofErr w:type="spellStart"/>
      <w:r>
        <w:t>общеобразоват</w:t>
      </w:r>
      <w:proofErr w:type="spellEnd"/>
      <w:r>
        <w:t xml:space="preserve">. учреждений (базовый и профильный уровни) / </w:t>
      </w:r>
      <w:proofErr w:type="spellStart"/>
      <w:r>
        <w:t>С.А.Тихомирова</w:t>
      </w:r>
      <w:proofErr w:type="spellEnd"/>
      <w:r>
        <w:t xml:space="preserve">, </w:t>
      </w:r>
      <w:proofErr w:type="spellStart"/>
      <w:r>
        <w:t>Б.М.Яворский</w:t>
      </w:r>
      <w:proofErr w:type="spellEnd"/>
      <w:r>
        <w:t xml:space="preserve">. - М.: Мнемозина, 2012. </w:t>
      </w:r>
    </w:p>
    <w:p w14:paraId="3E075348" w14:textId="77777777" w:rsidR="005D0415" w:rsidRDefault="005D0415" w:rsidP="005D0415">
      <w:pPr>
        <w:numPr>
          <w:ilvl w:val="0"/>
          <w:numId w:val="6"/>
        </w:numPr>
        <w:tabs>
          <w:tab w:val="left" w:pos="426"/>
        </w:tabs>
        <w:spacing w:after="0" w:line="240" w:lineRule="auto"/>
        <w:ind w:left="142" w:right="0" w:firstLine="0"/>
        <w:jc w:val="left"/>
      </w:pPr>
      <w:r>
        <w:t xml:space="preserve">Физика.11 класс: учеб. для </w:t>
      </w:r>
      <w:proofErr w:type="spellStart"/>
      <w:r>
        <w:t>общеобразоват</w:t>
      </w:r>
      <w:proofErr w:type="spellEnd"/>
      <w:r>
        <w:t xml:space="preserve">. учреждений (базовый и профильный уровни) / </w:t>
      </w:r>
      <w:proofErr w:type="spellStart"/>
      <w:r>
        <w:t>С.А.Тихомирова</w:t>
      </w:r>
      <w:proofErr w:type="spellEnd"/>
      <w:r>
        <w:t xml:space="preserve">, </w:t>
      </w:r>
      <w:proofErr w:type="spellStart"/>
      <w:r>
        <w:t>Б.М.Яворский</w:t>
      </w:r>
      <w:proofErr w:type="spellEnd"/>
      <w:r>
        <w:t xml:space="preserve">. - М.: Мнемозина, 2013. </w:t>
      </w:r>
    </w:p>
    <w:p w14:paraId="3A12CEE4" w14:textId="77777777" w:rsidR="005D0415" w:rsidRDefault="006751DC" w:rsidP="005D0415">
      <w:pPr>
        <w:numPr>
          <w:ilvl w:val="0"/>
          <w:numId w:val="6"/>
        </w:numPr>
        <w:tabs>
          <w:tab w:val="left" w:pos="426"/>
        </w:tabs>
        <w:spacing w:after="0" w:line="240" w:lineRule="auto"/>
        <w:ind w:left="142" w:right="0" w:firstLine="0"/>
        <w:jc w:val="left"/>
      </w:pPr>
      <w:hyperlink r:id="rId8">
        <w:r w:rsidR="005D0415">
          <w:rPr>
            <w:color w:val="0000FF"/>
            <w:sz w:val="24"/>
            <w:u w:val="single" w:color="0000FF"/>
          </w:rPr>
          <w:t>http</w:t>
        </w:r>
      </w:hyperlink>
      <w:hyperlink r:id="rId9">
        <w:r w:rsidR="005D0415">
          <w:rPr>
            <w:color w:val="0000FF"/>
            <w:sz w:val="24"/>
            <w:u w:val="single" w:color="0000FF"/>
          </w:rPr>
          <w:t>://</w:t>
        </w:r>
      </w:hyperlink>
      <w:hyperlink r:id="rId10">
        <w:r w:rsidR="005D0415">
          <w:rPr>
            <w:color w:val="0000FF"/>
            <w:sz w:val="24"/>
            <w:u w:val="single" w:color="0000FF"/>
          </w:rPr>
          <w:t>school</w:t>
        </w:r>
      </w:hyperlink>
      <w:hyperlink r:id="rId11">
        <w:r w:rsidR="005D0415">
          <w:rPr>
            <w:color w:val="0000FF"/>
            <w:sz w:val="24"/>
            <w:u w:val="single" w:color="0000FF"/>
          </w:rPr>
          <w:t>.</w:t>
        </w:r>
      </w:hyperlink>
      <w:hyperlink r:id="rId12">
        <w:r w:rsidR="005D0415">
          <w:rPr>
            <w:color w:val="0000FF"/>
            <w:sz w:val="24"/>
            <w:u w:val="single" w:color="0000FF"/>
          </w:rPr>
          <w:t>edu</w:t>
        </w:r>
      </w:hyperlink>
      <w:hyperlink r:id="rId13">
        <w:r w:rsidR="005D0415">
          <w:rPr>
            <w:color w:val="0000FF"/>
            <w:sz w:val="24"/>
            <w:u w:val="single" w:color="0000FF"/>
          </w:rPr>
          <w:t>.</w:t>
        </w:r>
      </w:hyperlink>
      <w:hyperlink r:id="rId14">
        <w:r w:rsidR="005D0415">
          <w:rPr>
            <w:color w:val="0000FF"/>
            <w:sz w:val="24"/>
            <w:u w:val="single" w:color="0000FF"/>
          </w:rPr>
          <w:t>ru</w:t>
        </w:r>
      </w:hyperlink>
      <w:hyperlink r:id="rId15">
        <w:r w:rsidR="005D0415">
          <w:rPr>
            <w:color w:val="0000FF"/>
            <w:sz w:val="24"/>
            <w:u w:val="single" w:color="0000FF"/>
          </w:rPr>
          <w:t>/</w:t>
        </w:r>
      </w:hyperlink>
      <w:hyperlink r:id="rId16">
        <w:r w:rsidR="005D0415">
          <w:rPr>
            <w:color w:val="0000FF"/>
            <w:sz w:val="24"/>
            <w:u w:val="single" w:color="0000FF"/>
          </w:rPr>
          <w:t>doc</w:t>
        </w:r>
      </w:hyperlink>
      <w:hyperlink r:id="rId17">
        <w:r w:rsidR="005D0415">
          <w:rPr>
            <w:color w:val="0000FF"/>
            <w:sz w:val="24"/>
            <w:u w:val="single" w:color="0000FF"/>
          </w:rPr>
          <w:t>.</w:t>
        </w:r>
      </w:hyperlink>
      <w:hyperlink r:id="rId18">
        <w:r w:rsidR="005D0415">
          <w:rPr>
            <w:color w:val="0000FF"/>
            <w:sz w:val="24"/>
            <w:u w:val="single" w:color="0000FF"/>
          </w:rPr>
          <w:t>asp</w:t>
        </w:r>
      </w:hyperlink>
      <w:hyperlink r:id="rId19">
        <w:r w:rsidR="005D0415">
          <w:rPr>
            <w:color w:val="0000FF"/>
            <w:sz w:val="24"/>
            <w:u w:val="single" w:color="0000FF"/>
          </w:rPr>
          <w:t>?</w:t>
        </w:r>
      </w:hyperlink>
      <w:hyperlink r:id="rId20">
        <w:r w:rsidR="005D0415">
          <w:rPr>
            <w:color w:val="0000FF"/>
            <w:sz w:val="24"/>
            <w:u w:val="single" w:color="0000FF"/>
          </w:rPr>
          <w:t>ob</w:t>
        </w:r>
      </w:hyperlink>
      <w:hyperlink r:id="rId21">
        <w:r w:rsidR="005D0415">
          <w:rPr>
            <w:color w:val="0000FF"/>
            <w:sz w:val="24"/>
            <w:u w:val="single" w:color="0000FF"/>
          </w:rPr>
          <w:t>_</w:t>
        </w:r>
      </w:hyperlink>
      <w:hyperlink r:id="rId22">
        <w:r w:rsidR="005D0415">
          <w:rPr>
            <w:color w:val="0000FF"/>
            <w:sz w:val="24"/>
            <w:u w:val="single" w:color="0000FF"/>
          </w:rPr>
          <w:t>no</w:t>
        </w:r>
      </w:hyperlink>
      <w:hyperlink r:id="rId23">
        <w:r w:rsidR="005D0415">
          <w:rPr>
            <w:color w:val="0000FF"/>
            <w:sz w:val="24"/>
            <w:u w:val="single" w:color="0000FF"/>
          </w:rPr>
          <w:t>=54697</w:t>
        </w:r>
      </w:hyperlink>
      <w:hyperlink r:id="rId24"/>
    </w:p>
    <w:p w14:paraId="7E97E395" w14:textId="77777777" w:rsidR="005D0415" w:rsidRDefault="006751DC" w:rsidP="005D0415">
      <w:pPr>
        <w:numPr>
          <w:ilvl w:val="0"/>
          <w:numId w:val="6"/>
        </w:numPr>
        <w:tabs>
          <w:tab w:val="left" w:pos="426"/>
        </w:tabs>
        <w:spacing w:after="0" w:line="240" w:lineRule="auto"/>
        <w:ind w:left="142" w:right="0" w:firstLine="0"/>
        <w:jc w:val="left"/>
      </w:pPr>
      <w:hyperlink r:id="rId25">
        <w:r w:rsidR="005D0415">
          <w:rPr>
            <w:color w:val="0000FF"/>
            <w:sz w:val="24"/>
            <w:u w:val="single" w:color="0000FF"/>
          </w:rPr>
          <w:t>http://www.fipi.ru</w:t>
        </w:r>
      </w:hyperlink>
      <w:hyperlink r:id="rId26"/>
    </w:p>
    <w:p w14:paraId="2402B468" w14:textId="77777777" w:rsidR="005D0415" w:rsidRDefault="006751DC" w:rsidP="005D0415">
      <w:pPr>
        <w:numPr>
          <w:ilvl w:val="0"/>
          <w:numId w:val="6"/>
        </w:numPr>
        <w:tabs>
          <w:tab w:val="left" w:pos="426"/>
        </w:tabs>
        <w:spacing w:after="0" w:line="240" w:lineRule="auto"/>
        <w:ind w:left="142" w:right="0" w:firstLine="0"/>
        <w:jc w:val="left"/>
      </w:pPr>
      <w:hyperlink r:id="rId27">
        <w:r w:rsidR="005D0415">
          <w:rPr>
            <w:color w:val="0000FF"/>
            <w:sz w:val="24"/>
            <w:u w:val="single" w:color="0000FF"/>
          </w:rPr>
          <w:t>www</w:t>
        </w:r>
      </w:hyperlink>
      <w:hyperlink r:id="rId28">
        <w:r w:rsidR="005D0415">
          <w:rPr>
            <w:color w:val="0000FF"/>
            <w:sz w:val="24"/>
            <w:u w:val="single" w:color="0000FF"/>
          </w:rPr>
          <w:t>.</w:t>
        </w:r>
      </w:hyperlink>
      <w:hyperlink r:id="rId29">
        <w:r w:rsidR="005D0415">
          <w:rPr>
            <w:color w:val="0000FF"/>
            <w:sz w:val="24"/>
            <w:u w:val="single" w:color="0000FF"/>
          </w:rPr>
          <w:t>ege</w:t>
        </w:r>
      </w:hyperlink>
      <w:hyperlink r:id="rId30">
        <w:r w:rsidR="005D0415">
          <w:rPr>
            <w:color w:val="0000FF"/>
            <w:sz w:val="24"/>
            <w:u w:val="single" w:color="0000FF"/>
          </w:rPr>
          <w:t>.</w:t>
        </w:r>
      </w:hyperlink>
      <w:hyperlink r:id="rId31">
        <w:r w:rsidR="005D0415">
          <w:rPr>
            <w:color w:val="0000FF"/>
            <w:sz w:val="24"/>
            <w:u w:val="single" w:color="0000FF"/>
          </w:rPr>
          <w:t>edu</w:t>
        </w:r>
      </w:hyperlink>
      <w:hyperlink r:id="rId32">
        <w:r w:rsidR="005D0415">
          <w:rPr>
            <w:color w:val="0000FF"/>
            <w:sz w:val="24"/>
            <w:u w:val="single" w:color="0000FF"/>
          </w:rPr>
          <w:t>.</w:t>
        </w:r>
      </w:hyperlink>
      <w:hyperlink r:id="rId33">
        <w:r w:rsidR="005D0415">
          <w:rPr>
            <w:color w:val="0000FF"/>
            <w:sz w:val="24"/>
            <w:u w:val="single" w:color="0000FF"/>
          </w:rPr>
          <w:t>ru</w:t>
        </w:r>
      </w:hyperlink>
      <w:hyperlink r:id="rId34"/>
    </w:p>
    <w:p w14:paraId="16CFB534" w14:textId="77777777" w:rsidR="005D0415" w:rsidRDefault="006751DC" w:rsidP="005D0415">
      <w:pPr>
        <w:numPr>
          <w:ilvl w:val="0"/>
          <w:numId w:val="6"/>
        </w:numPr>
        <w:tabs>
          <w:tab w:val="left" w:pos="426"/>
        </w:tabs>
        <w:spacing w:after="0" w:line="240" w:lineRule="auto"/>
        <w:ind w:left="142" w:right="0" w:firstLine="0"/>
        <w:jc w:val="left"/>
      </w:pPr>
      <w:hyperlink r:id="rId35">
        <w:r w:rsidR="005D0415">
          <w:rPr>
            <w:color w:val="0000FF"/>
            <w:sz w:val="24"/>
            <w:u w:val="single" w:color="0000FF"/>
          </w:rPr>
          <w:t>www</w:t>
        </w:r>
      </w:hyperlink>
      <w:hyperlink r:id="rId36">
        <w:r w:rsidR="005D0415">
          <w:rPr>
            <w:color w:val="0000FF"/>
            <w:sz w:val="24"/>
            <w:u w:val="single" w:color="0000FF"/>
          </w:rPr>
          <w:t>.</w:t>
        </w:r>
      </w:hyperlink>
      <w:hyperlink r:id="rId37">
        <w:r w:rsidR="005D0415">
          <w:rPr>
            <w:color w:val="0000FF"/>
            <w:sz w:val="24"/>
            <w:u w:val="single" w:color="0000FF"/>
          </w:rPr>
          <w:t>uchitel</w:t>
        </w:r>
      </w:hyperlink>
      <w:hyperlink r:id="rId38">
        <w:r w:rsidR="005D0415">
          <w:rPr>
            <w:color w:val="0000FF"/>
            <w:sz w:val="24"/>
            <w:u w:val="single" w:color="0000FF"/>
          </w:rPr>
          <w:t>-</w:t>
        </w:r>
      </w:hyperlink>
      <w:hyperlink r:id="rId39">
        <w:r w:rsidR="005D0415">
          <w:rPr>
            <w:color w:val="0000FF"/>
            <w:sz w:val="24"/>
            <w:u w:val="single" w:color="0000FF"/>
          </w:rPr>
          <w:t>izd</w:t>
        </w:r>
      </w:hyperlink>
      <w:hyperlink r:id="rId40">
        <w:r w:rsidR="005D0415">
          <w:rPr>
            <w:color w:val="0000FF"/>
            <w:sz w:val="24"/>
            <w:u w:val="single" w:color="0000FF"/>
          </w:rPr>
          <w:t>.</w:t>
        </w:r>
      </w:hyperlink>
      <w:hyperlink r:id="rId41">
        <w:r w:rsidR="005D0415">
          <w:rPr>
            <w:color w:val="0000FF"/>
            <w:sz w:val="24"/>
            <w:u w:val="single" w:color="0000FF"/>
          </w:rPr>
          <w:t>ru</w:t>
        </w:r>
      </w:hyperlink>
      <w:hyperlink r:id="rId42"/>
    </w:p>
    <w:p w14:paraId="396740F1" w14:textId="77777777" w:rsidR="005D0415" w:rsidRDefault="005D0415" w:rsidP="005D0415">
      <w:pPr>
        <w:numPr>
          <w:ilvl w:val="0"/>
          <w:numId w:val="6"/>
        </w:numPr>
        <w:tabs>
          <w:tab w:val="left" w:pos="426"/>
        </w:tabs>
        <w:spacing w:after="0" w:line="240" w:lineRule="auto"/>
        <w:ind w:left="142" w:right="0" w:firstLine="0"/>
        <w:jc w:val="left"/>
      </w:pPr>
      <w:r>
        <w:rPr>
          <w:color w:val="0000FF"/>
          <w:sz w:val="24"/>
        </w:rPr>
        <w:t xml:space="preserve">http://www. </w:t>
      </w:r>
      <w:proofErr w:type="spellStart"/>
      <w:r>
        <w:rPr>
          <w:color w:val="0000FF"/>
          <w:sz w:val="24"/>
        </w:rPr>
        <w:t>Рmedia</w:t>
      </w:r>
      <w:proofErr w:type="spellEnd"/>
      <w:r>
        <w:rPr>
          <w:color w:val="0000FF"/>
          <w:sz w:val="24"/>
        </w:rPr>
        <w:t xml:space="preserve"> </w:t>
      </w:r>
    </w:p>
    <w:p w14:paraId="4933281B" w14:textId="77777777" w:rsidR="005D0415" w:rsidRDefault="005D0415" w:rsidP="005D0415">
      <w:pPr>
        <w:numPr>
          <w:ilvl w:val="0"/>
          <w:numId w:val="6"/>
        </w:numPr>
        <w:tabs>
          <w:tab w:val="left" w:pos="426"/>
        </w:tabs>
        <w:spacing w:after="0" w:line="240" w:lineRule="auto"/>
        <w:ind w:left="142" w:right="0" w:firstLine="0"/>
        <w:jc w:val="left"/>
      </w:pPr>
      <w:r>
        <w:rPr>
          <w:color w:val="0000FF"/>
          <w:sz w:val="24"/>
        </w:rPr>
        <w:t xml:space="preserve">http://www. drofa.ru </w:t>
      </w:r>
    </w:p>
    <w:p w14:paraId="4A966362" w14:textId="77777777" w:rsidR="005D0415" w:rsidRDefault="005D0415" w:rsidP="005D0415">
      <w:pPr>
        <w:numPr>
          <w:ilvl w:val="0"/>
          <w:numId w:val="6"/>
        </w:numPr>
        <w:tabs>
          <w:tab w:val="left" w:pos="426"/>
        </w:tabs>
        <w:spacing w:after="0" w:line="240" w:lineRule="auto"/>
        <w:ind w:left="142" w:right="0" w:firstLine="0"/>
        <w:jc w:val="left"/>
      </w:pPr>
      <w:r>
        <w:rPr>
          <w:color w:val="0000FF"/>
          <w:sz w:val="24"/>
        </w:rPr>
        <w:t xml:space="preserve">http://www. </w:t>
      </w:r>
      <w:proofErr w:type="spellStart"/>
      <w:r>
        <w:rPr>
          <w:color w:val="0000FF"/>
          <w:sz w:val="24"/>
        </w:rPr>
        <w:t>Ravnovesie</w:t>
      </w:r>
      <w:proofErr w:type="spellEnd"/>
      <w:r>
        <w:rPr>
          <w:color w:val="0000FF"/>
          <w:sz w:val="24"/>
        </w:rPr>
        <w:t xml:space="preserve"> </w:t>
      </w:r>
    </w:p>
    <w:p w14:paraId="066F7CB3" w14:textId="77777777" w:rsidR="005D0415" w:rsidRDefault="006751DC" w:rsidP="005D0415">
      <w:pPr>
        <w:numPr>
          <w:ilvl w:val="0"/>
          <w:numId w:val="6"/>
        </w:numPr>
        <w:tabs>
          <w:tab w:val="left" w:pos="426"/>
        </w:tabs>
        <w:spacing w:after="0" w:line="240" w:lineRule="auto"/>
        <w:ind w:left="142" w:right="0" w:firstLine="0"/>
        <w:jc w:val="left"/>
      </w:pPr>
      <w:hyperlink r:id="rId43">
        <w:r w:rsidR="005D0415">
          <w:rPr>
            <w:color w:val="0000FF"/>
            <w:sz w:val="24"/>
            <w:u w:val="single" w:color="0000FF"/>
          </w:rPr>
          <w:t>www</w:t>
        </w:r>
      </w:hyperlink>
      <w:hyperlink r:id="rId44">
        <w:r w:rsidR="005D0415">
          <w:rPr>
            <w:color w:val="0000FF"/>
            <w:sz w:val="24"/>
            <w:u w:val="single" w:color="0000FF"/>
          </w:rPr>
          <w:t>.</w:t>
        </w:r>
      </w:hyperlink>
      <w:hyperlink r:id="rId45">
        <w:r w:rsidR="005D0415">
          <w:rPr>
            <w:color w:val="0000FF"/>
            <w:sz w:val="24"/>
            <w:u w:val="single" w:color="0000FF"/>
          </w:rPr>
          <w:t>school</w:t>
        </w:r>
      </w:hyperlink>
      <w:hyperlink r:id="rId46">
        <w:r w:rsidR="005D0415">
          <w:rPr>
            <w:color w:val="0000FF"/>
            <w:sz w:val="24"/>
            <w:u w:val="single" w:color="0000FF"/>
          </w:rPr>
          <w:t>-</w:t>
        </w:r>
      </w:hyperlink>
      <w:hyperlink r:id="rId47">
        <w:r w:rsidR="005D0415">
          <w:rPr>
            <w:color w:val="0000FF"/>
            <w:sz w:val="24"/>
            <w:u w:val="single" w:color="0000FF"/>
          </w:rPr>
          <w:t>collection</w:t>
        </w:r>
      </w:hyperlink>
      <w:hyperlink r:id="rId48">
        <w:r w:rsidR="005D0415">
          <w:rPr>
            <w:color w:val="0000FF"/>
            <w:sz w:val="24"/>
            <w:u w:val="single" w:color="0000FF"/>
          </w:rPr>
          <w:t>.</w:t>
        </w:r>
      </w:hyperlink>
      <w:hyperlink r:id="rId49">
        <w:r w:rsidR="005D0415">
          <w:rPr>
            <w:color w:val="0000FF"/>
            <w:sz w:val="24"/>
            <w:u w:val="single" w:color="0000FF"/>
          </w:rPr>
          <w:t>edu</w:t>
        </w:r>
      </w:hyperlink>
      <w:hyperlink r:id="rId50"/>
    </w:p>
    <w:p w14:paraId="6316A400" w14:textId="7E0F872F" w:rsidR="005D0415" w:rsidRDefault="005D0415">
      <w:pPr>
        <w:spacing w:after="160" w:line="259" w:lineRule="auto"/>
        <w:ind w:left="0" w:right="0" w:firstLine="0"/>
        <w:jc w:val="left"/>
        <w:rPr>
          <w:color w:val="auto"/>
          <w:szCs w:val="28"/>
        </w:rPr>
      </w:pPr>
    </w:p>
    <w:p w14:paraId="3AEF4988" w14:textId="77777777" w:rsidR="005D0415" w:rsidRDefault="005D0415">
      <w:pPr>
        <w:spacing w:after="160" w:line="259" w:lineRule="auto"/>
        <w:ind w:left="0" w:right="0" w:firstLine="0"/>
        <w:jc w:val="left"/>
        <w:rPr>
          <w:color w:val="auto"/>
          <w:szCs w:val="28"/>
        </w:rPr>
      </w:pPr>
      <w:r>
        <w:rPr>
          <w:color w:val="auto"/>
          <w:szCs w:val="28"/>
        </w:rPr>
        <w:br w:type="page"/>
      </w:r>
    </w:p>
    <w:p w14:paraId="1EF71966" w14:textId="2EDBA254" w:rsidR="0061251B" w:rsidRDefault="0061251B" w:rsidP="005D0415">
      <w:pPr>
        <w:spacing w:before="240" w:after="0" w:line="240" w:lineRule="auto"/>
        <w:ind w:left="0" w:right="0" w:firstLine="709"/>
        <w:jc w:val="right"/>
        <w:rPr>
          <w:color w:val="auto"/>
          <w:szCs w:val="28"/>
        </w:rPr>
      </w:pPr>
      <w:r>
        <w:rPr>
          <w:color w:val="auto"/>
          <w:szCs w:val="28"/>
        </w:rPr>
        <w:lastRenderedPageBreak/>
        <w:t>Приложение 1.</w:t>
      </w:r>
    </w:p>
    <w:p w14:paraId="37B4B999" w14:textId="77777777" w:rsidR="005D0415" w:rsidRDefault="005D0415" w:rsidP="00632A10">
      <w:pPr>
        <w:shd w:val="clear" w:color="auto" w:fill="FFFFFF"/>
        <w:spacing w:after="0" w:line="240" w:lineRule="auto"/>
        <w:jc w:val="left"/>
        <w:textAlignment w:val="baseline"/>
        <w:outlineLvl w:val="1"/>
        <w:rPr>
          <w:b/>
          <w:szCs w:val="28"/>
        </w:rPr>
      </w:pPr>
    </w:p>
    <w:p w14:paraId="08963101" w14:textId="2B40E3FF" w:rsidR="007D7F52" w:rsidRPr="007D7F52" w:rsidRDefault="007D7F52" w:rsidP="005D0415">
      <w:pPr>
        <w:shd w:val="clear" w:color="auto" w:fill="FFFFFF"/>
        <w:spacing w:after="0" w:line="240" w:lineRule="auto"/>
        <w:jc w:val="center"/>
        <w:textAlignment w:val="baseline"/>
        <w:outlineLvl w:val="1"/>
        <w:rPr>
          <w:b/>
          <w:szCs w:val="28"/>
        </w:rPr>
      </w:pPr>
      <w:r w:rsidRPr="007D7F52">
        <w:rPr>
          <w:b/>
          <w:szCs w:val="28"/>
        </w:rPr>
        <w:t>Итоговый тест</w:t>
      </w:r>
    </w:p>
    <w:p w14:paraId="04E2A9C4" w14:textId="77777777" w:rsidR="007D7F52" w:rsidRPr="0011563F" w:rsidRDefault="007D7F52" w:rsidP="00632A10">
      <w:pPr>
        <w:shd w:val="clear" w:color="auto" w:fill="FFFFFF"/>
        <w:spacing w:after="0" w:line="240" w:lineRule="auto"/>
        <w:jc w:val="left"/>
        <w:textAlignment w:val="baseline"/>
        <w:outlineLvl w:val="1"/>
        <w:rPr>
          <w:b/>
          <w:sz w:val="24"/>
          <w:szCs w:val="24"/>
        </w:rPr>
      </w:pPr>
    </w:p>
    <w:p w14:paraId="069772BD" w14:textId="77777777" w:rsidR="007D7F52" w:rsidRPr="007D7F52" w:rsidRDefault="007D7F52" w:rsidP="00632A10">
      <w:pPr>
        <w:shd w:val="clear" w:color="auto" w:fill="FFFFFF"/>
        <w:spacing w:after="0" w:line="240" w:lineRule="auto"/>
        <w:jc w:val="left"/>
        <w:textAlignment w:val="baseline"/>
        <w:outlineLvl w:val="1"/>
        <w:rPr>
          <w:b/>
          <w:sz w:val="24"/>
          <w:szCs w:val="24"/>
        </w:rPr>
      </w:pPr>
      <w:r w:rsidRPr="0011563F">
        <w:rPr>
          <w:b/>
          <w:sz w:val="24"/>
          <w:szCs w:val="24"/>
        </w:rPr>
        <w:t xml:space="preserve"> </w:t>
      </w:r>
      <w:r w:rsidRPr="007D7F52">
        <w:rPr>
          <w:b/>
          <w:sz w:val="24"/>
          <w:szCs w:val="24"/>
        </w:rPr>
        <w:t>1 вариант</w:t>
      </w:r>
    </w:p>
    <w:p w14:paraId="7B19686A" w14:textId="77777777" w:rsidR="007D7F52" w:rsidRPr="007D7F52" w:rsidRDefault="007D7F52" w:rsidP="00632A10">
      <w:pPr>
        <w:shd w:val="clear" w:color="auto" w:fill="FFFFFF"/>
        <w:spacing w:after="0" w:line="240" w:lineRule="auto"/>
        <w:jc w:val="left"/>
        <w:textAlignment w:val="baseline"/>
        <w:outlineLvl w:val="1"/>
        <w:rPr>
          <w:sz w:val="24"/>
          <w:szCs w:val="24"/>
        </w:rPr>
      </w:pPr>
      <w:r w:rsidRPr="007D7F52">
        <w:rPr>
          <w:b/>
          <w:bCs/>
          <w:sz w:val="24"/>
          <w:szCs w:val="24"/>
          <w:bdr w:val="none" w:sz="0" w:space="0" w:color="auto" w:frame="1"/>
        </w:rPr>
        <w:t>A1.</w:t>
      </w:r>
      <w:r w:rsidRPr="007D7F52">
        <w:rPr>
          <w:sz w:val="24"/>
          <w:szCs w:val="24"/>
        </w:rPr>
        <w:t> Электрон влетает в однородное магнитное поле со скоростью, направленной вдоль линий магнитной индукции. Как будет двигаться электрон в магнитном поле?</w:t>
      </w:r>
    </w:p>
    <w:p w14:paraId="18C7ADB6" w14:textId="77777777" w:rsidR="007D7F52" w:rsidRPr="007D7F52" w:rsidRDefault="007D7F52" w:rsidP="00632A10">
      <w:pPr>
        <w:shd w:val="clear" w:color="auto" w:fill="FFFFFF"/>
        <w:spacing w:after="0" w:line="240" w:lineRule="auto"/>
        <w:jc w:val="left"/>
        <w:textAlignment w:val="baseline"/>
        <w:rPr>
          <w:sz w:val="24"/>
          <w:szCs w:val="24"/>
        </w:rPr>
      </w:pPr>
      <w:r w:rsidRPr="007D7F52">
        <w:rPr>
          <w:sz w:val="24"/>
          <w:szCs w:val="24"/>
        </w:rPr>
        <w:t>1) прямолинейно, с увеличивающейся скоростью    2) равномерно прямолинейно</w:t>
      </w:r>
      <w:r w:rsidRPr="007D7F52">
        <w:rPr>
          <w:sz w:val="24"/>
          <w:szCs w:val="24"/>
        </w:rPr>
        <w:br/>
        <w:t>3) прямолинейно, с уменьшающейся скоростью      4) по окружности</w:t>
      </w:r>
    </w:p>
    <w:p w14:paraId="3F5FD4B1"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t>А2.</w:t>
      </w:r>
      <w:r w:rsidRPr="007D7F52">
        <w:rPr>
          <w:sz w:val="24"/>
          <w:szCs w:val="24"/>
        </w:rPr>
        <w:t> Когда фотоны с частотой 10</w:t>
      </w:r>
      <w:r w:rsidRPr="007D7F52">
        <w:rPr>
          <w:sz w:val="24"/>
          <w:szCs w:val="24"/>
          <w:bdr w:val="none" w:sz="0" w:space="0" w:color="auto" w:frame="1"/>
          <w:vertAlign w:val="superscript"/>
        </w:rPr>
        <w:t>15</w:t>
      </w:r>
      <w:r w:rsidRPr="007D7F52">
        <w:rPr>
          <w:sz w:val="24"/>
          <w:szCs w:val="24"/>
        </w:rPr>
        <w:t> Гц падают на поверх</w:t>
      </w:r>
      <w:r w:rsidRPr="007D7F52">
        <w:rPr>
          <w:sz w:val="24"/>
          <w:szCs w:val="24"/>
        </w:rPr>
        <w:softHyphen/>
        <w:t>ность металла, максимальная кинетическая энергия выбитых ими электронов равна 1,5 эВ. при какой минимальной энергии фотона возможен фотоэффект для этого металла?   1) 1,5 эВ     2) 2,6 эВ      3) 4,1 эВ</w:t>
      </w:r>
      <w:r w:rsidRPr="007D7F52">
        <w:rPr>
          <w:sz w:val="24"/>
          <w:szCs w:val="24"/>
        </w:rPr>
        <w:br/>
        <w:t>4) 5,6 эВ</w:t>
      </w:r>
    </w:p>
    <w:p w14:paraId="5A6F5F45"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t>А3.</w:t>
      </w:r>
      <w:r w:rsidRPr="007D7F52">
        <w:rPr>
          <w:sz w:val="24"/>
          <w:szCs w:val="24"/>
        </w:rPr>
        <w:t> По шнуру бежит вправо поперечная гармоническая волна (см. рисунок). Как направлены скорости точек шнура </w:t>
      </w:r>
      <w:r w:rsidRPr="007D7F52">
        <w:rPr>
          <w:i/>
          <w:iCs/>
          <w:sz w:val="24"/>
          <w:szCs w:val="24"/>
          <w:bdr w:val="none" w:sz="0" w:space="0" w:color="auto" w:frame="1"/>
        </w:rPr>
        <w:t>A, B, C, D</w:t>
      </w:r>
      <w:r w:rsidRPr="007D7F52">
        <w:rPr>
          <w:sz w:val="24"/>
          <w:szCs w:val="24"/>
        </w:rPr>
        <w:t> в момент, изображенный на рисунке?</w:t>
      </w:r>
    </w:p>
    <w:p w14:paraId="7DA6B327" w14:textId="77777777" w:rsidR="007D7F52" w:rsidRPr="007D7F52" w:rsidRDefault="007D7F52" w:rsidP="00632A10">
      <w:pPr>
        <w:shd w:val="clear" w:color="auto" w:fill="FFFFFF"/>
        <w:spacing w:after="0" w:line="240" w:lineRule="auto"/>
        <w:jc w:val="left"/>
        <w:textAlignment w:val="baseline"/>
        <w:rPr>
          <w:sz w:val="24"/>
          <w:szCs w:val="24"/>
        </w:rPr>
      </w:pPr>
      <w:r w:rsidRPr="007D7F52">
        <w:rPr>
          <w:noProof/>
          <w:sz w:val="24"/>
          <w:szCs w:val="24"/>
        </w:rPr>
        <w:drawing>
          <wp:inline distT="0" distB="0" distL="0" distR="0" wp14:anchorId="115210BD" wp14:editId="1458E6C6">
            <wp:extent cx="2419350" cy="1076325"/>
            <wp:effectExtent l="0" t="0" r="0" b="9525"/>
            <wp:docPr id="1" name="Рисунок 1" descr="Итоговый годовой тест по физике 11 класс 1 вариант задание 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тоговый годовой тест по физике 11 класс 1 вариант задание А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19350" cy="1076325"/>
                    </a:xfrm>
                    <a:prstGeom prst="rect">
                      <a:avLst/>
                    </a:prstGeom>
                    <a:noFill/>
                    <a:ln>
                      <a:noFill/>
                    </a:ln>
                  </pic:spPr>
                </pic:pic>
              </a:graphicData>
            </a:graphic>
          </wp:inline>
        </w:drawing>
      </w:r>
    </w:p>
    <w:p w14:paraId="7F33DE3E" w14:textId="77777777" w:rsidR="007D7F52" w:rsidRPr="007D7F52" w:rsidRDefault="007D7F52" w:rsidP="00632A10">
      <w:pPr>
        <w:shd w:val="clear" w:color="auto" w:fill="FFFFFF"/>
        <w:spacing w:after="0" w:line="240" w:lineRule="auto"/>
        <w:jc w:val="left"/>
        <w:textAlignment w:val="baseline"/>
        <w:rPr>
          <w:sz w:val="24"/>
          <w:szCs w:val="24"/>
        </w:rPr>
      </w:pPr>
      <w:r w:rsidRPr="007D7F52">
        <w:rPr>
          <w:sz w:val="24"/>
          <w:szCs w:val="24"/>
        </w:rPr>
        <w:t>1) скорости всех точек направлены вправо</w:t>
      </w:r>
      <w:r w:rsidRPr="007D7F52">
        <w:rPr>
          <w:sz w:val="24"/>
          <w:szCs w:val="24"/>
        </w:rPr>
        <w:br/>
        <w:t>2) скорости точек </w:t>
      </w:r>
      <w:r w:rsidRPr="007D7F52">
        <w:rPr>
          <w:i/>
          <w:iCs/>
          <w:sz w:val="24"/>
          <w:szCs w:val="24"/>
          <w:bdr w:val="none" w:sz="0" w:space="0" w:color="auto" w:frame="1"/>
        </w:rPr>
        <w:t>А</w:t>
      </w:r>
      <w:r w:rsidRPr="007D7F52">
        <w:rPr>
          <w:sz w:val="24"/>
          <w:szCs w:val="24"/>
        </w:rPr>
        <w:t> и </w:t>
      </w:r>
      <w:r w:rsidRPr="007D7F52">
        <w:rPr>
          <w:i/>
          <w:iCs/>
          <w:sz w:val="24"/>
          <w:szCs w:val="24"/>
          <w:bdr w:val="none" w:sz="0" w:space="0" w:color="auto" w:frame="1"/>
        </w:rPr>
        <w:t>В</w:t>
      </w:r>
      <w:r w:rsidRPr="007D7F52">
        <w:rPr>
          <w:sz w:val="24"/>
          <w:szCs w:val="24"/>
        </w:rPr>
        <w:t> — вниз </w:t>
      </w:r>
      <w:r w:rsidRPr="007D7F52">
        <w:rPr>
          <w:i/>
          <w:iCs/>
          <w:sz w:val="24"/>
          <w:szCs w:val="24"/>
          <w:bdr w:val="none" w:sz="0" w:space="0" w:color="auto" w:frame="1"/>
        </w:rPr>
        <w:t>С</w:t>
      </w:r>
      <w:r w:rsidRPr="007D7F52">
        <w:rPr>
          <w:sz w:val="24"/>
          <w:szCs w:val="24"/>
        </w:rPr>
        <w:t> и </w:t>
      </w:r>
      <w:r w:rsidRPr="007D7F52">
        <w:rPr>
          <w:i/>
          <w:iCs/>
          <w:sz w:val="24"/>
          <w:szCs w:val="24"/>
          <w:bdr w:val="none" w:sz="0" w:space="0" w:color="auto" w:frame="1"/>
        </w:rPr>
        <w:t>D</w:t>
      </w:r>
      <w:r w:rsidRPr="007D7F52">
        <w:rPr>
          <w:sz w:val="24"/>
          <w:szCs w:val="24"/>
        </w:rPr>
        <w:t> — вверх</w:t>
      </w:r>
      <w:r w:rsidRPr="007D7F52">
        <w:rPr>
          <w:sz w:val="24"/>
          <w:szCs w:val="24"/>
        </w:rPr>
        <w:br/>
        <w:t>3) скорости точек </w:t>
      </w:r>
      <w:r w:rsidRPr="007D7F52">
        <w:rPr>
          <w:i/>
          <w:iCs/>
          <w:sz w:val="24"/>
          <w:szCs w:val="24"/>
          <w:bdr w:val="none" w:sz="0" w:space="0" w:color="auto" w:frame="1"/>
        </w:rPr>
        <w:t>В</w:t>
      </w:r>
      <w:r w:rsidRPr="007D7F52">
        <w:rPr>
          <w:sz w:val="24"/>
          <w:szCs w:val="24"/>
        </w:rPr>
        <w:t> и </w:t>
      </w:r>
      <w:r w:rsidRPr="007D7F52">
        <w:rPr>
          <w:i/>
          <w:iCs/>
          <w:sz w:val="24"/>
          <w:szCs w:val="24"/>
          <w:bdr w:val="none" w:sz="0" w:space="0" w:color="auto" w:frame="1"/>
        </w:rPr>
        <w:t>D</w:t>
      </w:r>
      <w:r w:rsidRPr="007D7F52">
        <w:rPr>
          <w:sz w:val="24"/>
          <w:szCs w:val="24"/>
        </w:rPr>
        <w:t> равны нулю, точки </w:t>
      </w:r>
      <w:r w:rsidRPr="007D7F52">
        <w:rPr>
          <w:i/>
          <w:iCs/>
          <w:sz w:val="24"/>
          <w:szCs w:val="24"/>
          <w:bdr w:val="none" w:sz="0" w:space="0" w:color="auto" w:frame="1"/>
        </w:rPr>
        <w:t>А</w:t>
      </w:r>
      <w:r w:rsidRPr="007D7F52">
        <w:rPr>
          <w:sz w:val="24"/>
          <w:szCs w:val="24"/>
        </w:rPr>
        <w:t> — направлена вниз, точки </w:t>
      </w:r>
      <w:r w:rsidRPr="007D7F52">
        <w:rPr>
          <w:i/>
          <w:iCs/>
          <w:sz w:val="24"/>
          <w:szCs w:val="24"/>
          <w:bdr w:val="none" w:sz="0" w:space="0" w:color="auto" w:frame="1"/>
        </w:rPr>
        <w:t>С</w:t>
      </w:r>
      <w:r w:rsidRPr="007D7F52">
        <w:rPr>
          <w:sz w:val="24"/>
          <w:szCs w:val="24"/>
        </w:rPr>
        <w:t> — вверх</w:t>
      </w:r>
      <w:r w:rsidRPr="007D7F52">
        <w:rPr>
          <w:sz w:val="24"/>
          <w:szCs w:val="24"/>
        </w:rPr>
        <w:br/>
        <w:t>4) скорости точек </w:t>
      </w:r>
      <w:r w:rsidRPr="007D7F52">
        <w:rPr>
          <w:i/>
          <w:iCs/>
          <w:sz w:val="24"/>
          <w:szCs w:val="24"/>
          <w:bdr w:val="none" w:sz="0" w:space="0" w:color="auto" w:frame="1"/>
        </w:rPr>
        <w:t>А</w:t>
      </w:r>
      <w:r w:rsidRPr="007D7F52">
        <w:rPr>
          <w:sz w:val="24"/>
          <w:szCs w:val="24"/>
        </w:rPr>
        <w:t> и </w:t>
      </w:r>
      <w:r w:rsidRPr="007D7F52">
        <w:rPr>
          <w:i/>
          <w:iCs/>
          <w:sz w:val="24"/>
          <w:szCs w:val="24"/>
          <w:bdr w:val="none" w:sz="0" w:space="0" w:color="auto" w:frame="1"/>
        </w:rPr>
        <w:t>С</w:t>
      </w:r>
      <w:r w:rsidRPr="007D7F52">
        <w:rPr>
          <w:sz w:val="24"/>
          <w:szCs w:val="24"/>
        </w:rPr>
        <w:t> равны нулю, точки </w:t>
      </w:r>
      <w:r w:rsidRPr="007D7F52">
        <w:rPr>
          <w:i/>
          <w:iCs/>
          <w:sz w:val="24"/>
          <w:szCs w:val="24"/>
          <w:bdr w:val="none" w:sz="0" w:space="0" w:color="auto" w:frame="1"/>
        </w:rPr>
        <w:t>В</w:t>
      </w:r>
      <w:r w:rsidRPr="007D7F52">
        <w:rPr>
          <w:sz w:val="24"/>
          <w:szCs w:val="24"/>
        </w:rPr>
        <w:t> — направлена вверх, точки </w:t>
      </w:r>
      <w:r w:rsidRPr="007D7F52">
        <w:rPr>
          <w:i/>
          <w:iCs/>
          <w:sz w:val="24"/>
          <w:szCs w:val="24"/>
          <w:bdr w:val="none" w:sz="0" w:space="0" w:color="auto" w:frame="1"/>
        </w:rPr>
        <w:t>D</w:t>
      </w:r>
      <w:r w:rsidRPr="007D7F52">
        <w:rPr>
          <w:sz w:val="24"/>
          <w:szCs w:val="24"/>
        </w:rPr>
        <w:t> — вниз</w:t>
      </w:r>
    </w:p>
    <w:p w14:paraId="03E1F321"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t>А4.</w:t>
      </w:r>
      <w:r w:rsidRPr="007D7F52">
        <w:rPr>
          <w:sz w:val="24"/>
          <w:szCs w:val="24"/>
        </w:rPr>
        <w:t> Угол падения луча на поверхность плоскопараллель</w:t>
      </w:r>
      <w:r w:rsidRPr="007D7F52">
        <w:rPr>
          <w:sz w:val="24"/>
          <w:szCs w:val="24"/>
        </w:rPr>
        <w:softHyphen/>
        <w:t>ной пластинки равен 60°. Толщина пластинки 1,73 см, показатель преломления 1,73. На сколько смещается вы</w:t>
      </w:r>
      <w:r w:rsidRPr="007D7F52">
        <w:rPr>
          <w:sz w:val="24"/>
          <w:szCs w:val="24"/>
        </w:rPr>
        <w:softHyphen/>
        <w:t>шедший из пластинки луч?</w:t>
      </w:r>
    </w:p>
    <w:p w14:paraId="0E38DD2F" w14:textId="77777777" w:rsidR="007D7F52" w:rsidRPr="007D7F52" w:rsidRDefault="007D7F52" w:rsidP="00632A10">
      <w:pPr>
        <w:shd w:val="clear" w:color="auto" w:fill="FFFFFF"/>
        <w:spacing w:after="0" w:line="240" w:lineRule="auto"/>
        <w:jc w:val="left"/>
        <w:textAlignment w:val="baseline"/>
        <w:rPr>
          <w:sz w:val="24"/>
          <w:szCs w:val="24"/>
        </w:rPr>
      </w:pPr>
      <w:r w:rsidRPr="007D7F52">
        <w:rPr>
          <w:sz w:val="24"/>
          <w:szCs w:val="24"/>
        </w:rPr>
        <w:t>1) на 3 см</w:t>
      </w:r>
      <w:r w:rsidRPr="007D7F52">
        <w:rPr>
          <w:sz w:val="24"/>
          <w:szCs w:val="24"/>
        </w:rPr>
        <w:br/>
        <w:t>2) на 1,2 см</w:t>
      </w:r>
      <w:r w:rsidRPr="007D7F52">
        <w:rPr>
          <w:sz w:val="24"/>
          <w:szCs w:val="24"/>
        </w:rPr>
        <w:br/>
        <w:t>3) на 1 см</w:t>
      </w:r>
      <w:r w:rsidRPr="007D7F52">
        <w:rPr>
          <w:sz w:val="24"/>
          <w:szCs w:val="24"/>
        </w:rPr>
        <w:br/>
        <w:t>4) на 0,87 см</w:t>
      </w:r>
    </w:p>
    <w:p w14:paraId="3689FD49"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t>А5.</w:t>
      </w:r>
      <w:r w:rsidRPr="007D7F52">
        <w:rPr>
          <w:sz w:val="24"/>
          <w:szCs w:val="24"/>
        </w:rPr>
        <w:t> После упругого лобового соударения с неподвижным ядром протон отлетел назад со скоростью, составляющей 60% от начальной. С каким ядром он столкнулся?</w:t>
      </w:r>
    </w:p>
    <w:p w14:paraId="66C6AF9C" w14:textId="77777777" w:rsidR="007D7F52" w:rsidRPr="007D7F52" w:rsidRDefault="007D7F52" w:rsidP="00632A10">
      <w:pPr>
        <w:shd w:val="clear" w:color="auto" w:fill="FFFFFF"/>
        <w:spacing w:after="0" w:line="240" w:lineRule="auto"/>
        <w:jc w:val="left"/>
        <w:textAlignment w:val="baseline"/>
        <w:rPr>
          <w:sz w:val="24"/>
          <w:szCs w:val="24"/>
        </w:rPr>
      </w:pPr>
      <w:r w:rsidRPr="007D7F52">
        <w:rPr>
          <w:sz w:val="24"/>
          <w:szCs w:val="24"/>
        </w:rPr>
        <w:t>1) </w:t>
      </w:r>
      <w:r w:rsidRPr="007D7F52">
        <w:rPr>
          <w:sz w:val="24"/>
          <w:szCs w:val="24"/>
          <w:bdr w:val="none" w:sz="0" w:space="0" w:color="auto" w:frame="1"/>
          <w:vertAlign w:val="subscript"/>
        </w:rPr>
        <w:t>1</w:t>
      </w:r>
      <w:r w:rsidRPr="007D7F52">
        <w:rPr>
          <w:sz w:val="24"/>
          <w:szCs w:val="24"/>
          <w:bdr w:val="none" w:sz="0" w:space="0" w:color="auto" w:frame="1"/>
          <w:vertAlign w:val="superscript"/>
        </w:rPr>
        <w:t>2</w:t>
      </w:r>
      <w:r w:rsidRPr="007D7F52">
        <w:rPr>
          <w:sz w:val="24"/>
          <w:szCs w:val="24"/>
        </w:rPr>
        <w:t>H</w:t>
      </w:r>
      <w:r w:rsidRPr="007D7F52">
        <w:rPr>
          <w:sz w:val="24"/>
          <w:szCs w:val="24"/>
        </w:rPr>
        <w:br/>
        <w:t>2) </w:t>
      </w:r>
      <w:r w:rsidRPr="007D7F52">
        <w:rPr>
          <w:sz w:val="24"/>
          <w:szCs w:val="24"/>
          <w:bdr w:val="none" w:sz="0" w:space="0" w:color="auto" w:frame="1"/>
          <w:vertAlign w:val="subscript"/>
        </w:rPr>
        <w:t>2</w:t>
      </w:r>
      <w:r w:rsidRPr="007D7F52">
        <w:rPr>
          <w:sz w:val="24"/>
          <w:szCs w:val="24"/>
          <w:bdr w:val="none" w:sz="0" w:space="0" w:color="auto" w:frame="1"/>
          <w:vertAlign w:val="superscript"/>
        </w:rPr>
        <w:t>4</w:t>
      </w:r>
      <w:r w:rsidRPr="007D7F52">
        <w:rPr>
          <w:sz w:val="24"/>
          <w:szCs w:val="24"/>
        </w:rPr>
        <w:t>He</w:t>
      </w:r>
      <w:r w:rsidRPr="007D7F52">
        <w:rPr>
          <w:sz w:val="24"/>
          <w:szCs w:val="24"/>
        </w:rPr>
        <w:br/>
        <w:t>3) </w:t>
      </w:r>
      <w:r w:rsidRPr="007D7F52">
        <w:rPr>
          <w:sz w:val="24"/>
          <w:szCs w:val="24"/>
          <w:bdr w:val="none" w:sz="0" w:space="0" w:color="auto" w:frame="1"/>
          <w:vertAlign w:val="subscript"/>
        </w:rPr>
        <w:t>3</w:t>
      </w:r>
      <w:r w:rsidRPr="007D7F52">
        <w:rPr>
          <w:sz w:val="24"/>
          <w:szCs w:val="24"/>
          <w:bdr w:val="none" w:sz="0" w:space="0" w:color="auto" w:frame="1"/>
          <w:vertAlign w:val="superscript"/>
        </w:rPr>
        <w:t>6</w:t>
      </w:r>
      <w:r w:rsidRPr="007D7F52">
        <w:rPr>
          <w:sz w:val="24"/>
          <w:szCs w:val="24"/>
        </w:rPr>
        <w:t>Li</w:t>
      </w:r>
      <w:r w:rsidRPr="007D7F52">
        <w:rPr>
          <w:sz w:val="24"/>
          <w:szCs w:val="24"/>
        </w:rPr>
        <w:br/>
        <w:t>4) </w:t>
      </w:r>
      <w:r w:rsidRPr="007D7F52">
        <w:rPr>
          <w:sz w:val="24"/>
          <w:szCs w:val="24"/>
          <w:bdr w:val="none" w:sz="0" w:space="0" w:color="auto" w:frame="1"/>
          <w:vertAlign w:val="subscript"/>
        </w:rPr>
        <w:t>2</w:t>
      </w:r>
      <w:r w:rsidRPr="007D7F52">
        <w:rPr>
          <w:sz w:val="24"/>
          <w:szCs w:val="24"/>
          <w:bdr w:val="none" w:sz="0" w:space="0" w:color="auto" w:frame="1"/>
          <w:vertAlign w:val="superscript"/>
        </w:rPr>
        <w:t>3</w:t>
      </w:r>
      <w:r w:rsidRPr="007D7F52">
        <w:rPr>
          <w:sz w:val="24"/>
          <w:szCs w:val="24"/>
        </w:rPr>
        <w:t>He</w:t>
      </w:r>
    </w:p>
    <w:p w14:paraId="6F4BE88F"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t>А6.</w:t>
      </w:r>
      <w:r w:rsidRPr="007D7F52">
        <w:rPr>
          <w:sz w:val="24"/>
          <w:szCs w:val="24"/>
        </w:rPr>
        <w:t> Дальнозоркий человек читает без очков, держа книгу на расстоянии 50 см от глаз. Какова оптическая сила оч</w:t>
      </w:r>
      <w:r w:rsidRPr="007D7F52">
        <w:rPr>
          <w:sz w:val="24"/>
          <w:szCs w:val="24"/>
        </w:rPr>
        <w:softHyphen/>
        <w:t>ков, необходимых ему для чтения?</w:t>
      </w:r>
    </w:p>
    <w:p w14:paraId="4E259D93" w14:textId="77777777" w:rsidR="007D7F52" w:rsidRPr="007D7F52" w:rsidRDefault="007D7F52" w:rsidP="00632A10">
      <w:pPr>
        <w:shd w:val="clear" w:color="auto" w:fill="FFFFFF"/>
        <w:spacing w:after="0" w:line="240" w:lineRule="auto"/>
        <w:jc w:val="left"/>
        <w:textAlignment w:val="baseline"/>
        <w:rPr>
          <w:sz w:val="24"/>
          <w:szCs w:val="24"/>
        </w:rPr>
      </w:pPr>
      <w:r w:rsidRPr="007D7F52">
        <w:rPr>
          <w:sz w:val="24"/>
          <w:szCs w:val="24"/>
        </w:rPr>
        <w:t>1) +2дптр</w:t>
      </w:r>
      <w:r w:rsidRPr="007D7F52">
        <w:rPr>
          <w:sz w:val="24"/>
          <w:szCs w:val="24"/>
        </w:rPr>
        <w:br/>
        <w:t>2) +6дптр</w:t>
      </w:r>
      <w:r w:rsidRPr="007D7F52">
        <w:rPr>
          <w:sz w:val="24"/>
          <w:szCs w:val="24"/>
        </w:rPr>
        <w:br/>
        <w:t>3) +4дптр</w:t>
      </w:r>
      <w:r w:rsidRPr="007D7F52">
        <w:rPr>
          <w:sz w:val="24"/>
          <w:szCs w:val="24"/>
        </w:rPr>
        <w:br/>
        <w:t>4) -2дптр</w:t>
      </w:r>
    </w:p>
    <w:p w14:paraId="141AF256" w14:textId="77777777" w:rsidR="007D7F52" w:rsidRPr="007D7F52" w:rsidRDefault="007D7F52" w:rsidP="00632A10">
      <w:pPr>
        <w:shd w:val="clear" w:color="auto" w:fill="FFFFFF"/>
        <w:spacing w:after="0" w:line="240" w:lineRule="auto"/>
        <w:jc w:val="left"/>
        <w:textAlignment w:val="baseline"/>
        <w:rPr>
          <w:sz w:val="24"/>
          <w:szCs w:val="24"/>
        </w:rPr>
      </w:pPr>
      <w:r w:rsidRPr="007D7F52">
        <w:rPr>
          <w:sz w:val="24"/>
          <w:szCs w:val="24"/>
        </w:rPr>
        <w:t>Часть В</w:t>
      </w:r>
    </w:p>
    <w:p w14:paraId="68CF903A"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t>В1.</w:t>
      </w:r>
      <w:r w:rsidRPr="007D7F52">
        <w:rPr>
          <w:sz w:val="24"/>
          <w:szCs w:val="24"/>
        </w:rPr>
        <w:t xml:space="preserve"> Материальная точка, подвешенная </w:t>
      </w:r>
      <w:proofErr w:type="gramStart"/>
      <w:r w:rsidRPr="007D7F52">
        <w:rPr>
          <w:sz w:val="24"/>
          <w:szCs w:val="24"/>
        </w:rPr>
        <w:t>на невесомой нерастяжимой нити</w:t>
      </w:r>
      <w:proofErr w:type="gramEnd"/>
      <w:r w:rsidRPr="007D7F52">
        <w:rPr>
          <w:sz w:val="24"/>
          <w:szCs w:val="24"/>
        </w:rPr>
        <w:t xml:space="preserve"> начинает движение из положения равновесия со скоростью 5 м/с, направленной горизон</w:t>
      </w:r>
      <w:r w:rsidRPr="007D7F52">
        <w:rPr>
          <w:sz w:val="24"/>
          <w:szCs w:val="24"/>
        </w:rPr>
        <w:softHyphen/>
        <w:t>тально. В процессе колебательного движения угол откло</w:t>
      </w:r>
      <w:r w:rsidRPr="007D7F52">
        <w:rPr>
          <w:sz w:val="24"/>
          <w:szCs w:val="24"/>
        </w:rPr>
        <w:softHyphen/>
        <w:t>нения нити достигает значения π/6. Определите период колебаний.</w:t>
      </w:r>
    </w:p>
    <w:p w14:paraId="7DDCE9BE"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t>В2.</w:t>
      </w:r>
      <w:r w:rsidRPr="007D7F52">
        <w:rPr>
          <w:sz w:val="24"/>
          <w:szCs w:val="24"/>
        </w:rPr>
        <w:t> Жидкость объемом 16 см</w:t>
      </w:r>
      <w:r w:rsidRPr="007D7F52">
        <w:rPr>
          <w:sz w:val="24"/>
          <w:szCs w:val="24"/>
          <w:bdr w:val="none" w:sz="0" w:space="0" w:color="auto" w:frame="1"/>
          <w:vertAlign w:val="superscript"/>
        </w:rPr>
        <w:t>3</w:t>
      </w:r>
      <w:r w:rsidRPr="007D7F52">
        <w:rPr>
          <w:sz w:val="24"/>
          <w:szCs w:val="24"/>
        </w:rPr>
        <w:t> быстро вливают в </w:t>
      </w:r>
      <w:r w:rsidRPr="007D7F52">
        <w:rPr>
          <w:i/>
          <w:iCs/>
          <w:sz w:val="24"/>
          <w:szCs w:val="24"/>
          <w:bdr w:val="none" w:sz="0" w:space="0" w:color="auto" w:frame="1"/>
        </w:rPr>
        <w:t>U</w:t>
      </w:r>
      <w:r w:rsidRPr="007D7F52">
        <w:rPr>
          <w:sz w:val="24"/>
          <w:szCs w:val="24"/>
        </w:rPr>
        <w:t>-об</w:t>
      </w:r>
      <w:r w:rsidRPr="007D7F52">
        <w:rPr>
          <w:sz w:val="24"/>
          <w:szCs w:val="24"/>
        </w:rPr>
        <w:softHyphen/>
        <w:t>разную трубку с площадью сечения 0,5 см</w:t>
      </w:r>
      <w:r w:rsidRPr="007D7F52">
        <w:rPr>
          <w:sz w:val="24"/>
          <w:szCs w:val="24"/>
          <w:bdr w:val="none" w:sz="0" w:space="0" w:color="auto" w:frame="1"/>
          <w:vertAlign w:val="superscript"/>
        </w:rPr>
        <w:t>2</w:t>
      </w:r>
      <w:r w:rsidRPr="007D7F52">
        <w:rPr>
          <w:sz w:val="24"/>
          <w:szCs w:val="24"/>
        </w:rPr>
        <w:t>. Пренебрегая вязкостью, найдите период малых колебаний жидкости.</w:t>
      </w:r>
    </w:p>
    <w:p w14:paraId="1F0014B6"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t>В3.</w:t>
      </w:r>
      <w:r w:rsidRPr="007D7F52">
        <w:rPr>
          <w:sz w:val="24"/>
          <w:szCs w:val="24"/>
        </w:rPr>
        <w:t> Человек видит свое изображение в плоском зеркале. На какое расстояние нужно передвинуть зеркало, чтобы изображение сместилось на 1 м?</w:t>
      </w:r>
    </w:p>
    <w:p w14:paraId="6127592A"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t>В4.</w:t>
      </w:r>
      <w:r w:rsidRPr="007D7F52">
        <w:rPr>
          <w:sz w:val="24"/>
          <w:szCs w:val="24"/>
        </w:rPr>
        <w:t> Имеются две собирающие линзы с фокусными рас</w:t>
      </w:r>
      <w:r w:rsidRPr="007D7F52">
        <w:rPr>
          <w:sz w:val="24"/>
          <w:szCs w:val="24"/>
        </w:rPr>
        <w:softHyphen/>
        <w:t>стояниями 20 и 10 см. Расстояние между линзами равно 30 см. Предмет находится на расстоянии 30 см от первой линзы. На каком расстоянии от второй линзы получится изображение?</w:t>
      </w:r>
    </w:p>
    <w:p w14:paraId="3D94924D"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lastRenderedPageBreak/>
        <w:t>В5.</w:t>
      </w:r>
      <w:r w:rsidRPr="007D7F52">
        <w:rPr>
          <w:sz w:val="24"/>
          <w:szCs w:val="24"/>
        </w:rPr>
        <w:t> Дифракционная решетка содержит 200 штрихов на 1 мм. На нее падает нормально монохроматический свет с длиной волны 0,6 мкм. Максимум какого наиболь</w:t>
      </w:r>
      <w:r w:rsidRPr="007D7F52">
        <w:rPr>
          <w:sz w:val="24"/>
          <w:szCs w:val="24"/>
        </w:rPr>
        <w:softHyphen/>
        <w:t>шего порядка дает эта решетка?</w:t>
      </w:r>
    </w:p>
    <w:p w14:paraId="07BD58FC" w14:textId="77777777" w:rsidR="007D7F52" w:rsidRPr="007D7F52" w:rsidRDefault="007D7F52" w:rsidP="00632A10">
      <w:pPr>
        <w:shd w:val="clear" w:color="auto" w:fill="FFFFFF"/>
        <w:spacing w:after="0" w:line="240" w:lineRule="auto"/>
        <w:jc w:val="left"/>
        <w:textAlignment w:val="baseline"/>
        <w:rPr>
          <w:sz w:val="24"/>
          <w:szCs w:val="24"/>
        </w:rPr>
      </w:pPr>
      <w:r w:rsidRPr="007D7F52">
        <w:rPr>
          <w:sz w:val="24"/>
          <w:szCs w:val="24"/>
        </w:rPr>
        <w:t>Часть С</w:t>
      </w:r>
    </w:p>
    <w:p w14:paraId="060B7A31"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t>C1.</w:t>
      </w:r>
      <w:r w:rsidRPr="007D7F52">
        <w:rPr>
          <w:sz w:val="24"/>
          <w:szCs w:val="24"/>
        </w:rPr>
        <w:t> На платиновую пластину падают ультрафиолетовые лучи. Для запирания фототока нужно приложить задер</w:t>
      </w:r>
      <w:r w:rsidRPr="007D7F52">
        <w:rPr>
          <w:sz w:val="24"/>
          <w:szCs w:val="24"/>
        </w:rPr>
        <w:softHyphen/>
        <w:t>живающую разность потенциалов </w:t>
      </w:r>
      <w:r w:rsidRPr="007D7F52">
        <w:rPr>
          <w:i/>
          <w:iCs/>
          <w:sz w:val="24"/>
          <w:szCs w:val="24"/>
          <w:bdr w:val="none" w:sz="0" w:space="0" w:color="auto" w:frame="1"/>
        </w:rPr>
        <w:t>U</w:t>
      </w:r>
      <w:r w:rsidRPr="007D7F52">
        <w:rPr>
          <w:sz w:val="24"/>
          <w:szCs w:val="24"/>
          <w:bdr w:val="none" w:sz="0" w:space="0" w:color="auto" w:frame="1"/>
          <w:vertAlign w:val="subscript"/>
        </w:rPr>
        <w:t>1</w:t>
      </w:r>
      <w:r w:rsidRPr="007D7F52">
        <w:rPr>
          <w:sz w:val="24"/>
          <w:szCs w:val="24"/>
        </w:rPr>
        <w:t> = 3,7 В. Если вместо платиновой поставить пластину из другого металла, то за</w:t>
      </w:r>
      <w:r w:rsidRPr="007D7F52">
        <w:rPr>
          <w:sz w:val="24"/>
          <w:szCs w:val="24"/>
        </w:rPr>
        <w:softHyphen/>
        <w:t>держивающую разность потенциалов нужно будет увели</w:t>
      </w:r>
      <w:r w:rsidRPr="007D7F52">
        <w:rPr>
          <w:sz w:val="24"/>
          <w:szCs w:val="24"/>
        </w:rPr>
        <w:softHyphen/>
        <w:t>чить до </w:t>
      </w:r>
      <w:r w:rsidRPr="007D7F52">
        <w:rPr>
          <w:i/>
          <w:iCs/>
          <w:sz w:val="24"/>
          <w:szCs w:val="24"/>
          <w:bdr w:val="none" w:sz="0" w:space="0" w:color="auto" w:frame="1"/>
        </w:rPr>
        <w:t>U</w:t>
      </w:r>
      <w:r w:rsidRPr="007D7F52">
        <w:rPr>
          <w:sz w:val="24"/>
          <w:szCs w:val="24"/>
          <w:bdr w:val="none" w:sz="0" w:space="0" w:color="auto" w:frame="1"/>
          <w:vertAlign w:val="subscript"/>
        </w:rPr>
        <w:t>2</w:t>
      </w:r>
      <w:r w:rsidRPr="007D7F52">
        <w:rPr>
          <w:sz w:val="24"/>
          <w:szCs w:val="24"/>
        </w:rPr>
        <w:t> = 6,0 В. Определите работу выхода электронов с поверхности пластины из неизвестного металла, если работа выхода электронов из платины равна 6,3 эВ.</w:t>
      </w:r>
    </w:p>
    <w:p w14:paraId="015B5796"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t>С2.</w:t>
      </w:r>
      <w:r w:rsidRPr="007D7F52">
        <w:rPr>
          <w:sz w:val="24"/>
          <w:szCs w:val="24"/>
        </w:rPr>
        <w:t> Плоский алюминиевый электрод освещается ульт</w:t>
      </w:r>
      <w:r w:rsidRPr="007D7F52">
        <w:rPr>
          <w:sz w:val="24"/>
          <w:szCs w:val="24"/>
        </w:rPr>
        <w:softHyphen/>
        <w:t>рафиолетовым светом с длиной волны 83 нм. На какое максимальное расстояние от поверхности электрода мо</w:t>
      </w:r>
      <w:r w:rsidRPr="007D7F52">
        <w:rPr>
          <w:sz w:val="24"/>
          <w:szCs w:val="24"/>
        </w:rPr>
        <w:softHyphen/>
        <w:t>жет удалиться фотоэлектрон, если вне электрода имеет</w:t>
      </w:r>
      <w:r w:rsidRPr="007D7F52">
        <w:rPr>
          <w:sz w:val="24"/>
          <w:szCs w:val="24"/>
        </w:rPr>
        <w:softHyphen/>
        <w:t>ся задерживающее электрическое поле напряженностью 7,5 В/см? (Красная граница фотоэффекта для алюминия соответствует длине волны 332 нм.)</w:t>
      </w:r>
    </w:p>
    <w:p w14:paraId="283BC84C" w14:textId="77777777" w:rsidR="007D7F52" w:rsidRPr="007D7F52" w:rsidRDefault="007D7F52" w:rsidP="00632A10">
      <w:pPr>
        <w:shd w:val="clear" w:color="auto" w:fill="FFFFFF"/>
        <w:spacing w:after="0" w:line="240" w:lineRule="auto"/>
        <w:jc w:val="left"/>
        <w:textAlignment w:val="baseline"/>
        <w:outlineLvl w:val="1"/>
        <w:rPr>
          <w:sz w:val="24"/>
          <w:szCs w:val="24"/>
        </w:rPr>
      </w:pPr>
    </w:p>
    <w:p w14:paraId="187FC4EF" w14:textId="77777777" w:rsidR="007D7F52" w:rsidRPr="007D7F52" w:rsidRDefault="007D7F52" w:rsidP="00632A10">
      <w:pPr>
        <w:shd w:val="clear" w:color="auto" w:fill="FFFFFF"/>
        <w:spacing w:after="0" w:line="240" w:lineRule="auto"/>
        <w:jc w:val="left"/>
        <w:textAlignment w:val="baseline"/>
        <w:outlineLvl w:val="1"/>
        <w:rPr>
          <w:b/>
          <w:sz w:val="24"/>
          <w:szCs w:val="24"/>
        </w:rPr>
      </w:pPr>
      <w:r w:rsidRPr="007D7F52">
        <w:rPr>
          <w:b/>
          <w:sz w:val="24"/>
          <w:szCs w:val="24"/>
        </w:rPr>
        <w:t>2 вариант</w:t>
      </w:r>
    </w:p>
    <w:p w14:paraId="78B2C213" w14:textId="77777777" w:rsidR="007D7F52" w:rsidRPr="007D7F52" w:rsidRDefault="007D7F52" w:rsidP="00632A10">
      <w:pPr>
        <w:shd w:val="clear" w:color="auto" w:fill="FFFFFF"/>
        <w:spacing w:after="0" w:line="240" w:lineRule="auto"/>
        <w:jc w:val="left"/>
        <w:textAlignment w:val="baseline"/>
        <w:rPr>
          <w:sz w:val="24"/>
          <w:szCs w:val="24"/>
        </w:rPr>
      </w:pPr>
      <w:r w:rsidRPr="007D7F52">
        <w:rPr>
          <w:sz w:val="24"/>
          <w:szCs w:val="24"/>
        </w:rPr>
        <w:t>Часть А</w:t>
      </w:r>
    </w:p>
    <w:p w14:paraId="7CCC52C4"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t>A1.</w:t>
      </w:r>
      <w:r w:rsidRPr="007D7F52">
        <w:rPr>
          <w:sz w:val="24"/>
          <w:szCs w:val="24"/>
        </w:rPr>
        <w:t> В колебательном контуре радиоприемника индуктивность катушки 40 мкГн, а емкость конденсатора может изменяться от 25 до 300 пФ. На какую наименьшую длину волны можно настроить приемник?</w:t>
      </w:r>
    </w:p>
    <w:p w14:paraId="4590152D" w14:textId="77777777" w:rsidR="007D7F52" w:rsidRPr="007D7F52" w:rsidRDefault="007D7F52" w:rsidP="00632A10">
      <w:pPr>
        <w:shd w:val="clear" w:color="auto" w:fill="FFFFFF"/>
        <w:spacing w:after="0" w:line="240" w:lineRule="auto"/>
        <w:jc w:val="left"/>
        <w:textAlignment w:val="baseline"/>
        <w:rPr>
          <w:sz w:val="24"/>
          <w:szCs w:val="24"/>
        </w:rPr>
      </w:pPr>
      <w:r w:rsidRPr="007D7F52">
        <w:rPr>
          <w:sz w:val="24"/>
          <w:szCs w:val="24"/>
        </w:rPr>
        <w:t>1) 600 м</w:t>
      </w:r>
      <w:r w:rsidRPr="007D7F52">
        <w:rPr>
          <w:sz w:val="24"/>
          <w:szCs w:val="24"/>
        </w:rPr>
        <w:br/>
        <w:t>2) 300 м</w:t>
      </w:r>
      <w:r w:rsidRPr="007D7F52">
        <w:rPr>
          <w:sz w:val="24"/>
          <w:szCs w:val="24"/>
        </w:rPr>
        <w:br/>
        <w:t>3) 180 м</w:t>
      </w:r>
      <w:r w:rsidRPr="007D7F52">
        <w:rPr>
          <w:sz w:val="24"/>
          <w:szCs w:val="24"/>
        </w:rPr>
        <w:br/>
        <w:t>4) среди ответов нет правильного</w:t>
      </w:r>
    </w:p>
    <w:p w14:paraId="43892F72"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t>А2.</w:t>
      </w:r>
      <w:r w:rsidRPr="007D7F52">
        <w:rPr>
          <w:sz w:val="24"/>
          <w:szCs w:val="24"/>
        </w:rPr>
        <w:t> При радиоактивном распаде ядра урана </w:t>
      </w:r>
      <w:r w:rsidRPr="007D7F52">
        <w:rPr>
          <w:sz w:val="24"/>
          <w:szCs w:val="24"/>
          <w:bdr w:val="none" w:sz="0" w:space="0" w:color="auto" w:frame="1"/>
          <w:vertAlign w:val="subscript"/>
        </w:rPr>
        <w:t>92</w:t>
      </w:r>
      <w:r w:rsidRPr="007D7F52">
        <w:rPr>
          <w:sz w:val="24"/>
          <w:szCs w:val="24"/>
          <w:bdr w:val="none" w:sz="0" w:space="0" w:color="auto" w:frame="1"/>
          <w:vertAlign w:val="superscript"/>
        </w:rPr>
        <w:t>238</w:t>
      </w:r>
      <w:r w:rsidRPr="007D7F52">
        <w:rPr>
          <w:sz w:val="24"/>
          <w:szCs w:val="24"/>
        </w:rPr>
        <w:t>U испуска</w:t>
      </w:r>
      <w:r w:rsidRPr="007D7F52">
        <w:rPr>
          <w:sz w:val="24"/>
          <w:szCs w:val="24"/>
        </w:rPr>
        <w:softHyphen/>
        <w:t>ются три α-частицы и две β-частицы. Какое ядро образу</w:t>
      </w:r>
      <w:r w:rsidRPr="007D7F52">
        <w:rPr>
          <w:sz w:val="24"/>
          <w:szCs w:val="24"/>
        </w:rPr>
        <w:softHyphen/>
        <w:t>ется в результате этого распада?</w:t>
      </w:r>
    </w:p>
    <w:p w14:paraId="00EE08ED" w14:textId="77777777" w:rsidR="007D7F52" w:rsidRPr="007D7F52" w:rsidRDefault="007D7F52" w:rsidP="00632A10">
      <w:pPr>
        <w:shd w:val="clear" w:color="auto" w:fill="FFFFFF"/>
        <w:spacing w:after="0" w:line="240" w:lineRule="auto"/>
        <w:jc w:val="left"/>
        <w:textAlignment w:val="baseline"/>
        <w:rPr>
          <w:sz w:val="24"/>
          <w:szCs w:val="24"/>
        </w:rPr>
      </w:pPr>
      <w:r w:rsidRPr="007D7F52">
        <w:rPr>
          <w:sz w:val="24"/>
          <w:szCs w:val="24"/>
        </w:rPr>
        <w:t>1) </w:t>
      </w:r>
      <w:r w:rsidRPr="007D7F52">
        <w:rPr>
          <w:sz w:val="24"/>
          <w:szCs w:val="24"/>
          <w:bdr w:val="none" w:sz="0" w:space="0" w:color="auto" w:frame="1"/>
          <w:vertAlign w:val="subscript"/>
        </w:rPr>
        <w:t>90</w:t>
      </w:r>
      <w:r w:rsidRPr="007D7F52">
        <w:rPr>
          <w:sz w:val="24"/>
          <w:szCs w:val="24"/>
          <w:bdr w:val="none" w:sz="0" w:space="0" w:color="auto" w:frame="1"/>
          <w:vertAlign w:val="superscript"/>
        </w:rPr>
        <w:t>232</w:t>
      </w:r>
      <w:r w:rsidRPr="007D7F52">
        <w:rPr>
          <w:sz w:val="24"/>
          <w:szCs w:val="24"/>
        </w:rPr>
        <w:t>Th</w:t>
      </w:r>
      <w:r w:rsidRPr="007D7F52">
        <w:rPr>
          <w:sz w:val="24"/>
          <w:szCs w:val="24"/>
        </w:rPr>
        <w:br/>
        <w:t>2) </w:t>
      </w:r>
      <w:r w:rsidRPr="007D7F52">
        <w:rPr>
          <w:sz w:val="24"/>
          <w:szCs w:val="24"/>
          <w:bdr w:val="none" w:sz="0" w:space="0" w:color="auto" w:frame="1"/>
          <w:vertAlign w:val="subscript"/>
        </w:rPr>
        <w:t>88</w:t>
      </w:r>
      <w:r w:rsidRPr="007D7F52">
        <w:rPr>
          <w:sz w:val="24"/>
          <w:szCs w:val="24"/>
          <w:bdr w:val="none" w:sz="0" w:space="0" w:color="auto" w:frame="1"/>
          <w:vertAlign w:val="superscript"/>
        </w:rPr>
        <w:t>226</w:t>
      </w:r>
      <w:r w:rsidRPr="007D7F52">
        <w:rPr>
          <w:sz w:val="24"/>
          <w:szCs w:val="24"/>
        </w:rPr>
        <w:t>Ra</w:t>
      </w:r>
      <w:r w:rsidRPr="007D7F52">
        <w:rPr>
          <w:sz w:val="24"/>
          <w:szCs w:val="24"/>
        </w:rPr>
        <w:br/>
        <w:t>3) </w:t>
      </w:r>
      <w:r w:rsidRPr="007D7F52">
        <w:rPr>
          <w:sz w:val="24"/>
          <w:szCs w:val="24"/>
          <w:bdr w:val="none" w:sz="0" w:space="0" w:color="auto" w:frame="1"/>
          <w:vertAlign w:val="subscript"/>
        </w:rPr>
        <w:t>87</w:t>
      </w:r>
      <w:r w:rsidRPr="007D7F52">
        <w:rPr>
          <w:sz w:val="24"/>
          <w:szCs w:val="24"/>
          <w:bdr w:val="none" w:sz="0" w:space="0" w:color="auto" w:frame="1"/>
          <w:vertAlign w:val="superscript"/>
        </w:rPr>
        <w:t>224</w:t>
      </w:r>
      <w:r w:rsidRPr="007D7F52">
        <w:rPr>
          <w:sz w:val="24"/>
          <w:szCs w:val="24"/>
        </w:rPr>
        <w:t>Fr</w:t>
      </w:r>
      <w:r w:rsidRPr="007D7F52">
        <w:rPr>
          <w:sz w:val="24"/>
          <w:szCs w:val="24"/>
        </w:rPr>
        <w:br/>
        <w:t>4) </w:t>
      </w:r>
      <w:r w:rsidRPr="007D7F52">
        <w:rPr>
          <w:sz w:val="24"/>
          <w:szCs w:val="24"/>
          <w:bdr w:val="none" w:sz="0" w:space="0" w:color="auto" w:frame="1"/>
          <w:vertAlign w:val="subscript"/>
        </w:rPr>
        <w:t>92</w:t>
      </w:r>
      <w:r w:rsidRPr="007D7F52">
        <w:rPr>
          <w:sz w:val="24"/>
          <w:szCs w:val="24"/>
          <w:bdr w:val="none" w:sz="0" w:space="0" w:color="auto" w:frame="1"/>
          <w:vertAlign w:val="superscript"/>
        </w:rPr>
        <w:t>233</w:t>
      </w:r>
      <w:r w:rsidRPr="007D7F52">
        <w:rPr>
          <w:sz w:val="24"/>
          <w:szCs w:val="24"/>
        </w:rPr>
        <w:t>U</w:t>
      </w:r>
    </w:p>
    <w:p w14:paraId="46D91DC6"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t>А3.</w:t>
      </w:r>
      <w:r w:rsidRPr="007D7F52">
        <w:rPr>
          <w:sz w:val="24"/>
          <w:szCs w:val="24"/>
        </w:rPr>
        <w:t xml:space="preserve"> С помощью собирающей линзы на экране получено увеличенное в 2 раза изображение предмета. Оптическая сила линзы 5 </w:t>
      </w:r>
      <w:proofErr w:type="spellStart"/>
      <w:r w:rsidRPr="007D7F52">
        <w:rPr>
          <w:sz w:val="24"/>
          <w:szCs w:val="24"/>
        </w:rPr>
        <w:t>дптр</w:t>
      </w:r>
      <w:proofErr w:type="spellEnd"/>
      <w:r w:rsidRPr="007D7F52">
        <w:rPr>
          <w:sz w:val="24"/>
          <w:szCs w:val="24"/>
        </w:rPr>
        <w:t>. Каково расстояние от предмета до эк</w:t>
      </w:r>
      <w:r w:rsidRPr="007D7F52">
        <w:rPr>
          <w:sz w:val="24"/>
          <w:szCs w:val="24"/>
        </w:rPr>
        <w:softHyphen/>
        <w:t>рана?</w:t>
      </w:r>
    </w:p>
    <w:p w14:paraId="12581F2F" w14:textId="77777777" w:rsidR="007D7F52" w:rsidRDefault="007D7F52" w:rsidP="00632A10">
      <w:pPr>
        <w:pStyle w:val="a7"/>
        <w:numPr>
          <w:ilvl w:val="0"/>
          <w:numId w:val="21"/>
        </w:numPr>
        <w:shd w:val="clear" w:color="auto" w:fill="FFFFFF"/>
        <w:spacing w:after="0" w:line="240" w:lineRule="auto"/>
        <w:jc w:val="left"/>
        <w:textAlignment w:val="baseline"/>
        <w:rPr>
          <w:sz w:val="24"/>
          <w:szCs w:val="24"/>
        </w:rPr>
      </w:pPr>
      <w:r w:rsidRPr="007D7F52">
        <w:rPr>
          <w:sz w:val="24"/>
          <w:szCs w:val="24"/>
        </w:rPr>
        <w:t>20</w:t>
      </w:r>
      <w:r>
        <w:rPr>
          <w:sz w:val="24"/>
          <w:szCs w:val="24"/>
        </w:rPr>
        <w:t>м</w:t>
      </w:r>
    </w:p>
    <w:p w14:paraId="59B0FC61" w14:textId="77777777" w:rsidR="007D7F52" w:rsidRDefault="007D7F52" w:rsidP="00632A10">
      <w:pPr>
        <w:pStyle w:val="a7"/>
        <w:numPr>
          <w:ilvl w:val="0"/>
          <w:numId w:val="21"/>
        </w:numPr>
        <w:shd w:val="clear" w:color="auto" w:fill="FFFFFF"/>
        <w:spacing w:after="0" w:line="240" w:lineRule="auto"/>
        <w:jc w:val="left"/>
        <w:textAlignment w:val="baseline"/>
        <w:rPr>
          <w:sz w:val="24"/>
          <w:szCs w:val="24"/>
        </w:rPr>
      </w:pPr>
      <w:r w:rsidRPr="007D7F52">
        <w:rPr>
          <w:sz w:val="24"/>
          <w:szCs w:val="24"/>
        </w:rPr>
        <w:t>40см</w:t>
      </w:r>
    </w:p>
    <w:p w14:paraId="75CEF8D1" w14:textId="77777777" w:rsidR="007D7F52" w:rsidRPr="007D7F52" w:rsidRDefault="007D7F52" w:rsidP="00632A10">
      <w:pPr>
        <w:pStyle w:val="a7"/>
        <w:numPr>
          <w:ilvl w:val="0"/>
          <w:numId w:val="21"/>
        </w:numPr>
        <w:shd w:val="clear" w:color="auto" w:fill="FFFFFF"/>
        <w:spacing w:after="0" w:line="240" w:lineRule="auto"/>
        <w:ind w:left="142" w:firstLine="0"/>
        <w:jc w:val="left"/>
        <w:textAlignment w:val="baseline"/>
        <w:rPr>
          <w:sz w:val="24"/>
          <w:szCs w:val="24"/>
        </w:rPr>
      </w:pPr>
      <w:r w:rsidRPr="007D7F52">
        <w:rPr>
          <w:sz w:val="24"/>
          <w:szCs w:val="24"/>
        </w:rPr>
        <w:t xml:space="preserve"> 60см</w:t>
      </w:r>
      <w:r w:rsidRPr="007D7F52">
        <w:rPr>
          <w:sz w:val="24"/>
          <w:szCs w:val="24"/>
        </w:rPr>
        <w:br/>
        <w:t>4) 90 см</w:t>
      </w:r>
    </w:p>
    <w:p w14:paraId="202C5321"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t>А4.</w:t>
      </w:r>
      <w:r w:rsidRPr="007D7F52">
        <w:rPr>
          <w:sz w:val="24"/>
          <w:szCs w:val="24"/>
        </w:rPr>
        <w:t> Период полураспада радиоактивного изотопа равен 4 ч. Какая часть атомов распадется за 12 ч?</w:t>
      </w:r>
    </w:p>
    <w:p w14:paraId="5F7DCD5D" w14:textId="77777777" w:rsidR="007D7F52" w:rsidRPr="007D7F52" w:rsidRDefault="007D7F52" w:rsidP="00632A10">
      <w:pPr>
        <w:shd w:val="clear" w:color="auto" w:fill="FFFFFF"/>
        <w:tabs>
          <w:tab w:val="left" w:pos="567"/>
        </w:tabs>
        <w:spacing w:after="0" w:line="240" w:lineRule="auto"/>
        <w:jc w:val="left"/>
        <w:textAlignment w:val="baseline"/>
        <w:rPr>
          <w:sz w:val="24"/>
          <w:szCs w:val="24"/>
        </w:rPr>
      </w:pPr>
      <w:r>
        <w:rPr>
          <w:sz w:val="24"/>
          <w:szCs w:val="24"/>
        </w:rPr>
        <w:t>1)1/8</w:t>
      </w:r>
      <w:r>
        <w:rPr>
          <w:sz w:val="24"/>
          <w:szCs w:val="24"/>
        </w:rPr>
        <w:br/>
        <w:t>2)</w:t>
      </w:r>
      <w:r w:rsidRPr="007D7F52">
        <w:rPr>
          <w:sz w:val="24"/>
          <w:szCs w:val="24"/>
        </w:rPr>
        <w:t>1/4</w:t>
      </w:r>
      <w:r w:rsidRPr="007D7F52">
        <w:rPr>
          <w:sz w:val="24"/>
          <w:szCs w:val="24"/>
        </w:rPr>
        <w:br/>
        <w:t>3)3/4</w:t>
      </w:r>
      <w:r w:rsidRPr="007D7F52">
        <w:rPr>
          <w:sz w:val="24"/>
          <w:szCs w:val="24"/>
        </w:rPr>
        <w:br/>
        <w:t>4) 7/8</w:t>
      </w:r>
    </w:p>
    <w:p w14:paraId="783C4159"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t>А5.</w:t>
      </w:r>
      <w:r w:rsidRPr="007D7F52">
        <w:rPr>
          <w:sz w:val="24"/>
          <w:szCs w:val="24"/>
        </w:rPr>
        <w:t> Колебательный контур с периодом колебаний 1 мкс имеет индуктивность 0,2 мГн и активное сопротивление 2 Ом. На сколько процентов уменьшается энергия этого контура за время одного колебания? (Потерями энергии на излучение можно пренебречь.)</w:t>
      </w:r>
    </w:p>
    <w:p w14:paraId="3AA3E7FF" w14:textId="77777777" w:rsidR="007D7F52" w:rsidRPr="007D7F52" w:rsidRDefault="007D7F52" w:rsidP="00632A10">
      <w:pPr>
        <w:shd w:val="clear" w:color="auto" w:fill="FFFFFF"/>
        <w:spacing w:after="0" w:line="240" w:lineRule="auto"/>
        <w:jc w:val="left"/>
        <w:textAlignment w:val="baseline"/>
        <w:rPr>
          <w:sz w:val="24"/>
          <w:szCs w:val="24"/>
        </w:rPr>
      </w:pPr>
      <w:r w:rsidRPr="007D7F52">
        <w:rPr>
          <w:sz w:val="24"/>
          <w:szCs w:val="24"/>
        </w:rPr>
        <w:t>1) на 0,001%</w:t>
      </w:r>
      <w:r w:rsidRPr="007D7F52">
        <w:rPr>
          <w:sz w:val="24"/>
          <w:szCs w:val="24"/>
        </w:rPr>
        <w:br/>
        <w:t>2) на 0,01%</w:t>
      </w:r>
      <w:r w:rsidRPr="007D7F52">
        <w:rPr>
          <w:sz w:val="24"/>
          <w:szCs w:val="24"/>
        </w:rPr>
        <w:br/>
        <w:t>З) на 0,1%</w:t>
      </w:r>
      <w:r w:rsidRPr="007D7F52">
        <w:rPr>
          <w:sz w:val="24"/>
          <w:szCs w:val="24"/>
        </w:rPr>
        <w:br/>
        <w:t>4) на 1%</w:t>
      </w:r>
    </w:p>
    <w:p w14:paraId="3D07F46F"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t>А6.</w:t>
      </w:r>
      <w:r w:rsidRPr="007D7F52">
        <w:rPr>
          <w:sz w:val="24"/>
          <w:szCs w:val="24"/>
        </w:rPr>
        <w:t> Сколько энергии выделяется (или поглощается) при ядерной реакции </w:t>
      </w:r>
      <w:r w:rsidRPr="007D7F52">
        <w:rPr>
          <w:sz w:val="24"/>
          <w:szCs w:val="24"/>
          <w:bdr w:val="none" w:sz="0" w:space="0" w:color="auto" w:frame="1"/>
          <w:vertAlign w:val="subscript"/>
        </w:rPr>
        <w:t>2</w:t>
      </w:r>
      <w:r w:rsidRPr="007D7F52">
        <w:rPr>
          <w:sz w:val="24"/>
          <w:szCs w:val="24"/>
          <w:bdr w:val="none" w:sz="0" w:space="0" w:color="auto" w:frame="1"/>
          <w:vertAlign w:val="superscript"/>
        </w:rPr>
        <w:t>4</w:t>
      </w:r>
      <w:r w:rsidRPr="007D7F52">
        <w:rPr>
          <w:sz w:val="24"/>
          <w:szCs w:val="24"/>
        </w:rPr>
        <w:t>He + </w:t>
      </w:r>
      <w:r w:rsidRPr="007D7F52">
        <w:rPr>
          <w:sz w:val="24"/>
          <w:szCs w:val="24"/>
          <w:bdr w:val="none" w:sz="0" w:space="0" w:color="auto" w:frame="1"/>
          <w:vertAlign w:val="subscript"/>
        </w:rPr>
        <w:t>4</w:t>
      </w:r>
      <w:r w:rsidRPr="007D7F52">
        <w:rPr>
          <w:sz w:val="24"/>
          <w:szCs w:val="24"/>
          <w:bdr w:val="none" w:sz="0" w:space="0" w:color="auto" w:frame="1"/>
          <w:vertAlign w:val="superscript"/>
        </w:rPr>
        <w:t>9</w:t>
      </w:r>
      <w:r w:rsidRPr="007D7F52">
        <w:rPr>
          <w:sz w:val="24"/>
          <w:szCs w:val="24"/>
        </w:rPr>
        <w:t>Be → </w:t>
      </w:r>
      <w:r w:rsidRPr="007D7F52">
        <w:rPr>
          <w:sz w:val="24"/>
          <w:szCs w:val="24"/>
          <w:bdr w:val="none" w:sz="0" w:space="0" w:color="auto" w:frame="1"/>
          <w:vertAlign w:val="subscript"/>
        </w:rPr>
        <w:t>6</w:t>
      </w:r>
      <w:r w:rsidRPr="007D7F52">
        <w:rPr>
          <w:sz w:val="24"/>
          <w:szCs w:val="24"/>
          <w:bdr w:val="none" w:sz="0" w:space="0" w:color="auto" w:frame="1"/>
          <w:vertAlign w:val="superscript"/>
        </w:rPr>
        <w:t>12</w:t>
      </w:r>
      <w:r w:rsidRPr="007D7F52">
        <w:rPr>
          <w:sz w:val="24"/>
          <w:szCs w:val="24"/>
        </w:rPr>
        <w:t>C + </w:t>
      </w:r>
      <w:r w:rsidRPr="007D7F52">
        <w:rPr>
          <w:sz w:val="24"/>
          <w:szCs w:val="24"/>
          <w:bdr w:val="none" w:sz="0" w:space="0" w:color="auto" w:frame="1"/>
          <w:vertAlign w:val="subscript"/>
        </w:rPr>
        <w:t>0</w:t>
      </w:r>
      <w:r w:rsidRPr="007D7F52">
        <w:rPr>
          <w:sz w:val="24"/>
          <w:szCs w:val="24"/>
          <w:bdr w:val="none" w:sz="0" w:space="0" w:color="auto" w:frame="1"/>
          <w:vertAlign w:val="superscript"/>
        </w:rPr>
        <w:t>1</w:t>
      </w:r>
      <w:r w:rsidRPr="007D7F52">
        <w:rPr>
          <w:i/>
          <w:iCs/>
          <w:sz w:val="24"/>
          <w:szCs w:val="24"/>
          <w:bdr w:val="none" w:sz="0" w:space="0" w:color="auto" w:frame="1"/>
        </w:rPr>
        <w:t>n</w:t>
      </w:r>
      <w:r w:rsidRPr="007D7F52">
        <w:rPr>
          <w:sz w:val="24"/>
          <w:szCs w:val="24"/>
        </w:rPr>
        <w:t>?</w:t>
      </w:r>
    </w:p>
    <w:p w14:paraId="75391525" w14:textId="77777777" w:rsidR="007D7F52" w:rsidRPr="007D7F52" w:rsidRDefault="007D7F52" w:rsidP="00632A10">
      <w:pPr>
        <w:shd w:val="clear" w:color="auto" w:fill="FFFFFF"/>
        <w:spacing w:after="0" w:line="240" w:lineRule="auto"/>
        <w:jc w:val="left"/>
        <w:textAlignment w:val="baseline"/>
        <w:rPr>
          <w:sz w:val="24"/>
          <w:szCs w:val="24"/>
        </w:rPr>
      </w:pPr>
      <w:r w:rsidRPr="007D7F52">
        <w:rPr>
          <w:sz w:val="24"/>
          <w:szCs w:val="24"/>
        </w:rPr>
        <w:t>1) поглощается 5,7 МэВ</w:t>
      </w:r>
      <w:r w:rsidRPr="007D7F52">
        <w:rPr>
          <w:sz w:val="24"/>
          <w:szCs w:val="24"/>
        </w:rPr>
        <w:br/>
        <w:t>2) выделяется 5,7 МэВ</w:t>
      </w:r>
      <w:r w:rsidRPr="007D7F52">
        <w:rPr>
          <w:sz w:val="24"/>
          <w:szCs w:val="24"/>
        </w:rPr>
        <w:br/>
        <w:t>3) выделяется 14 МэВ</w:t>
      </w:r>
      <w:r w:rsidRPr="007D7F52">
        <w:rPr>
          <w:sz w:val="24"/>
          <w:szCs w:val="24"/>
        </w:rPr>
        <w:br/>
        <w:t>4) поглощается 14 МэВ</w:t>
      </w:r>
    </w:p>
    <w:p w14:paraId="29ED2FF1" w14:textId="77777777" w:rsidR="007D7F52" w:rsidRPr="007D7F52" w:rsidRDefault="007D7F52" w:rsidP="00632A10">
      <w:pPr>
        <w:shd w:val="clear" w:color="auto" w:fill="FFFFFF"/>
        <w:spacing w:after="0" w:line="240" w:lineRule="auto"/>
        <w:jc w:val="left"/>
        <w:textAlignment w:val="baseline"/>
        <w:rPr>
          <w:sz w:val="24"/>
          <w:szCs w:val="24"/>
        </w:rPr>
      </w:pPr>
      <w:r w:rsidRPr="007D7F52">
        <w:rPr>
          <w:sz w:val="24"/>
          <w:szCs w:val="24"/>
        </w:rPr>
        <w:t>Часть В</w:t>
      </w:r>
    </w:p>
    <w:p w14:paraId="0B550200"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t>B1.</w:t>
      </w:r>
      <w:r w:rsidRPr="007D7F52">
        <w:rPr>
          <w:sz w:val="24"/>
          <w:szCs w:val="24"/>
        </w:rPr>
        <w:t> На Марсе время падения тела, отпущенного без начальной скорости с некоторой высоты, на поверхность планеты в 2,6 раза больше времени падения с той же вы</w:t>
      </w:r>
      <w:r w:rsidRPr="007D7F52">
        <w:rPr>
          <w:sz w:val="24"/>
          <w:szCs w:val="24"/>
        </w:rPr>
        <w:softHyphen/>
        <w:t>соты на Земле. Во сколько раз период колебаний мате</w:t>
      </w:r>
      <w:r w:rsidRPr="007D7F52">
        <w:rPr>
          <w:sz w:val="24"/>
          <w:szCs w:val="24"/>
        </w:rPr>
        <w:softHyphen/>
        <w:t>матического маятника на Марсе отличается от периода колебаний на Земле?</w:t>
      </w:r>
    </w:p>
    <w:p w14:paraId="573A7E7C"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lastRenderedPageBreak/>
        <w:t>В2.</w:t>
      </w:r>
      <w:r w:rsidRPr="007D7F52">
        <w:rPr>
          <w:sz w:val="24"/>
          <w:szCs w:val="24"/>
        </w:rPr>
        <w:t> Набухшее бревно, сечение которого постоянно по всей длине, погрузили вертикально в воду так, что над водой находится лишь пренебрежимо малая (по сравне</w:t>
      </w:r>
      <w:r w:rsidRPr="007D7F52">
        <w:rPr>
          <w:sz w:val="24"/>
          <w:szCs w:val="24"/>
        </w:rPr>
        <w:softHyphen/>
        <w:t>нию с длиной) его часть. Период вертикальных колебаний бревна равен 5 с. Определите длину бревна.</w:t>
      </w:r>
    </w:p>
    <w:p w14:paraId="7A1335A2"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t>В3.</w:t>
      </w:r>
      <w:r w:rsidRPr="007D7F52">
        <w:rPr>
          <w:sz w:val="24"/>
          <w:szCs w:val="24"/>
        </w:rPr>
        <w:t> Человек смотрит на маленькую золотую рыбку, находящуюся в диаметрально противоположной от него точке шарового аквариума радиусом 0,5 м. На сколько смещено при этом изображение рыбки относительно самой рыбки? (Показатель преломления воды равен 4/3.)</w:t>
      </w:r>
    </w:p>
    <w:p w14:paraId="4DFD78D8"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t>В4.</w:t>
      </w:r>
      <w:r w:rsidRPr="007D7F52">
        <w:rPr>
          <w:sz w:val="24"/>
          <w:szCs w:val="24"/>
        </w:rPr>
        <w:t> Две тонкие собирающие линзы с фокусными рас</w:t>
      </w:r>
      <w:r w:rsidRPr="007D7F52">
        <w:rPr>
          <w:sz w:val="24"/>
          <w:szCs w:val="24"/>
        </w:rPr>
        <w:softHyphen/>
        <w:t>стояниями </w:t>
      </w:r>
      <w:r w:rsidRPr="007D7F52">
        <w:rPr>
          <w:i/>
          <w:iCs/>
          <w:sz w:val="24"/>
          <w:szCs w:val="24"/>
          <w:bdr w:val="none" w:sz="0" w:space="0" w:color="auto" w:frame="1"/>
        </w:rPr>
        <w:t>F</w:t>
      </w:r>
      <w:r w:rsidRPr="007D7F52">
        <w:rPr>
          <w:sz w:val="24"/>
          <w:szCs w:val="24"/>
          <w:bdr w:val="none" w:sz="0" w:space="0" w:color="auto" w:frame="1"/>
          <w:vertAlign w:val="subscript"/>
        </w:rPr>
        <w:t>1</w:t>
      </w:r>
      <w:r w:rsidRPr="007D7F52">
        <w:rPr>
          <w:sz w:val="24"/>
          <w:szCs w:val="24"/>
        </w:rPr>
        <w:t> = 20 см и </w:t>
      </w:r>
      <w:r w:rsidRPr="007D7F52">
        <w:rPr>
          <w:i/>
          <w:iCs/>
          <w:sz w:val="24"/>
          <w:szCs w:val="24"/>
          <w:bdr w:val="none" w:sz="0" w:space="0" w:color="auto" w:frame="1"/>
        </w:rPr>
        <w:t>F</w:t>
      </w:r>
      <w:r w:rsidRPr="007D7F52">
        <w:rPr>
          <w:sz w:val="24"/>
          <w:szCs w:val="24"/>
          <w:bdr w:val="none" w:sz="0" w:space="0" w:color="auto" w:frame="1"/>
          <w:vertAlign w:val="subscript"/>
        </w:rPr>
        <w:t>2</w:t>
      </w:r>
      <w:r w:rsidRPr="007D7F52">
        <w:rPr>
          <w:sz w:val="24"/>
          <w:szCs w:val="24"/>
        </w:rPr>
        <w:t> = 15 см, сложенные вплотную, дают четкое изображение предмета на экране, если пред</w:t>
      </w:r>
      <w:r w:rsidRPr="007D7F52">
        <w:rPr>
          <w:sz w:val="24"/>
          <w:szCs w:val="24"/>
        </w:rPr>
        <w:softHyphen/>
        <w:t>мет находится на расстоянии </w:t>
      </w:r>
      <w:r w:rsidRPr="007D7F52">
        <w:rPr>
          <w:i/>
          <w:iCs/>
          <w:sz w:val="24"/>
          <w:szCs w:val="24"/>
          <w:bdr w:val="none" w:sz="0" w:space="0" w:color="auto" w:frame="1"/>
        </w:rPr>
        <w:t>d</w:t>
      </w:r>
      <w:r w:rsidRPr="007D7F52">
        <w:rPr>
          <w:sz w:val="24"/>
          <w:szCs w:val="24"/>
        </w:rPr>
        <w:t> = 15 см от первой линзы. На сколько нужно передвинуть экран, чтобы на нем полу</w:t>
      </w:r>
      <w:r w:rsidRPr="007D7F52">
        <w:rPr>
          <w:sz w:val="24"/>
          <w:szCs w:val="24"/>
        </w:rPr>
        <w:softHyphen/>
        <w:t>чилось четкое изображение предмета, если вторую линзу отодвинуть от первой на </w:t>
      </w:r>
      <w:r w:rsidRPr="007D7F52">
        <w:rPr>
          <w:i/>
          <w:iCs/>
          <w:sz w:val="24"/>
          <w:szCs w:val="24"/>
          <w:bdr w:val="none" w:sz="0" w:space="0" w:color="auto" w:frame="1"/>
        </w:rPr>
        <w:t>L</w:t>
      </w:r>
      <w:r w:rsidRPr="007D7F52">
        <w:rPr>
          <w:sz w:val="24"/>
          <w:szCs w:val="24"/>
        </w:rPr>
        <w:t> = 5 см?</w:t>
      </w:r>
    </w:p>
    <w:p w14:paraId="1011CD04"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t>В5.</w:t>
      </w:r>
      <w:r w:rsidRPr="007D7F52">
        <w:rPr>
          <w:sz w:val="24"/>
          <w:szCs w:val="24"/>
        </w:rPr>
        <w:t> Для измерения длины световой волны применена дифракционная решетка, имеющая 200 штрихов на 1 мм. Монохроматический свет падает на решетку перпендику</w:t>
      </w:r>
      <w:r w:rsidRPr="007D7F52">
        <w:rPr>
          <w:sz w:val="24"/>
          <w:szCs w:val="24"/>
        </w:rPr>
        <w:softHyphen/>
        <w:t>лярно ее плоскости. Первое дифракционное изображение получено на расстоянии 6 см от центрального. Расстояние от дифракционной решетки до экрана 200 см. Определите длину световой волны.</w:t>
      </w:r>
    </w:p>
    <w:p w14:paraId="15F2BE10" w14:textId="77777777" w:rsidR="007D7F52" w:rsidRPr="007D7F52" w:rsidRDefault="007D7F52" w:rsidP="00632A10">
      <w:pPr>
        <w:shd w:val="clear" w:color="auto" w:fill="FFFFFF"/>
        <w:spacing w:after="0" w:line="240" w:lineRule="auto"/>
        <w:jc w:val="left"/>
        <w:textAlignment w:val="baseline"/>
        <w:rPr>
          <w:sz w:val="24"/>
          <w:szCs w:val="24"/>
        </w:rPr>
      </w:pPr>
      <w:r w:rsidRPr="007D7F52">
        <w:rPr>
          <w:sz w:val="24"/>
          <w:szCs w:val="24"/>
        </w:rPr>
        <w:t>Часть С</w:t>
      </w:r>
    </w:p>
    <w:p w14:paraId="1C723AB7"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t>C1.</w:t>
      </w:r>
      <w:r w:rsidRPr="007D7F52">
        <w:rPr>
          <w:sz w:val="24"/>
          <w:szCs w:val="24"/>
        </w:rPr>
        <w:t> При поочередном освещении поверхности металла светом с длиной волны λ</w:t>
      </w:r>
      <w:r w:rsidRPr="007D7F52">
        <w:rPr>
          <w:sz w:val="24"/>
          <w:szCs w:val="24"/>
          <w:bdr w:val="none" w:sz="0" w:space="0" w:color="auto" w:frame="1"/>
          <w:vertAlign w:val="subscript"/>
        </w:rPr>
        <w:t>1</w:t>
      </w:r>
      <w:r w:rsidRPr="007D7F52">
        <w:rPr>
          <w:sz w:val="24"/>
          <w:szCs w:val="24"/>
        </w:rPr>
        <w:t> = 0,35 мкм и λ</w:t>
      </w:r>
      <w:r w:rsidRPr="007D7F52">
        <w:rPr>
          <w:sz w:val="24"/>
          <w:szCs w:val="24"/>
          <w:bdr w:val="none" w:sz="0" w:space="0" w:color="auto" w:frame="1"/>
          <w:vertAlign w:val="subscript"/>
        </w:rPr>
        <w:t>2</w:t>
      </w:r>
      <w:r w:rsidRPr="007D7F52">
        <w:rPr>
          <w:sz w:val="24"/>
          <w:szCs w:val="24"/>
        </w:rPr>
        <w:t> = 0,54 мкм об</w:t>
      </w:r>
      <w:r w:rsidRPr="007D7F52">
        <w:rPr>
          <w:sz w:val="24"/>
          <w:szCs w:val="24"/>
        </w:rPr>
        <w:softHyphen/>
        <w:t>наружено, что соответствующие максимальные скорости выбитых с поверхности электронов отличаются в 2 раза. Найдите работу выхода электронов с поверхности ме</w:t>
      </w:r>
      <w:r w:rsidRPr="007D7F52">
        <w:rPr>
          <w:sz w:val="24"/>
          <w:szCs w:val="24"/>
        </w:rPr>
        <w:softHyphen/>
        <w:t>талла.</w:t>
      </w:r>
    </w:p>
    <w:p w14:paraId="65433C38" w14:textId="77777777" w:rsidR="007D7F52" w:rsidRPr="007D7F52" w:rsidRDefault="007D7F52" w:rsidP="00632A10">
      <w:pPr>
        <w:shd w:val="clear" w:color="auto" w:fill="FFFFFF"/>
        <w:spacing w:after="0" w:line="240" w:lineRule="auto"/>
        <w:jc w:val="left"/>
        <w:textAlignment w:val="baseline"/>
        <w:rPr>
          <w:sz w:val="24"/>
          <w:szCs w:val="24"/>
        </w:rPr>
      </w:pPr>
      <w:r w:rsidRPr="007D7F52">
        <w:rPr>
          <w:b/>
          <w:bCs/>
          <w:sz w:val="24"/>
          <w:szCs w:val="24"/>
          <w:bdr w:val="none" w:sz="0" w:space="0" w:color="auto" w:frame="1"/>
        </w:rPr>
        <w:t>С2.</w:t>
      </w:r>
      <w:r w:rsidRPr="007D7F52">
        <w:rPr>
          <w:sz w:val="24"/>
          <w:szCs w:val="24"/>
        </w:rPr>
        <w:t> Найдите импульс квантов света, вырывающего из ме</w:t>
      </w:r>
      <w:r w:rsidRPr="007D7F52">
        <w:rPr>
          <w:sz w:val="24"/>
          <w:szCs w:val="24"/>
        </w:rPr>
        <w:softHyphen/>
        <w:t>талла электроны, которые полностью задерживаются раз</w:t>
      </w:r>
      <w:r w:rsidRPr="007D7F52">
        <w:rPr>
          <w:sz w:val="24"/>
          <w:szCs w:val="24"/>
        </w:rPr>
        <w:softHyphen/>
        <w:t>ностью потенциалов 3 В. Фотоэффект наблюдается при частоте света 6·10</w:t>
      </w:r>
      <w:r w:rsidRPr="007D7F52">
        <w:rPr>
          <w:sz w:val="24"/>
          <w:szCs w:val="24"/>
          <w:bdr w:val="none" w:sz="0" w:space="0" w:color="auto" w:frame="1"/>
          <w:vertAlign w:val="superscript"/>
        </w:rPr>
        <w:t>14</w:t>
      </w:r>
      <w:r w:rsidRPr="007D7F52">
        <w:rPr>
          <w:sz w:val="24"/>
          <w:szCs w:val="24"/>
        </w:rPr>
        <w:t> Гц.</w:t>
      </w:r>
    </w:p>
    <w:p w14:paraId="5F6A23F5" w14:textId="77777777" w:rsidR="007D7F52" w:rsidRPr="007D7F52" w:rsidRDefault="007D7F52" w:rsidP="00632A10">
      <w:pPr>
        <w:shd w:val="clear" w:color="auto" w:fill="FFFFFF"/>
        <w:spacing w:after="0" w:line="240" w:lineRule="auto"/>
        <w:jc w:val="left"/>
        <w:textAlignment w:val="baseline"/>
        <w:rPr>
          <w:sz w:val="24"/>
          <w:szCs w:val="24"/>
        </w:rPr>
      </w:pPr>
    </w:p>
    <w:p w14:paraId="05F25243" w14:textId="77777777" w:rsidR="007D7F52" w:rsidRPr="007D7F52" w:rsidRDefault="007D7F52" w:rsidP="00632A10">
      <w:pPr>
        <w:shd w:val="clear" w:color="auto" w:fill="FFFFFF"/>
        <w:spacing w:after="0" w:line="240" w:lineRule="auto"/>
        <w:jc w:val="left"/>
        <w:textAlignment w:val="baseline"/>
        <w:rPr>
          <w:sz w:val="24"/>
          <w:szCs w:val="24"/>
        </w:rPr>
      </w:pPr>
    </w:p>
    <w:p w14:paraId="3C4A892A" w14:textId="77777777" w:rsidR="00632A10" w:rsidRDefault="007D7F52" w:rsidP="00632A10">
      <w:pPr>
        <w:ind w:left="0" w:firstLine="0"/>
        <w:jc w:val="left"/>
        <w:rPr>
          <w:sz w:val="24"/>
          <w:szCs w:val="24"/>
        </w:rPr>
      </w:pPr>
      <w:r>
        <w:rPr>
          <w:b/>
          <w:sz w:val="24"/>
          <w:szCs w:val="24"/>
        </w:rPr>
        <w:t>О</w:t>
      </w:r>
      <w:r w:rsidRPr="0011563F">
        <w:rPr>
          <w:b/>
          <w:sz w:val="24"/>
          <w:szCs w:val="24"/>
        </w:rPr>
        <w:t xml:space="preserve">тветы </w:t>
      </w:r>
      <w:r w:rsidRPr="0011563F">
        <w:br/>
      </w:r>
      <w:r w:rsidRPr="0011563F">
        <w:rPr>
          <w:sz w:val="24"/>
          <w:szCs w:val="24"/>
        </w:rPr>
        <w:t>1 вариант</w:t>
      </w:r>
      <w:r w:rsidRPr="0011563F">
        <w:rPr>
          <w:sz w:val="24"/>
          <w:szCs w:val="24"/>
        </w:rPr>
        <w:br/>
        <w:t>А1-2</w:t>
      </w:r>
      <w:r w:rsidRPr="0011563F">
        <w:rPr>
          <w:sz w:val="24"/>
          <w:szCs w:val="24"/>
        </w:rPr>
        <w:br/>
        <w:t>А2-2</w:t>
      </w:r>
      <w:r w:rsidRPr="0011563F">
        <w:rPr>
          <w:sz w:val="24"/>
          <w:szCs w:val="24"/>
        </w:rPr>
        <w:br/>
        <w:t>А3-4</w:t>
      </w:r>
      <w:r w:rsidRPr="0011563F">
        <w:rPr>
          <w:sz w:val="24"/>
          <w:szCs w:val="24"/>
        </w:rPr>
        <w:br/>
        <w:t>А4-3</w:t>
      </w:r>
      <w:r w:rsidRPr="0011563F">
        <w:rPr>
          <w:sz w:val="24"/>
          <w:szCs w:val="24"/>
        </w:rPr>
        <w:br/>
        <w:t>А5-2</w:t>
      </w:r>
      <w:r w:rsidRPr="0011563F">
        <w:rPr>
          <w:sz w:val="24"/>
          <w:szCs w:val="24"/>
        </w:rPr>
        <w:br/>
        <w:t>А6-1</w:t>
      </w:r>
      <w:r w:rsidRPr="0011563F">
        <w:rPr>
          <w:sz w:val="24"/>
          <w:szCs w:val="24"/>
        </w:rPr>
        <w:br/>
        <w:t>В1. 6,2 с</w:t>
      </w:r>
      <w:r w:rsidRPr="0011563F">
        <w:rPr>
          <w:sz w:val="24"/>
          <w:szCs w:val="24"/>
        </w:rPr>
        <w:br/>
        <w:t>В2. 0,8 с</w:t>
      </w:r>
      <w:r w:rsidRPr="0011563F">
        <w:rPr>
          <w:sz w:val="24"/>
          <w:szCs w:val="24"/>
        </w:rPr>
        <w:br/>
        <w:t>В3. 0,5 м</w:t>
      </w:r>
      <w:r w:rsidRPr="0011563F">
        <w:rPr>
          <w:sz w:val="24"/>
          <w:szCs w:val="24"/>
        </w:rPr>
        <w:br/>
        <w:t>В4. 7,5 см</w:t>
      </w:r>
      <w:r w:rsidRPr="0011563F">
        <w:rPr>
          <w:sz w:val="24"/>
          <w:szCs w:val="24"/>
        </w:rPr>
        <w:br/>
        <w:t>В5. 8</w:t>
      </w:r>
      <w:r w:rsidRPr="0011563F">
        <w:rPr>
          <w:sz w:val="24"/>
          <w:szCs w:val="24"/>
        </w:rPr>
        <w:br/>
        <w:t>С1. 4 эВ</w:t>
      </w:r>
      <w:r w:rsidRPr="0011563F">
        <w:rPr>
          <w:sz w:val="24"/>
          <w:szCs w:val="24"/>
        </w:rPr>
        <w:br/>
        <w:t>С2. 2,4 мм</w:t>
      </w:r>
    </w:p>
    <w:p w14:paraId="127CEC46" w14:textId="77777777" w:rsidR="00632A10" w:rsidRDefault="00632A10" w:rsidP="00632A10">
      <w:pPr>
        <w:ind w:left="0" w:firstLine="0"/>
        <w:jc w:val="left"/>
        <w:rPr>
          <w:sz w:val="24"/>
          <w:szCs w:val="24"/>
        </w:rPr>
      </w:pPr>
    </w:p>
    <w:p w14:paraId="5D80EF00" w14:textId="77777777" w:rsidR="00632A10" w:rsidRPr="0011563F" w:rsidRDefault="007D7F52" w:rsidP="00632A10">
      <w:pPr>
        <w:ind w:left="0" w:firstLine="0"/>
        <w:jc w:val="left"/>
        <w:rPr>
          <w:sz w:val="24"/>
          <w:szCs w:val="24"/>
        </w:rPr>
      </w:pPr>
      <w:r w:rsidRPr="0011563F">
        <w:rPr>
          <w:sz w:val="24"/>
          <w:szCs w:val="24"/>
        </w:rPr>
        <w:t>2 вариант</w:t>
      </w:r>
      <w:r w:rsidRPr="0011563F">
        <w:rPr>
          <w:sz w:val="24"/>
          <w:szCs w:val="24"/>
        </w:rPr>
        <w:br/>
        <w:t>А1-4</w:t>
      </w:r>
      <w:r w:rsidRPr="0011563F">
        <w:rPr>
          <w:sz w:val="24"/>
          <w:szCs w:val="24"/>
        </w:rPr>
        <w:br/>
        <w:t>А2-2</w:t>
      </w:r>
      <w:r w:rsidRPr="0011563F">
        <w:rPr>
          <w:sz w:val="24"/>
          <w:szCs w:val="24"/>
        </w:rPr>
        <w:br/>
        <w:t>А3-4</w:t>
      </w:r>
      <w:r w:rsidRPr="0011563F">
        <w:rPr>
          <w:sz w:val="24"/>
          <w:szCs w:val="24"/>
        </w:rPr>
        <w:br/>
        <w:t>А4-4</w:t>
      </w:r>
      <w:r w:rsidRPr="0011563F">
        <w:rPr>
          <w:sz w:val="24"/>
          <w:szCs w:val="24"/>
        </w:rPr>
        <w:br/>
        <w:t>А5-1</w:t>
      </w:r>
      <w:r w:rsidRPr="0011563F">
        <w:rPr>
          <w:sz w:val="24"/>
          <w:szCs w:val="24"/>
        </w:rPr>
        <w:br/>
        <w:t>А6-2</w:t>
      </w:r>
      <w:r w:rsidRPr="0011563F">
        <w:rPr>
          <w:sz w:val="24"/>
          <w:szCs w:val="24"/>
        </w:rPr>
        <w:br/>
        <w:t>В1. В 2,6 раза</w:t>
      </w:r>
      <w:r w:rsidRPr="0011563F">
        <w:rPr>
          <w:sz w:val="24"/>
          <w:szCs w:val="24"/>
        </w:rPr>
        <w:br/>
        <w:t>В2. 6,3 м</w:t>
      </w:r>
      <w:r w:rsidRPr="0011563F">
        <w:rPr>
          <w:sz w:val="24"/>
          <w:szCs w:val="24"/>
        </w:rPr>
        <w:br/>
        <w:t>В3. На 0,5 м</w:t>
      </w:r>
      <w:r w:rsidRPr="0011563F">
        <w:rPr>
          <w:sz w:val="24"/>
          <w:szCs w:val="24"/>
        </w:rPr>
        <w:br/>
        <w:t>В4. На 4,5 см</w:t>
      </w:r>
      <w:r w:rsidRPr="0011563F">
        <w:rPr>
          <w:sz w:val="24"/>
          <w:szCs w:val="24"/>
        </w:rPr>
        <w:br/>
        <w:t>В5. 0,6 мкм</w:t>
      </w:r>
      <w:r w:rsidRPr="0011563F">
        <w:rPr>
          <w:sz w:val="24"/>
          <w:szCs w:val="24"/>
        </w:rPr>
        <w:br/>
      </w:r>
      <w:r w:rsidR="00632A10" w:rsidRPr="0011563F">
        <w:rPr>
          <w:sz w:val="24"/>
          <w:szCs w:val="24"/>
        </w:rPr>
        <w:t>С1. 1,88 эВ</w:t>
      </w:r>
      <w:r w:rsidR="00632A10" w:rsidRPr="0011563F">
        <w:rPr>
          <w:sz w:val="24"/>
          <w:szCs w:val="24"/>
        </w:rPr>
        <w:br/>
        <w:t>С2. 2,8</w:t>
      </w:r>
      <w:r w:rsidR="00632A10" w:rsidRPr="0011563F">
        <w:rPr>
          <w:rFonts w:hAnsi="Cambria Math"/>
          <w:sz w:val="24"/>
          <w:szCs w:val="24"/>
        </w:rPr>
        <w:t>⋅</w:t>
      </w:r>
      <w:r w:rsidR="00632A10" w:rsidRPr="0011563F">
        <w:rPr>
          <w:sz w:val="24"/>
          <w:szCs w:val="24"/>
        </w:rPr>
        <w:t>10</w:t>
      </w:r>
      <w:r w:rsidR="00632A10" w:rsidRPr="0011563F">
        <w:rPr>
          <w:sz w:val="24"/>
          <w:szCs w:val="24"/>
          <w:vertAlign w:val="superscript"/>
        </w:rPr>
        <w:t>-27</w:t>
      </w:r>
      <w:r w:rsidR="00632A10" w:rsidRPr="0011563F">
        <w:rPr>
          <w:sz w:val="24"/>
          <w:szCs w:val="24"/>
        </w:rPr>
        <w:t>кг</w:t>
      </w:r>
      <w:r w:rsidR="00632A10" w:rsidRPr="0011563F">
        <w:rPr>
          <w:rFonts w:hAnsi="Cambria Math"/>
          <w:sz w:val="24"/>
          <w:szCs w:val="24"/>
        </w:rPr>
        <w:t>⋅</w:t>
      </w:r>
      <w:r w:rsidR="00632A10" w:rsidRPr="0011563F">
        <w:rPr>
          <w:sz w:val="24"/>
          <w:szCs w:val="24"/>
        </w:rPr>
        <w:t>м/с</w:t>
      </w:r>
    </w:p>
    <w:p w14:paraId="491FA150" w14:textId="77777777" w:rsidR="005D0415" w:rsidRDefault="005D0415" w:rsidP="00632A10">
      <w:pPr>
        <w:spacing w:before="240" w:after="0" w:line="240" w:lineRule="auto"/>
        <w:ind w:left="0" w:right="0" w:firstLine="709"/>
        <w:jc w:val="left"/>
        <w:rPr>
          <w:b/>
          <w:color w:val="auto"/>
          <w:szCs w:val="28"/>
        </w:rPr>
      </w:pPr>
    </w:p>
    <w:p w14:paraId="365DCE55" w14:textId="73777710" w:rsidR="007D7F52" w:rsidRDefault="007D7F52" w:rsidP="00632A10">
      <w:pPr>
        <w:spacing w:before="240" w:after="0" w:line="240" w:lineRule="auto"/>
        <w:ind w:left="0" w:right="0" w:firstLine="709"/>
        <w:jc w:val="left"/>
        <w:rPr>
          <w:b/>
          <w:color w:val="auto"/>
          <w:szCs w:val="28"/>
        </w:rPr>
      </w:pPr>
      <w:r w:rsidRPr="007D7F52">
        <w:rPr>
          <w:b/>
          <w:color w:val="auto"/>
          <w:szCs w:val="28"/>
        </w:rPr>
        <w:lastRenderedPageBreak/>
        <w:t>Нормы оценки</w:t>
      </w:r>
    </w:p>
    <w:p w14:paraId="47C16BF8" w14:textId="77777777" w:rsidR="007D7F52" w:rsidRPr="007D7F52" w:rsidRDefault="007D7F52" w:rsidP="00632A10">
      <w:pPr>
        <w:spacing w:before="240" w:after="0" w:line="240" w:lineRule="auto"/>
        <w:ind w:left="0" w:right="0" w:firstLine="709"/>
        <w:jc w:val="left"/>
        <w:rPr>
          <w:color w:val="auto"/>
          <w:szCs w:val="28"/>
        </w:rPr>
      </w:pPr>
      <w:r w:rsidRPr="007D7F52">
        <w:rPr>
          <w:color w:val="auto"/>
          <w:szCs w:val="28"/>
        </w:rPr>
        <w:t>Обучающиеся получают «зачет»</w:t>
      </w:r>
      <w:r>
        <w:rPr>
          <w:color w:val="auto"/>
          <w:szCs w:val="28"/>
        </w:rPr>
        <w:t xml:space="preserve"> при выполнении части А и не менее </w:t>
      </w:r>
      <w:r w:rsidR="009E1F74">
        <w:rPr>
          <w:color w:val="auto"/>
          <w:szCs w:val="28"/>
        </w:rPr>
        <w:t>двух</w:t>
      </w:r>
      <w:r>
        <w:rPr>
          <w:color w:val="auto"/>
          <w:szCs w:val="28"/>
        </w:rPr>
        <w:t xml:space="preserve"> заданий из частей В и</w:t>
      </w:r>
      <w:r w:rsidR="009E1F74">
        <w:rPr>
          <w:color w:val="auto"/>
          <w:szCs w:val="28"/>
        </w:rPr>
        <w:t>ли</w:t>
      </w:r>
      <w:r>
        <w:rPr>
          <w:color w:val="auto"/>
          <w:szCs w:val="28"/>
        </w:rPr>
        <w:t xml:space="preserve"> С.</w:t>
      </w:r>
    </w:p>
    <w:p w14:paraId="6257E1CF" w14:textId="77777777" w:rsidR="007D7F52" w:rsidRPr="007D7F52" w:rsidRDefault="007D7F52" w:rsidP="00632A10">
      <w:pPr>
        <w:spacing w:before="240" w:after="0" w:line="240" w:lineRule="auto"/>
        <w:ind w:left="0" w:right="0" w:firstLine="709"/>
        <w:jc w:val="left"/>
        <w:rPr>
          <w:b/>
          <w:color w:val="auto"/>
          <w:szCs w:val="28"/>
        </w:rPr>
      </w:pPr>
    </w:p>
    <w:p w14:paraId="26D5761B" w14:textId="77777777" w:rsidR="00672AC4" w:rsidRDefault="00672AC4" w:rsidP="00632A10">
      <w:pPr>
        <w:tabs>
          <w:tab w:val="left" w:pos="426"/>
        </w:tabs>
        <w:spacing w:after="0" w:line="240" w:lineRule="auto"/>
        <w:ind w:left="0" w:right="0"/>
        <w:jc w:val="left"/>
      </w:pPr>
      <w:bookmarkStart w:id="8" w:name="_Toc434237609"/>
    </w:p>
    <w:bookmarkEnd w:id="8"/>
    <w:p w14:paraId="6620BF26" w14:textId="77777777" w:rsidR="00E731C2" w:rsidRDefault="00E731C2" w:rsidP="00632A10">
      <w:pPr>
        <w:pStyle w:val="1"/>
        <w:ind w:left="0" w:firstLine="0"/>
        <w:jc w:val="left"/>
        <w:rPr>
          <w:sz w:val="24"/>
          <w:szCs w:val="24"/>
        </w:rPr>
      </w:pPr>
    </w:p>
    <w:sectPr w:rsidR="00E731C2" w:rsidSect="00672AC4">
      <w:headerReference w:type="even" r:id="rId52"/>
      <w:headerReference w:type="default" r:id="rId53"/>
      <w:headerReference w:type="first" r:id="rId54"/>
      <w:pgSz w:w="11906" w:h="16838"/>
      <w:pgMar w:top="568" w:right="720" w:bottom="284" w:left="72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AC61" w14:textId="77777777" w:rsidR="00595DA9" w:rsidRDefault="00595DA9">
      <w:pPr>
        <w:spacing w:after="0" w:line="240" w:lineRule="auto"/>
      </w:pPr>
      <w:r>
        <w:separator/>
      </w:r>
    </w:p>
  </w:endnote>
  <w:endnote w:type="continuationSeparator" w:id="0">
    <w:p w14:paraId="39FF209D" w14:textId="77777777" w:rsidR="00595DA9" w:rsidRDefault="0059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F1AD" w14:textId="77777777" w:rsidR="00595DA9" w:rsidRDefault="00595DA9">
      <w:pPr>
        <w:spacing w:after="0" w:line="240" w:lineRule="auto"/>
      </w:pPr>
      <w:r>
        <w:separator/>
      </w:r>
    </w:p>
  </w:footnote>
  <w:footnote w:type="continuationSeparator" w:id="0">
    <w:p w14:paraId="223B4F4D" w14:textId="77777777" w:rsidR="00595DA9" w:rsidRDefault="00595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831F" w14:textId="77777777" w:rsidR="00595DA9" w:rsidRDefault="00595DA9">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8DB0" w14:textId="77777777" w:rsidR="00595DA9" w:rsidRDefault="00595DA9">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73A8" w14:textId="77777777" w:rsidR="00595DA9" w:rsidRDefault="00595DA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3B2B"/>
    <w:multiLevelType w:val="hybridMultilevel"/>
    <w:tmpl w:val="33D4DDC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732195C"/>
    <w:multiLevelType w:val="hybridMultilevel"/>
    <w:tmpl w:val="4E2EB96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A4C09E4"/>
    <w:multiLevelType w:val="hybridMultilevel"/>
    <w:tmpl w:val="41468E4C"/>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1AFF57D3"/>
    <w:multiLevelType w:val="hybridMultilevel"/>
    <w:tmpl w:val="206877CC"/>
    <w:lvl w:ilvl="0" w:tplc="48EA8F5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4217D8"/>
    <w:multiLevelType w:val="hybridMultilevel"/>
    <w:tmpl w:val="F8406D96"/>
    <w:lvl w:ilvl="0" w:tplc="877AB4B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EAE9B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0455D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2C5EA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D69A7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D46D6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D23DD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B61B7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FECEE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4405ACE"/>
    <w:multiLevelType w:val="hybridMultilevel"/>
    <w:tmpl w:val="40928E6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253930CE"/>
    <w:multiLevelType w:val="hybridMultilevel"/>
    <w:tmpl w:val="0F963CF4"/>
    <w:lvl w:ilvl="0" w:tplc="B50C10F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CA10C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068E8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94031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C6FDF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30F8E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9A0B9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ECB29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44A1E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5AD189D"/>
    <w:multiLevelType w:val="hybridMultilevel"/>
    <w:tmpl w:val="013A75EA"/>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8" w15:restartNumberingAfterBreak="0">
    <w:nsid w:val="27E0678B"/>
    <w:multiLevelType w:val="multilevel"/>
    <w:tmpl w:val="395C0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124872"/>
    <w:multiLevelType w:val="hybridMultilevel"/>
    <w:tmpl w:val="CFCA0EF6"/>
    <w:lvl w:ilvl="0" w:tplc="98C4209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55007B9"/>
    <w:multiLevelType w:val="hybridMultilevel"/>
    <w:tmpl w:val="F4004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2C1D3A"/>
    <w:multiLevelType w:val="hybridMultilevel"/>
    <w:tmpl w:val="E6BAF9E4"/>
    <w:lvl w:ilvl="0" w:tplc="971C84A0">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9CB6A18"/>
    <w:multiLevelType w:val="hybridMultilevel"/>
    <w:tmpl w:val="B1E636C4"/>
    <w:lvl w:ilvl="0" w:tplc="971C84A0">
      <w:start w:val="1"/>
      <w:numFmt w:val="bullet"/>
      <w:lvlText w:val=""/>
      <w:lvlJc w:val="left"/>
      <w:pPr>
        <w:tabs>
          <w:tab w:val="num" w:pos="720"/>
        </w:tabs>
        <w:ind w:left="720" w:hanging="360"/>
      </w:pPr>
      <w:rPr>
        <w:rFonts w:ascii="Wingdings" w:hAnsi="Wingdings" w:hint="default"/>
      </w:rPr>
    </w:lvl>
    <w:lvl w:ilvl="1" w:tplc="3AD8F250">
      <w:start w:val="4"/>
      <w:numFmt w:val="bullet"/>
      <w:lvlText w:val=""/>
      <w:lvlJc w:val="left"/>
      <w:pPr>
        <w:tabs>
          <w:tab w:val="num" w:pos="1452"/>
        </w:tabs>
        <w:ind w:left="1452" w:hanging="360"/>
      </w:pPr>
      <w:rPr>
        <w:rFonts w:ascii="Wingdings 2" w:eastAsia="Times New Roman" w:hAnsi="Wingdings 2" w:cs="Arial" w:hint="default"/>
        <w:sz w:val="32"/>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13" w15:restartNumberingAfterBreak="0">
    <w:nsid w:val="3BDA4EE8"/>
    <w:multiLevelType w:val="hybridMultilevel"/>
    <w:tmpl w:val="B4B29DC6"/>
    <w:lvl w:ilvl="0" w:tplc="37AACF9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EE3DD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38D6F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54BE1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EE55F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8E479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24E40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3E189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74E80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186017A"/>
    <w:multiLevelType w:val="hybridMultilevel"/>
    <w:tmpl w:val="9BC6A28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4500510D"/>
    <w:multiLevelType w:val="hybridMultilevel"/>
    <w:tmpl w:val="843E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B766FA"/>
    <w:multiLevelType w:val="hybridMultilevel"/>
    <w:tmpl w:val="D70EAC36"/>
    <w:lvl w:ilvl="0" w:tplc="4672D030">
      <w:start w:val="1"/>
      <w:numFmt w:val="bullet"/>
      <w:lvlText w:val=""/>
      <w:lvlJc w:val="left"/>
      <w:pPr>
        <w:ind w:left="786" w:hanging="360"/>
      </w:pPr>
      <w:rPr>
        <w:rFonts w:ascii="Symbol" w:hAnsi="Symbol" w:hint="default"/>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4FBC3823"/>
    <w:multiLevelType w:val="hybridMultilevel"/>
    <w:tmpl w:val="843EE54A"/>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0E64E6B"/>
    <w:multiLevelType w:val="hybridMultilevel"/>
    <w:tmpl w:val="6EBA42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4406CEA"/>
    <w:multiLevelType w:val="hybridMultilevel"/>
    <w:tmpl w:val="56E27402"/>
    <w:lvl w:ilvl="0" w:tplc="F80A5FD0">
      <w:start w:val="1"/>
      <w:numFmt w:val="bullet"/>
      <w:lvlText w:val="•"/>
      <w:lvlJc w:val="left"/>
      <w:pPr>
        <w:ind w:left="8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CB2570C">
      <w:start w:val="1"/>
      <w:numFmt w:val="bullet"/>
      <w:lvlText w:val="o"/>
      <w:lvlJc w:val="left"/>
      <w:pPr>
        <w:ind w:left="14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2602844">
      <w:start w:val="1"/>
      <w:numFmt w:val="bullet"/>
      <w:lvlText w:val="▪"/>
      <w:lvlJc w:val="left"/>
      <w:pPr>
        <w:ind w:left="21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2D6FCD0">
      <w:start w:val="1"/>
      <w:numFmt w:val="bullet"/>
      <w:lvlText w:val="•"/>
      <w:lvlJc w:val="left"/>
      <w:pPr>
        <w:ind w:left="29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5AC2476">
      <w:start w:val="1"/>
      <w:numFmt w:val="bullet"/>
      <w:lvlText w:val="o"/>
      <w:lvlJc w:val="left"/>
      <w:pPr>
        <w:ind w:left="36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6782E7A">
      <w:start w:val="1"/>
      <w:numFmt w:val="bullet"/>
      <w:lvlText w:val="▪"/>
      <w:lvlJc w:val="left"/>
      <w:pPr>
        <w:ind w:left="43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6BC1894">
      <w:start w:val="1"/>
      <w:numFmt w:val="bullet"/>
      <w:lvlText w:val="•"/>
      <w:lvlJc w:val="left"/>
      <w:pPr>
        <w:ind w:left="50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F748478">
      <w:start w:val="1"/>
      <w:numFmt w:val="bullet"/>
      <w:lvlText w:val="o"/>
      <w:lvlJc w:val="left"/>
      <w:pPr>
        <w:ind w:left="5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51C2DF8">
      <w:start w:val="1"/>
      <w:numFmt w:val="bullet"/>
      <w:lvlText w:val="▪"/>
      <w:lvlJc w:val="left"/>
      <w:pPr>
        <w:ind w:left="6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7B504E0"/>
    <w:multiLevelType w:val="hybridMultilevel"/>
    <w:tmpl w:val="7F823122"/>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5C7A713A"/>
    <w:multiLevelType w:val="hybridMultilevel"/>
    <w:tmpl w:val="F3DA7B96"/>
    <w:lvl w:ilvl="0" w:tplc="91FC03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5F45286B"/>
    <w:multiLevelType w:val="hybridMultilevel"/>
    <w:tmpl w:val="843EE54A"/>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6567686D"/>
    <w:multiLevelType w:val="hybridMultilevel"/>
    <w:tmpl w:val="CFE29D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B851D7"/>
    <w:multiLevelType w:val="hybridMultilevel"/>
    <w:tmpl w:val="DA5EDFAA"/>
    <w:lvl w:ilvl="0" w:tplc="42948994">
      <w:numFmt w:val="bullet"/>
      <w:lvlText w:val="-"/>
      <w:lvlJc w:val="left"/>
      <w:pPr>
        <w:ind w:left="108" w:hanging="238"/>
      </w:pPr>
      <w:rPr>
        <w:rFonts w:ascii="Times New Roman" w:eastAsia="Times New Roman" w:hAnsi="Times New Roman" w:cs="Times New Roman" w:hint="default"/>
        <w:w w:val="99"/>
        <w:sz w:val="24"/>
        <w:szCs w:val="24"/>
        <w:lang w:val="ru-RU" w:eastAsia="en-US" w:bidi="ar-SA"/>
      </w:rPr>
    </w:lvl>
    <w:lvl w:ilvl="1" w:tplc="601A1C44">
      <w:numFmt w:val="bullet"/>
      <w:lvlText w:val="•"/>
      <w:lvlJc w:val="left"/>
      <w:pPr>
        <w:ind w:left="641" w:hanging="238"/>
      </w:pPr>
      <w:rPr>
        <w:rFonts w:hint="default"/>
        <w:lang w:val="ru-RU" w:eastAsia="en-US" w:bidi="ar-SA"/>
      </w:rPr>
    </w:lvl>
    <w:lvl w:ilvl="2" w:tplc="C9A44E18">
      <w:numFmt w:val="bullet"/>
      <w:lvlText w:val="•"/>
      <w:lvlJc w:val="left"/>
      <w:pPr>
        <w:ind w:left="1183" w:hanging="238"/>
      </w:pPr>
      <w:rPr>
        <w:rFonts w:hint="default"/>
        <w:lang w:val="ru-RU" w:eastAsia="en-US" w:bidi="ar-SA"/>
      </w:rPr>
    </w:lvl>
    <w:lvl w:ilvl="3" w:tplc="4078D04C">
      <w:numFmt w:val="bullet"/>
      <w:lvlText w:val="•"/>
      <w:lvlJc w:val="left"/>
      <w:pPr>
        <w:ind w:left="1724" w:hanging="238"/>
      </w:pPr>
      <w:rPr>
        <w:rFonts w:hint="default"/>
        <w:lang w:val="ru-RU" w:eastAsia="en-US" w:bidi="ar-SA"/>
      </w:rPr>
    </w:lvl>
    <w:lvl w:ilvl="4" w:tplc="8E60A3A8">
      <w:numFmt w:val="bullet"/>
      <w:lvlText w:val="•"/>
      <w:lvlJc w:val="left"/>
      <w:pPr>
        <w:ind w:left="2266" w:hanging="238"/>
      </w:pPr>
      <w:rPr>
        <w:rFonts w:hint="default"/>
        <w:lang w:val="ru-RU" w:eastAsia="en-US" w:bidi="ar-SA"/>
      </w:rPr>
    </w:lvl>
    <w:lvl w:ilvl="5" w:tplc="069019AE">
      <w:numFmt w:val="bullet"/>
      <w:lvlText w:val="•"/>
      <w:lvlJc w:val="left"/>
      <w:pPr>
        <w:ind w:left="2807" w:hanging="238"/>
      </w:pPr>
      <w:rPr>
        <w:rFonts w:hint="default"/>
        <w:lang w:val="ru-RU" w:eastAsia="en-US" w:bidi="ar-SA"/>
      </w:rPr>
    </w:lvl>
    <w:lvl w:ilvl="6" w:tplc="7D083C28">
      <w:numFmt w:val="bullet"/>
      <w:lvlText w:val="•"/>
      <w:lvlJc w:val="left"/>
      <w:pPr>
        <w:ind w:left="3349" w:hanging="238"/>
      </w:pPr>
      <w:rPr>
        <w:rFonts w:hint="default"/>
        <w:lang w:val="ru-RU" w:eastAsia="en-US" w:bidi="ar-SA"/>
      </w:rPr>
    </w:lvl>
    <w:lvl w:ilvl="7" w:tplc="5332FBB0">
      <w:numFmt w:val="bullet"/>
      <w:lvlText w:val="•"/>
      <w:lvlJc w:val="left"/>
      <w:pPr>
        <w:ind w:left="3890" w:hanging="238"/>
      </w:pPr>
      <w:rPr>
        <w:rFonts w:hint="default"/>
        <w:lang w:val="ru-RU" w:eastAsia="en-US" w:bidi="ar-SA"/>
      </w:rPr>
    </w:lvl>
    <w:lvl w:ilvl="8" w:tplc="29EA6C66">
      <w:numFmt w:val="bullet"/>
      <w:lvlText w:val="•"/>
      <w:lvlJc w:val="left"/>
      <w:pPr>
        <w:ind w:left="4432" w:hanging="238"/>
      </w:pPr>
      <w:rPr>
        <w:rFonts w:hint="default"/>
        <w:lang w:val="ru-RU" w:eastAsia="en-US" w:bidi="ar-SA"/>
      </w:rPr>
    </w:lvl>
  </w:abstractNum>
  <w:abstractNum w:abstractNumId="25" w15:restartNumberingAfterBreak="0">
    <w:nsid w:val="6BDD4B92"/>
    <w:multiLevelType w:val="hybridMultilevel"/>
    <w:tmpl w:val="B61E2AE0"/>
    <w:lvl w:ilvl="0" w:tplc="5D1EE666">
      <w:start w:val="1"/>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E08D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AA22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EE380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5C32A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00A63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6A25F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807EB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EA1EB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D3B4A9C"/>
    <w:multiLevelType w:val="hybridMultilevel"/>
    <w:tmpl w:val="716CD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DC6208"/>
    <w:multiLevelType w:val="hybridMultilevel"/>
    <w:tmpl w:val="139A80EC"/>
    <w:lvl w:ilvl="0" w:tplc="76FE6BCE">
      <w:start w:val="1"/>
      <w:numFmt w:val="bullet"/>
      <w:lvlText w:val="•"/>
      <w:lvlJc w:val="left"/>
      <w:pPr>
        <w:ind w:left="8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AC649E2">
      <w:start w:val="1"/>
      <w:numFmt w:val="bullet"/>
      <w:lvlText w:val="o"/>
      <w:lvlJc w:val="left"/>
      <w:pPr>
        <w:ind w:left="1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C342904">
      <w:start w:val="1"/>
      <w:numFmt w:val="bullet"/>
      <w:lvlText w:val="▪"/>
      <w:lvlJc w:val="left"/>
      <w:pPr>
        <w:ind w:left="2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E16148A">
      <w:start w:val="1"/>
      <w:numFmt w:val="bullet"/>
      <w:lvlText w:val="•"/>
      <w:lvlJc w:val="left"/>
      <w:pPr>
        <w:ind w:left="29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1301C8C">
      <w:start w:val="1"/>
      <w:numFmt w:val="bullet"/>
      <w:lvlText w:val="o"/>
      <w:lvlJc w:val="left"/>
      <w:pPr>
        <w:ind w:left="3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FA8F614">
      <w:start w:val="1"/>
      <w:numFmt w:val="bullet"/>
      <w:lvlText w:val="▪"/>
      <w:lvlJc w:val="left"/>
      <w:pPr>
        <w:ind w:left="43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F745230">
      <w:start w:val="1"/>
      <w:numFmt w:val="bullet"/>
      <w:lvlText w:val="•"/>
      <w:lvlJc w:val="left"/>
      <w:pPr>
        <w:ind w:left="51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A782AEE">
      <w:start w:val="1"/>
      <w:numFmt w:val="bullet"/>
      <w:lvlText w:val="o"/>
      <w:lvlJc w:val="left"/>
      <w:pPr>
        <w:ind w:left="5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A78BE00">
      <w:start w:val="1"/>
      <w:numFmt w:val="bullet"/>
      <w:lvlText w:val="▪"/>
      <w:lvlJc w:val="left"/>
      <w:pPr>
        <w:ind w:left="65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52E33FD"/>
    <w:multiLevelType w:val="hybridMultilevel"/>
    <w:tmpl w:val="3BEE90CE"/>
    <w:lvl w:ilvl="0" w:tplc="C756D672">
      <w:numFmt w:val="bullet"/>
      <w:lvlText w:val="-"/>
      <w:lvlJc w:val="left"/>
      <w:pPr>
        <w:ind w:left="108" w:hanging="231"/>
      </w:pPr>
      <w:rPr>
        <w:rFonts w:ascii="Times New Roman" w:eastAsia="Times New Roman" w:hAnsi="Times New Roman" w:cs="Times New Roman" w:hint="default"/>
        <w:w w:val="99"/>
        <w:sz w:val="24"/>
        <w:szCs w:val="24"/>
        <w:lang w:val="ru-RU" w:eastAsia="en-US" w:bidi="ar-SA"/>
      </w:rPr>
    </w:lvl>
    <w:lvl w:ilvl="1" w:tplc="6096E652">
      <w:numFmt w:val="bullet"/>
      <w:lvlText w:val="•"/>
      <w:lvlJc w:val="left"/>
      <w:pPr>
        <w:ind w:left="641" w:hanging="231"/>
      </w:pPr>
      <w:rPr>
        <w:rFonts w:hint="default"/>
        <w:lang w:val="ru-RU" w:eastAsia="en-US" w:bidi="ar-SA"/>
      </w:rPr>
    </w:lvl>
    <w:lvl w:ilvl="2" w:tplc="6B3C7F8E">
      <w:numFmt w:val="bullet"/>
      <w:lvlText w:val="•"/>
      <w:lvlJc w:val="left"/>
      <w:pPr>
        <w:ind w:left="1183" w:hanging="231"/>
      </w:pPr>
      <w:rPr>
        <w:rFonts w:hint="default"/>
        <w:lang w:val="ru-RU" w:eastAsia="en-US" w:bidi="ar-SA"/>
      </w:rPr>
    </w:lvl>
    <w:lvl w:ilvl="3" w:tplc="E202E994">
      <w:numFmt w:val="bullet"/>
      <w:lvlText w:val="•"/>
      <w:lvlJc w:val="left"/>
      <w:pPr>
        <w:ind w:left="1724" w:hanging="231"/>
      </w:pPr>
      <w:rPr>
        <w:rFonts w:hint="default"/>
        <w:lang w:val="ru-RU" w:eastAsia="en-US" w:bidi="ar-SA"/>
      </w:rPr>
    </w:lvl>
    <w:lvl w:ilvl="4" w:tplc="79367530">
      <w:numFmt w:val="bullet"/>
      <w:lvlText w:val="•"/>
      <w:lvlJc w:val="left"/>
      <w:pPr>
        <w:ind w:left="2266" w:hanging="231"/>
      </w:pPr>
      <w:rPr>
        <w:rFonts w:hint="default"/>
        <w:lang w:val="ru-RU" w:eastAsia="en-US" w:bidi="ar-SA"/>
      </w:rPr>
    </w:lvl>
    <w:lvl w:ilvl="5" w:tplc="2EBEA6A0">
      <w:numFmt w:val="bullet"/>
      <w:lvlText w:val="•"/>
      <w:lvlJc w:val="left"/>
      <w:pPr>
        <w:ind w:left="2807" w:hanging="231"/>
      </w:pPr>
      <w:rPr>
        <w:rFonts w:hint="default"/>
        <w:lang w:val="ru-RU" w:eastAsia="en-US" w:bidi="ar-SA"/>
      </w:rPr>
    </w:lvl>
    <w:lvl w:ilvl="6" w:tplc="B57E2F2A">
      <w:numFmt w:val="bullet"/>
      <w:lvlText w:val="•"/>
      <w:lvlJc w:val="left"/>
      <w:pPr>
        <w:ind w:left="3349" w:hanging="231"/>
      </w:pPr>
      <w:rPr>
        <w:rFonts w:hint="default"/>
        <w:lang w:val="ru-RU" w:eastAsia="en-US" w:bidi="ar-SA"/>
      </w:rPr>
    </w:lvl>
    <w:lvl w:ilvl="7" w:tplc="E930730C">
      <w:numFmt w:val="bullet"/>
      <w:lvlText w:val="•"/>
      <w:lvlJc w:val="left"/>
      <w:pPr>
        <w:ind w:left="3890" w:hanging="231"/>
      </w:pPr>
      <w:rPr>
        <w:rFonts w:hint="default"/>
        <w:lang w:val="ru-RU" w:eastAsia="en-US" w:bidi="ar-SA"/>
      </w:rPr>
    </w:lvl>
    <w:lvl w:ilvl="8" w:tplc="2F16BEB4">
      <w:numFmt w:val="bullet"/>
      <w:lvlText w:val="•"/>
      <w:lvlJc w:val="left"/>
      <w:pPr>
        <w:ind w:left="4432" w:hanging="231"/>
      </w:pPr>
      <w:rPr>
        <w:rFonts w:hint="default"/>
        <w:lang w:val="ru-RU" w:eastAsia="en-US" w:bidi="ar-SA"/>
      </w:rPr>
    </w:lvl>
  </w:abstractNum>
  <w:abstractNum w:abstractNumId="29" w15:restartNumberingAfterBreak="0">
    <w:nsid w:val="79BA2564"/>
    <w:multiLevelType w:val="multilevel"/>
    <w:tmpl w:val="7168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5960108">
    <w:abstractNumId w:val="19"/>
  </w:num>
  <w:num w:numId="2" w16cid:durableId="974867432">
    <w:abstractNumId w:val="27"/>
  </w:num>
  <w:num w:numId="3" w16cid:durableId="1070661724">
    <w:abstractNumId w:val="13"/>
  </w:num>
  <w:num w:numId="4" w16cid:durableId="346443198">
    <w:abstractNumId w:val="4"/>
  </w:num>
  <w:num w:numId="5" w16cid:durableId="1212228413">
    <w:abstractNumId w:val="6"/>
  </w:num>
  <w:num w:numId="6" w16cid:durableId="1204975035">
    <w:abstractNumId w:val="25"/>
  </w:num>
  <w:num w:numId="7" w16cid:durableId="1421020079">
    <w:abstractNumId w:val="1"/>
  </w:num>
  <w:num w:numId="8" w16cid:durableId="1965694733">
    <w:abstractNumId w:val="7"/>
  </w:num>
  <w:num w:numId="9" w16cid:durableId="964581930">
    <w:abstractNumId w:val="0"/>
  </w:num>
  <w:num w:numId="10" w16cid:durableId="1220245951">
    <w:abstractNumId w:val="16"/>
  </w:num>
  <w:num w:numId="11" w16cid:durableId="913122964">
    <w:abstractNumId w:val="14"/>
  </w:num>
  <w:num w:numId="12" w16cid:durableId="352652371">
    <w:abstractNumId w:val="20"/>
  </w:num>
  <w:num w:numId="13" w16cid:durableId="1764111366">
    <w:abstractNumId w:val="2"/>
  </w:num>
  <w:num w:numId="14" w16cid:durableId="2031568667">
    <w:abstractNumId w:val="18"/>
  </w:num>
  <w:num w:numId="15" w16cid:durableId="506210230">
    <w:abstractNumId w:val="23"/>
  </w:num>
  <w:num w:numId="16" w16cid:durableId="455878250">
    <w:abstractNumId w:val="5"/>
  </w:num>
  <w:num w:numId="17" w16cid:durableId="2036803698">
    <w:abstractNumId w:val="28"/>
  </w:num>
  <w:num w:numId="18" w16cid:durableId="1133866570">
    <w:abstractNumId w:val="24"/>
  </w:num>
  <w:num w:numId="19" w16cid:durableId="54207635">
    <w:abstractNumId w:val="21"/>
  </w:num>
  <w:num w:numId="20" w16cid:durableId="1087193200">
    <w:abstractNumId w:val="15"/>
  </w:num>
  <w:num w:numId="21" w16cid:durableId="675183064">
    <w:abstractNumId w:val="9"/>
  </w:num>
  <w:num w:numId="22" w16cid:durableId="8304144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5953476">
    <w:abstractNumId w:val="17"/>
  </w:num>
  <w:num w:numId="24" w16cid:durableId="771825511">
    <w:abstractNumId w:val="22"/>
  </w:num>
  <w:num w:numId="25" w16cid:durableId="361831010">
    <w:abstractNumId w:val="12"/>
  </w:num>
  <w:num w:numId="26" w16cid:durableId="1458451762">
    <w:abstractNumId w:val="11"/>
  </w:num>
  <w:num w:numId="27" w16cid:durableId="2145463988">
    <w:abstractNumId w:val="8"/>
  </w:num>
  <w:num w:numId="28" w16cid:durableId="1976326830">
    <w:abstractNumId w:val="29"/>
  </w:num>
  <w:num w:numId="29" w16cid:durableId="102194027">
    <w:abstractNumId w:val="3"/>
  </w:num>
  <w:num w:numId="30" w16cid:durableId="1822501811">
    <w:abstractNumId w:val="26"/>
  </w:num>
  <w:num w:numId="31" w16cid:durableId="9512833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A4"/>
    <w:rsid w:val="00001615"/>
    <w:rsid w:val="000025EE"/>
    <w:rsid w:val="00006043"/>
    <w:rsid w:val="00007448"/>
    <w:rsid w:val="00015A9C"/>
    <w:rsid w:val="00023583"/>
    <w:rsid w:val="00030627"/>
    <w:rsid w:val="00045DB6"/>
    <w:rsid w:val="0006477B"/>
    <w:rsid w:val="000C61F4"/>
    <w:rsid w:val="000C72D8"/>
    <w:rsid w:val="00121EA8"/>
    <w:rsid w:val="00132916"/>
    <w:rsid w:val="00136765"/>
    <w:rsid w:val="00140A88"/>
    <w:rsid w:val="00167D20"/>
    <w:rsid w:val="0017739C"/>
    <w:rsid w:val="001819E0"/>
    <w:rsid w:val="001A7628"/>
    <w:rsid w:val="001C565E"/>
    <w:rsid w:val="00221B2A"/>
    <w:rsid w:val="002655E1"/>
    <w:rsid w:val="00277F50"/>
    <w:rsid w:val="00282BD0"/>
    <w:rsid w:val="002D76F4"/>
    <w:rsid w:val="002F3D29"/>
    <w:rsid w:val="00341211"/>
    <w:rsid w:val="003A5CA4"/>
    <w:rsid w:val="003B4814"/>
    <w:rsid w:val="00414780"/>
    <w:rsid w:val="00443A30"/>
    <w:rsid w:val="00455201"/>
    <w:rsid w:val="00461449"/>
    <w:rsid w:val="004661E8"/>
    <w:rsid w:val="004D5DB9"/>
    <w:rsid w:val="004D7D94"/>
    <w:rsid w:val="004F07F3"/>
    <w:rsid w:val="00516881"/>
    <w:rsid w:val="00527B2B"/>
    <w:rsid w:val="005835ED"/>
    <w:rsid w:val="005935F9"/>
    <w:rsid w:val="00595DA9"/>
    <w:rsid w:val="005B3C0C"/>
    <w:rsid w:val="005C154E"/>
    <w:rsid w:val="005D0415"/>
    <w:rsid w:val="005F133D"/>
    <w:rsid w:val="0060163D"/>
    <w:rsid w:val="0061251B"/>
    <w:rsid w:val="00632A10"/>
    <w:rsid w:val="006533B4"/>
    <w:rsid w:val="00672AC4"/>
    <w:rsid w:val="00682F4C"/>
    <w:rsid w:val="0069624F"/>
    <w:rsid w:val="00755C5C"/>
    <w:rsid w:val="00771338"/>
    <w:rsid w:val="007750BF"/>
    <w:rsid w:val="00783EEF"/>
    <w:rsid w:val="007A27DF"/>
    <w:rsid w:val="007A4A2C"/>
    <w:rsid w:val="007B74ED"/>
    <w:rsid w:val="007C7FE6"/>
    <w:rsid w:val="007D2A9F"/>
    <w:rsid w:val="007D7F52"/>
    <w:rsid w:val="007E6824"/>
    <w:rsid w:val="007F53D4"/>
    <w:rsid w:val="007F56AC"/>
    <w:rsid w:val="00810C98"/>
    <w:rsid w:val="00824FAB"/>
    <w:rsid w:val="008444E0"/>
    <w:rsid w:val="00866655"/>
    <w:rsid w:val="00882278"/>
    <w:rsid w:val="008A6116"/>
    <w:rsid w:val="008D3C00"/>
    <w:rsid w:val="008D6665"/>
    <w:rsid w:val="00935FCC"/>
    <w:rsid w:val="009568DD"/>
    <w:rsid w:val="009E1F74"/>
    <w:rsid w:val="00A27FD4"/>
    <w:rsid w:val="00A32C9A"/>
    <w:rsid w:val="00A32E26"/>
    <w:rsid w:val="00A3713C"/>
    <w:rsid w:val="00A7738F"/>
    <w:rsid w:val="00A826AB"/>
    <w:rsid w:val="00AE16EE"/>
    <w:rsid w:val="00AE656E"/>
    <w:rsid w:val="00AF480D"/>
    <w:rsid w:val="00B035E4"/>
    <w:rsid w:val="00B3255C"/>
    <w:rsid w:val="00B41D82"/>
    <w:rsid w:val="00B7111A"/>
    <w:rsid w:val="00B90E22"/>
    <w:rsid w:val="00B94EF9"/>
    <w:rsid w:val="00B979E0"/>
    <w:rsid w:val="00BA1D23"/>
    <w:rsid w:val="00BA7251"/>
    <w:rsid w:val="00BB2611"/>
    <w:rsid w:val="00BB45B1"/>
    <w:rsid w:val="00C05A63"/>
    <w:rsid w:val="00C1048C"/>
    <w:rsid w:val="00C1248F"/>
    <w:rsid w:val="00C33401"/>
    <w:rsid w:val="00C53B32"/>
    <w:rsid w:val="00C72ADA"/>
    <w:rsid w:val="00C90420"/>
    <w:rsid w:val="00CC170C"/>
    <w:rsid w:val="00CD516B"/>
    <w:rsid w:val="00CF4E3C"/>
    <w:rsid w:val="00D1612C"/>
    <w:rsid w:val="00D24C4F"/>
    <w:rsid w:val="00D70EA4"/>
    <w:rsid w:val="00DD6200"/>
    <w:rsid w:val="00E148AF"/>
    <w:rsid w:val="00E32A25"/>
    <w:rsid w:val="00E731C2"/>
    <w:rsid w:val="00E76EA2"/>
    <w:rsid w:val="00E842B0"/>
    <w:rsid w:val="00EC5D1E"/>
    <w:rsid w:val="00EE31B5"/>
    <w:rsid w:val="00EF6007"/>
    <w:rsid w:val="00F15791"/>
    <w:rsid w:val="00F161EB"/>
    <w:rsid w:val="00F339E2"/>
    <w:rsid w:val="00FC54D8"/>
    <w:rsid w:val="00FD4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6363"/>
  <w15:docId w15:val="{BAADE258-6012-49BD-A6FC-47FB85ED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B2A"/>
    <w:pPr>
      <w:spacing w:after="15" w:line="269" w:lineRule="auto"/>
      <w:ind w:left="152" w:right="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221B2A"/>
    <w:pPr>
      <w:keepNext/>
      <w:keepLines/>
      <w:spacing w:after="0"/>
      <w:ind w:left="152"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1B2A"/>
    <w:rPr>
      <w:rFonts w:ascii="Times New Roman" w:eastAsia="Times New Roman" w:hAnsi="Times New Roman" w:cs="Times New Roman"/>
      <w:b/>
      <w:color w:val="000000"/>
      <w:sz w:val="28"/>
    </w:rPr>
  </w:style>
  <w:style w:type="table" w:customStyle="1" w:styleId="TableGrid">
    <w:name w:val="TableGrid"/>
    <w:rsid w:val="00221B2A"/>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4661E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661E8"/>
    <w:rPr>
      <w:rFonts w:ascii="Times New Roman" w:eastAsia="Times New Roman" w:hAnsi="Times New Roman" w:cs="Times New Roman"/>
      <w:color w:val="000000"/>
      <w:sz w:val="28"/>
    </w:rPr>
  </w:style>
  <w:style w:type="paragraph" w:styleId="a5">
    <w:name w:val="header"/>
    <w:basedOn w:val="a"/>
    <w:link w:val="a6"/>
    <w:uiPriority w:val="99"/>
    <w:semiHidden/>
    <w:unhideWhenUsed/>
    <w:rsid w:val="004661E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661E8"/>
    <w:rPr>
      <w:rFonts w:ascii="Times New Roman" w:eastAsia="Times New Roman" w:hAnsi="Times New Roman" w:cs="Times New Roman"/>
      <w:color w:val="000000"/>
      <w:sz w:val="28"/>
    </w:rPr>
  </w:style>
  <w:style w:type="paragraph" w:styleId="a7">
    <w:name w:val="List Paragraph"/>
    <w:basedOn w:val="a"/>
    <w:uiPriority w:val="34"/>
    <w:qFormat/>
    <w:rsid w:val="00001615"/>
    <w:pPr>
      <w:ind w:left="720"/>
      <w:contextualSpacing/>
    </w:pPr>
  </w:style>
  <w:style w:type="paragraph" w:styleId="a8">
    <w:name w:val="Balloon Text"/>
    <w:basedOn w:val="a"/>
    <w:link w:val="a9"/>
    <w:uiPriority w:val="99"/>
    <w:semiHidden/>
    <w:unhideWhenUsed/>
    <w:rsid w:val="00B94E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4EF9"/>
    <w:rPr>
      <w:rFonts w:ascii="Tahoma" w:eastAsia="Times New Roman" w:hAnsi="Tahoma" w:cs="Tahoma"/>
      <w:color w:val="000000"/>
      <w:sz w:val="16"/>
      <w:szCs w:val="16"/>
    </w:rPr>
  </w:style>
  <w:style w:type="paragraph" w:customStyle="1" w:styleId="Default">
    <w:name w:val="Default"/>
    <w:rsid w:val="00B94EF9"/>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link w:val="ab"/>
    <w:uiPriority w:val="1"/>
    <w:qFormat/>
    <w:rsid w:val="0034121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TableParagraph">
    <w:name w:val="Table Paragraph"/>
    <w:basedOn w:val="a"/>
    <w:uiPriority w:val="1"/>
    <w:qFormat/>
    <w:rsid w:val="00EE31B5"/>
    <w:pPr>
      <w:widowControl w:val="0"/>
      <w:autoSpaceDE w:val="0"/>
      <w:autoSpaceDN w:val="0"/>
      <w:spacing w:after="0" w:line="240" w:lineRule="auto"/>
      <w:ind w:left="0" w:right="0" w:firstLine="0"/>
      <w:jc w:val="left"/>
    </w:pPr>
    <w:rPr>
      <w:color w:val="auto"/>
      <w:sz w:val="22"/>
      <w:lang w:eastAsia="en-US"/>
    </w:rPr>
  </w:style>
  <w:style w:type="table" w:styleId="ac">
    <w:name w:val="Table Grid"/>
    <w:basedOn w:val="a1"/>
    <w:uiPriority w:val="39"/>
    <w:rsid w:val="002D76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Без интервала Знак"/>
    <w:basedOn w:val="a0"/>
    <w:link w:val="aa"/>
    <w:uiPriority w:val="1"/>
    <w:locked/>
    <w:rsid w:val="00771338"/>
    <w:rPr>
      <w:rFonts w:ascii="Times New Roman" w:eastAsia="Times New Roman" w:hAnsi="Times New Roman" w:cs="Times New Roman"/>
      <w:sz w:val="20"/>
      <w:szCs w:val="20"/>
    </w:rPr>
  </w:style>
  <w:style w:type="paragraph" w:styleId="ad">
    <w:name w:val="Normal (Web)"/>
    <w:basedOn w:val="a"/>
    <w:uiPriority w:val="99"/>
    <w:unhideWhenUsed/>
    <w:rsid w:val="0017739C"/>
    <w:pPr>
      <w:spacing w:after="200" w:line="276" w:lineRule="auto"/>
      <w:ind w:left="0" w:right="0" w:firstLine="0"/>
      <w:jc w:val="left"/>
    </w:pPr>
    <w:rPr>
      <w:color w:val="auto"/>
      <w:sz w:val="24"/>
      <w:szCs w:val="24"/>
      <w:lang w:eastAsia="en-US"/>
    </w:rPr>
  </w:style>
  <w:style w:type="character" w:styleId="ae">
    <w:name w:val="Strong"/>
    <w:basedOn w:val="a0"/>
    <w:uiPriority w:val="22"/>
    <w:qFormat/>
    <w:rsid w:val="0017739C"/>
    <w:rPr>
      <w:b/>
      <w:bCs/>
    </w:rPr>
  </w:style>
  <w:style w:type="character" w:customStyle="1" w:styleId="apple-converted-space">
    <w:name w:val="apple-converted-space"/>
    <w:basedOn w:val="a0"/>
    <w:rsid w:val="0017739C"/>
  </w:style>
  <w:style w:type="character" w:styleId="af">
    <w:name w:val="Emphasis"/>
    <w:basedOn w:val="a0"/>
    <w:uiPriority w:val="20"/>
    <w:qFormat/>
    <w:rsid w:val="0017739C"/>
    <w:rPr>
      <w:i/>
      <w:iCs/>
    </w:rPr>
  </w:style>
  <w:style w:type="character" w:customStyle="1" w:styleId="postbody">
    <w:name w:val="postbody"/>
    <w:basedOn w:val="a0"/>
    <w:rsid w:val="0017739C"/>
  </w:style>
  <w:style w:type="paragraph" w:styleId="af0">
    <w:name w:val="Body Text Indent"/>
    <w:basedOn w:val="a"/>
    <w:link w:val="af1"/>
    <w:rsid w:val="0017739C"/>
    <w:pPr>
      <w:spacing w:after="120" w:line="240" w:lineRule="auto"/>
      <w:ind w:left="283" w:right="0" w:firstLine="0"/>
      <w:jc w:val="left"/>
    </w:pPr>
    <w:rPr>
      <w:color w:val="auto"/>
      <w:sz w:val="24"/>
      <w:szCs w:val="24"/>
    </w:rPr>
  </w:style>
  <w:style w:type="character" w:customStyle="1" w:styleId="af1">
    <w:name w:val="Основной текст с отступом Знак"/>
    <w:basedOn w:val="a0"/>
    <w:link w:val="af0"/>
    <w:rsid w:val="001773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058">
      <w:bodyDiv w:val="1"/>
      <w:marLeft w:val="0"/>
      <w:marRight w:val="0"/>
      <w:marTop w:val="0"/>
      <w:marBottom w:val="0"/>
      <w:divBdr>
        <w:top w:val="none" w:sz="0" w:space="0" w:color="auto"/>
        <w:left w:val="none" w:sz="0" w:space="0" w:color="auto"/>
        <w:bottom w:val="none" w:sz="0" w:space="0" w:color="auto"/>
        <w:right w:val="none" w:sz="0" w:space="0" w:color="auto"/>
      </w:divBdr>
    </w:div>
    <w:div w:id="184097700">
      <w:bodyDiv w:val="1"/>
      <w:marLeft w:val="0"/>
      <w:marRight w:val="0"/>
      <w:marTop w:val="0"/>
      <w:marBottom w:val="0"/>
      <w:divBdr>
        <w:top w:val="none" w:sz="0" w:space="0" w:color="auto"/>
        <w:left w:val="none" w:sz="0" w:space="0" w:color="auto"/>
        <w:bottom w:val="none" w:sz="0" w:space="0" w:color="auto"/>
        <w:right w:val="none" w:sz="0" w:space="0" w:color="auto"/>
      </w:divBdr>
    </w:div>
    <w:div w:id="239370076">
      <w:bodyDiv w:val="1"/>
      <w:marLeft w:val="0"/>
      <w:marRight w:val="0"/>
      <w:marTop w:val="0"/>
      <w:marBottom w:val="0"/>
      <w:divBdr>
        <w:top w:val="none" w:sz="0" w:space="0" w:color="auto"/>
        <w:left w:val="none" w:sz="0" w:space="0" w:color="auto"/>
        <w:bottom w:val="none" w:sz="0" w:space="0" w:color="auto"/>
        <w:right w:val="none" w:sz="0" w:space="0" w:color="auto"/>
      </w:divBdr>
    </w:div>
    <w:div w:id="90113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hool.edu.ru/doc.asp?ob_no=54697" TargetMode="External"/><Relationship Id="rId18" Type="http://schemas.openxmlformats.org/officeDocument/2006/relationships/hyperlink" Target="http://school.edu.ru/doc.asp?ob_no=54697" TargetMode="External"/><Relationship Id="rId26" Type="http://schemas.openxmlformats.org/officeDocument/2006/relationships/hyperlink" Target="http://www.fipi.ru/" TargetMode="External"/><Relationship Id="rId39" Type="http://schemas.openxmlformats.org/officeDocument/2006/relationships/hyperlink" Target="http://www.uchitel-izd.ru/" TargetMode="External"/><Relationship Id="rId21" Type="http://schemas.openxmlformats.org/officeDocument/2006/relationships/hyperlink" Target="http://school.edu.ru/doc.asp?ob_no=54697" TargetMode="External"/><Relationship Id="rId34" Type="http://schemas.openxmlformats.org/officeDocument/2006/relationships/hyperlink" Target="http://www.ege.edu.ru/" TargetMode="External"/><Relationship Id="rId42" Type="http://schemas.openxmlformats.org/officeDocument/2006/relationships/hyperlink" Target="http://www.uchitel-izd.ru/" TargetMode="External"/><Relationship Id="rId47" Type="http://schemas.openxmlformats.org/officeDocument/2006/relationships/hyperlink" Target="http://www.school-collection.edu/" TargetMode="External"/><Relationship Id="rId50" Type="http://schemas.openxmlformats.org/officeDocument/2006/relationships/hyperlink" Target="http://www.school-collection.edu/" TargetMode="External"/><Relationship Id="rId55"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chool.edu.ru/doc.asp?ob_no=54697" TargetMode="External"/><Relationship Id="rId29" Type="http://schemas.openxmlformats.org/officeDocument/2006/relationships/hyperlink" Target="http://www.ege.edu.ru/" TargetMode="External"/><Relationship Id="rId11" Type="http://schemas.openxmlformats.org/officeDocument/2006/relationships/hyperlink" Target="http://school.edu.ru/doc.asp?ob_no=54697" TargetMode="External"/><Relationship Id="rId24" Type="http://schemas.openxmlformats.org/officeDocument/2006/relationships/hyperlink" Target="http://school.edu.ru/doc.asp?ob_no=54697" TargetMode="External"/><Relationship Id="rId32" Type="http://schemas.openxmlformats.org/officeDocument/2006/relationships/hyperlink" Target="http://www.ege.edu.ru/" TargetMode="External"/><Relationship Id="rId37" Type="http://schemas.openxmlformats.org/officeDocument/2006/relationships/hyperlink" Target="http://www.uchitel-izd.ru/" TargetMode="External"/><Relationship Id="rId40" Type="http://schemas.openxmlformats.org/officeDocument/2006/relationships/hyperlink" Target="http://www.uchitel-izd.ru/" TargetMode="External"/><Relationship Id="rId45" Type="http://schemas.openxmlformats.org/officeDocument/2006/relationships/hyperlink" Target="http://www.school-collection.edu/" TargetMode="External"/><Relationship Id="rId53"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chool.edu.ru/doc.asp?ob_no=54697" TargetMode="External"/><Relationship Id="rId19" Type="http://schemas.openxmlformats.org/officeDocument/2006/relationships/hyperlink" Target="http://school.edu.ru/doc.asp?ob_no=54697" TargetMode="External"/><Relationship Id="rId31" Type="http://schemas.openxmlformats.org/officeDocument/2006/relationships/hyperlink" Target="http://www.ege.edu.ru/" TargetMode="External"/><Relationship Id="rId44" Type="http://schemas.openxmlformats.org/officeDocument/2006/relationships/hyperlink" Target="http://www.school-collection.edu/"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hool.edu.ru/doc.asp?ob_no=54697" TargetMode="External"/><Relationship Id="rId14" Type="http://schemas.openxmlformats.org/officeDocument/2006/relationships/hyperlink" Target="http://school.edu.ru/doc.asp?ob_no=54697" TargetMode="External"/><Relationship Id="rId22" Type="http://schemas.openxmlformats.org/officeDocument/2006/relationships/hyperlink" Target="http://school.edu.ru/doc.asp?ob_no=54697" TargetMode="External"/><Relationship Id="rId27" Type="http://schemas.openxmlformats.org/officeDocument/2006/relationships/hyperlink" Target="http://www.ege.edu.ru/" TargetMode="External"/><Relationship Id="rId30" Type="http://schemas.openxmlformats.org/officeDocument/2006/relationships/hyperlink" Target="http://www.ege.edu.ru/" TargetMode="External"/><Relationship Id="rId35" Type="http://schemas.openxmlformats.org/officeDocument/2006/relationships/hyperlink" Target="http://www.uchitel-izd.ru/" TargetMode="External"/><Relationship Id="rId43" Type="http://schemas.openxmlformats.org/officeDocument/2006/relationships/hyperlink" Target="http://www.school-collection.edu/" TargetMode="External"/><Relationship Id="rId48" Type="http://schemas.openxmlformats.org/officeDocument/2006/relationships/hyperlink" Target="http://www.school-collection.edu/" TargetMode="External"/><Relationship Id="rId56" Type="http://schemas.openxmlformats.org/officeDocument/2006/relationships/theme" Target="theme/theme1.xml"/><Relationship Id="rId8" Type="http://schemas.openxmlformats.org/officeDocument/2006/relationships/hyperlink" Target="http://school.edu.ru/doc.asp?ob_no=54697" TargetMode="External"/><Relationship Id="rId51"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chool.edu.ru/doc.asp?ob_no=54697" TargetMode="External"/><Relationship Id="rId17" Type="http://schemas.openxmlformats.org/officeDocument/2006/relationships/hyperlink" Target="http://school.edu.ru/doc.asp?ob_no=54697" TargetMode="External"/><Relationship Id="rId25" Type="http://schemas.openxmlformats.org/officeDocument/2006/relationships/hyperlink" Target="http://www.fipi.ru/" TargetMode="External"/><Relationship Id="rId33" Type="http://schemas.openxmlformats.org/officeDocument/2006/relationships/hyperlink" Target="http://www.ege.edu.ru/" TargetMode="External"/><Relationship Id="rId38" Type="http://schemas.openxmlformats.org/officeDocument/2006/relationships/hyperlink" Target="http://www.uchitel-izd.ru/" TargetMode="External"/><Relationship Id="rId46" Type="http://schemas.openxmlformats.org/officeDocument/2006/relationships/hyperlink" Target="http://www.school-collection.edu/" TargetMode="External"/><Relationship Id="rId20" Type="http://schemas.openxmlformats.org/officeDocument/2006/relationships/hyperlink" Target="http://school.edu.ru/doc.asp?ob_no=54697" TargetMode="External"/><Relationship Id="rId41" Type="http://schemas.openxmlformats.org/officeDocument/2006/relationships/hyperlink" Target="http://www.uchitel-izd.ru/"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hool.edu.ru/doc.asp?ob_no=54697" TargetMode="External"/><Relationship Id="rId23" Type="http://schemas.openxmlformats.org/officeDocument/2006/relationships/hyperlink" Target="http://school.edu.ru/doc.asp?ob_no=54697" TargetMode="External"/><Relationship Id="rId28" Type="http://schemas.openxmlformats.org/officeDocument/2006/relationships/hyperlink" Target="http://www.ege.edu.ru/" TargetMode="External"/><Relationship Id="rId36" Type="http://schemas.openxmlformats.org/officeDocument/2006/relationships/hyperlink" Target="http://www.uchitel-izd.ru/" TargetMode="External"/><Relationship Id="rId49" Type="http://schemas.openxmlformats.org/officeDocument/2006/relationships/hyperlink" Target="http://www.school-collection.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7844</Words>
  <Characters>44715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ks19</Company>
  <LinksUpToDate>false</LinksUpToDate>
  <CharactersWithSpaces>52455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Галкин</cp:lastModifiedBy>
  <cp:revision>2</cp:revision>
  <cp:lastPrinted>2023-07-10T07:18:00Z</cp:lastPrinted>
  <dcterms:created xsi:type="dcterms:W3CDTF">2023-07-17T13:41:00Z</dcterms:created>
  <dcterms:modified xsi:type="dcterms:W3CDTF">2023-07-17T13:41:00Z</dcterms:modified>
</cp:coreProperties>
</file>