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859B" w14:textId="77777777" w:rsidR="00EF6044" w:rsidRDefault="00EF6044" w:rsidP="00132225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noProof/>
          <w:szCs w:val="24"/>
        </w:rPr>
        <w:drawing>
          <wp:inline distT="0" distB="0" distL="0" distR="0" wp14:anchorId="5361BC02" wp14:editId="2B2F0C4A">
            <wp:extent cx="5937250" cy="8388350"/>
            <wp:effectExtent l="0" t="0" r="6350" b="0"/>
            <wp:docPr id="9466295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E8425" w14:textId="77777777" w:rsidR="00EF6044" w:rsidRDefault="00EF6044" w:rsidP="00132225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</w:p>
    <w:p w14:paraId="0559FF72" w14:textId="77777777" w:rsidR="00EF6044" w:rsidRDefault="00EF6044" w:rsidP="00132225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</w:p>
    <w:p w14:paraId="46497F40" w14:textId="77777777" w:rsidR="00EF6044" w:rsidRDefault="00EF6044" w:rsidP="00132225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</w:p>
    <w:p w14:paraId="7B0D612B" w14:textId="77777777" w:rsidR="00EF6044" w:rsidRDefault="00EF6044" w:rsidP="00132225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</w:p>
    <w:p w14:paraId="32D2B2F2" w14:textId="77777777" w:rsidR="00EF6044" w:rsidRDefault="00EF6044" w:rsidP="00132225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</w:p>
    <w:p w14:paraId="1F282C0B" w14:textId="77777777" w:rsidR="00617029" w:rsidRPr="00E71319" w:rsidRDefault="000B3C1A" w:rsidP="009456A8">
      <w:pPr>
        <w:tabs>
          <w:tab w:val="left" w:pos="6600"/>
        </w:tabs>
        <w:spacing w:after="160" w:line="25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684A">
        <w:rPr>
          <w:rFonts w:ascii="Times New Roman" w:hAnsi="Times New Roman"/>
          <w:b/>
          <w:sz w:val="24"/>
          <w:szCs w:val="24"/>
        </w:rPr>
        <w:lastRenderedPageBreak/>
        <w:t>Раздел 1. Комплекс основных характеристик программы.</w:t>
      </w:r>
    </w:p>
    <w:p w14:paraId="632E5EE9" w14:textId="77777777" w:rsidR="00617029" w:rsidRPr="00617029" w:rsidRDefault="00617029" w:rsidP="00617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7029">
        <w:rPr>
          <w:rFonts w:ascii="Times New Roman" w:hAnsi="Times New Roman"/>
          <w:b/>
          <w:sz w:val="24"/>
          <w:szCs w:val="24"/>
          <w:lang w:eastAsia="ru-RU"/>
        </w:rPr>
        <w:t>1.1. Пояснительная записка</w:t>
      </w:r>
    </w:p>
    <w:p w14:paraId="04FC0456" w14:textId="77777777" w:rsidR="00617029" w:rsidRPr="00617029" w:rsidRDefault="00617029" w:rsidP="00617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FA8E099" w14:textId="77777777" w:rsidR="00EF6044" w:rsidRDefault="00EF6044" w:rsidP="00EF6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711C">
        <w:rPr>
          <w:rFonts w:ascii="Times New Roman" w:hAnsi="Times New Roman"/>
          <w:b/>
          <w:sz w:val="24"/>
          <w:szCs w:val="24"/>
          <w:lang w:eastAsia="ru-RU"/>
        </w:rPr>
        <w:t>Перечень нормативно-правовых актов, на основании которых разработана ДООП:</w:t>
      </w:r>
    </w:p>
    <w:p w14:paraId="7CBD0BC5" w14:textId="77777777" w:rsidR="00EF6044" w:rsidRPr="00EA711C" w:rsidRDefault="00EF6044" w:rsidP="00EF6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B797BA0" w14:textId="77777777" w:rsidR="00EF6044" w:rsidRPr="00EF6044" w:rsidRDefault="00EF6044" w:rsidP="00EF6044">
      <w:pPr>
        <w:pStyle w:val="a3"/>
        <w:jc w:val="both"/>
        <w:rPr>
          <w:rFonts w:ascii="Times New Roman" w:hAnsi="Times New Roman"/>
          <w:b/>
          <w:bCs/>
          <w:szCs w:val="24"/>
          <w:u w:val="single"/>
          <w:lang w:val="ru-RU" w:eastAsia="ru-RU"/>
        </w:rPr>
      </w:pPr>
      <w:r w:rsidRPr="00EF6044">
        <w:rPr>
          <w:rFonts w:ascii="Times New Roman" w:hAnsi="Times New Roman"/>
          <w:b/>
          <w:bCs/>
          <w:szCs w:val="24"/>
          <w:u w:val="single"/>
          <w:lang w:val="ru-RU" w:eastAsia="ru-RU"/>
        </w:rPr>
        <w:t>Основные документы в сфере дополнительного образования детей:</w:t>
      </w:r>
    </w:p>
    <w:p w14:paraId="7E889B16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 xml:space="preserve">Федеральный закон от 29.12.2012 № 273-ФЗ «Об образовании в Российской Федерации»;  </w:t>
      </w:r>
    </w:p>
    <w:p w14:paraId="59B2A5D5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 xml:space="preserve">Письмо Министерства образования РФ от 18 июня 2003 г. № 28-02-484/16 «Требования к содержанию и оформлению образовательных программ дополнительного образования детей»;  </w:t>
      </w:r>
    </w:p>
    <w:p w14:paraId="3590CC8C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 xml:space="preserve">Письмо Минобрнауки России от 11.12.2006 № 06-1844 «О примерных требованиях к программам дополнительного образования детей»; </w:t>
      </w:r>
    </w:p>
    <w:p w14:paraId="0F03ED7B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Приказ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4BA3A43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Распоряжение Правительства РФ от 31 марта 2022 г №678-р "Об утверждении Концепции развития дополнительного образования детей до 2030 года"</w:t>
      </w:r>
    </w:p>
    <w:p w14:paraId="1759E71F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года»;</w:t>
      </w:r>
    </w:p>
    <w:p w14:paraId="6F044E60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 xml:space="preserve">Постановление Главного </w:t>
      </w:r>
      <w:proofErr w:type="gramStart"/>
      <w:r w:rsidRPr="00EF6044">
        <w:rPr>
          <w:rFonts w:ascii="Times New Roman" w:hAnsi="Times New Roman"/>
          <w:szCs w:val="24"/>
          <w:lang w:val="ru-RU" w:eastAsia="ru-RU"/>
        </w:rPr>
        <w:t>государственного  санитарного</w:t>
      </w:r>
      <w:proofErr w:type="gramEnd"/>
      <w:r w:rsidRPr="00EF6044">
        <w:rPr>
          <w:rFonts w:ascii="Times New Roman" w:hAnsi="Times New Roman"/>
          <w:szCs w:val="24"/>
          <w:lang w:val="ru-RU" w:eastAsia="ru-RU"/>
        </w:rPr>
        <w:t xml:space="preserve"> врача Российской Федерации от  28.09.2020 №28 «Об утверждении санитарных  правил    СП    2.4.3648-20    «Санитарно- эпидемиологические требования к организациям  воспитания и обучения, отдыха и оздоровления  детей и молодежи»;</w:t>
      </w:r>
    </w:p>
    <w:p w14:paraId="133FA8F9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Приоритетный проект «Доступное дополнительное образование для детей», утвержден президиумом Совета при Президенте Российской Федерации по стратегическому развитию и приоритетным проектам (протокол от 30 ноября 2016 г. № 11);</w:t>
      </w:r>
    </w:p>
    <w:p w14:paraId="0C4201BF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Письмо Минобрнауки РФ от 18.11.2015 № 09-3242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5B49B315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Письмо Департамента государственной политики в сфере воспитания детей и молодежи Минобрнауки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Кутафина»;</w:t>
      </w:r>
    </w:p>
    <w:p w14:paraId="35681D66" w14:textId="77777777" w:rsidR="00EF6044" w:rsidRPr="00EF6044" w:rsidRDefault="00EF6044" w:rsidP="00EF6044">
      <w:pPr>
        <w:pStyle w:val="a3"/>
        <w:numPr>
          <w:ilvl w:val="0"/>
          <w:numId w:val="18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Распоряжение Администрации Владимирской области от 02 августа 2022 года № 735-р «Об утверждении Плана работы и целевых показателей Концепции развития дополнительного образования детей во Владимирской области до 2030 года».</w:t>
      </w:r>
    </w:p>
    <w:p w14:paraId="763C93B0" w14:textId="77777777" w:rsidR="00EF6044" w:rsidRPr="00EF6044" w:rsidRDefault="00EF6044" w:rsidP="00EF6044">
      <w:pPr>
        <w:pStyle w:val="a3"/>
        <w:jc w:val="both"/>
        <w:rPr>
          <w:rFonts w:ascii="Times New Roman" w:hAnsi="Times New Roman"/>
          <w:szCs w:val="24"/>
          <w:lang w:val="ru-RU" w:eastAsia="ru-RU"/>
        </w:rPr>
      </w:pPr>
    </w:p>
    <w:p w14:paraId="0CFACBA4" w14:textId="77777777" w:rsidR="00EF6044" w:rsidRPr="00EF6044" w:rsidRDefault="00EF6044" w:rsidP="00EF6044">
      <w:pPr>
        <w:pStyle w:val="a3"/>
        <w:jc w:val="both"/>
        <w:rPr>
          <w:rFonts w:ascii="Times New Roman" w:hAnsi="Times New Roman"/>
          <w:b/>
          <w:bCs/>
          <w:szCs w:val="24"/>
          <w:u w:val="single"/>
          <w:lang w:val="ru-RU" w:eastAsia="ru-RU"/>
        </w:rPr>
      </w:pPr>
      <w:r w:rsidRPr="00EF6044">
        <w:rPr>
          <w:rFonts w:ascii="Times New Roman" w:hAnsi="Times New Roman"/>
          <w:b/>
          <w:bCs/>
          <w:szCs w:val="24"/>
          <w:u w:val="single"/>
          <w:lang w:val="ru-RU" w:eastAsia="ru-RU"/>
        </w:rPr>
        <w:t>Нормативно-правовое обеспечение внедрения целевой модели развития дополнительного образования на федеральном уровне:</w:t>
      </w:r>
    </w:p>
    <w:p w14:paraId="0C62FA12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Паспорт Национального проекта «Успех каждого ребенка» Федерального проекта «Образование»;</w:t>
      </w:r>
    </w:p>
    <w:p w14:paraId="4C202D73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Постановление Правительства РФ от 26 декабря 2017 г. № 1642 «Об утверждении государственной программы Российской Федерации «Развитие образования» (с изменениями и дополнениями);</w:t>
      </w:r>
    </w:p>
    <w:p w14:paraId="097C755D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 xml:space="preserve">Письмо Минобрнауки России от 03.07.2018 № 09-953 «О направлении информации» (вместе с «Основными требованиями к внедрению системы персонифицированного </w:t>
      </w:r>
      <w:r w:rsidRPr="00EF6044">
        <w:rPr>
          <w:rFonts w:ascii="Times New Roman" w:hAnsi="Times New Roman"/>
          <w:szCs w:val="24"/>
          <w:lang w:val="ru-RU" w:eastAsia="ru-RU"/>
        </w:rPr>
        <w:lastRenderedPageBreak/>
        <w:t>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образования»);</w:t>
      </w:r>
    </w:p>
    <w:p w14:paraId="06AF296F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Приказ Министерства просвещения Российской Федерации от 15 апреля 2019 г. №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08D54718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 xml:space="preserve">Приказ </w:t>
      </w:r>
      <w:proofErr w:type="spellStart"/>
      <w:r w:rsidRPr="00EF6044">
        <w:rPr>
          <w:rFonts w:ascii="Times New Roman" w:hAnsi="Times New Roman"/>
          <w:szCs w:val="24"/>
          <w:lang w:val="ru-RU" w:eastAsia="ru-RU"/>
        </w:rPr>
        <w:t>Минпросвещения</w:t>
      </w:r>
      <w:proofErr w:type="spellEnd"/>
      <w:r w:rsidRPr="00EF6044">
        <w:rPr>
          <w:rFonts w:ascii="Times New Roman" w:hAnsi="Times New Roman"/>
          <w:szCs w:val="24"/>
          <w:lang w:val="ru-RU" w:eastAsia="ru-RU"/>
        </w:rPr>
        <w:t xml:space="preserve"> России от 03.09.2019 № 467 «Об утверждении Целевой модели развития региональных систем дополнительного образования детей»;</w:t>
      </w:r>
    </w:p>
    <w:p w14:paraId="791506EF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Письмо Минфина России от 6 августа 2019 г. № 12-02-39/59180 «О порядке и условиях финансового обеспечения дополнительного образования детей в негосударственных образовательных организациях»;</w:t>
      </w:r>
    </w:p>
    <w:p w14:paraId="36B7E6E7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 xml:space="preserve">Распоряжение Министерства просвещения Российской Федерации № Р-136 от 17 декабря 2019 г.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и признании утратившим силу распоряжения </w:t>
      </w:r>
      <w:proofErr w:type="spellStart"/>
      <w:r w:rsidRPr="00EF6044">
        <w:rPr>
          <w:rFonts w:ascii="Times New Roman" w:hAnsi="Times New Roman"/>
          <w:szCs w:val="24"/>
          <w:lang w:val="ru-RU" w:eastAsia="ru-RU"/>
        </w:rPr>
        <w:t>Минпросвещения</w:t>
      </w:r>
      <w:proofErr w:type="spellEnd"/>
      <w:r w:rsidRPr="00EF6044">
        <w:rPr>
          <w:rFonts w:ascii="Times New Roman" w:hAnsi="Times New Roman"/>
          <w:szCs w:val="24"/>
          <w:lang w:val="ru-RU" w:eastAsia="ru-RU"/>
        </w:rPr>
        <w:t xml:space="preserve"> России от 1 марта 2019 г. №Р-21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направленностей»;</w:t>
      </w:r>
    </w:p>
    <w:p w14:paraId="4821EAEF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Приказ Министерства просвещения Российской Федерации от 6 марта 2020 г. № 84 «О внесении изменений в методику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583EA372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Методические рекомендации для субъектов Российской Федерации МР-81/02-вн от 28.06.2019, утвержденные заместителем министра просвещения РФ М.Н. Раковой, по вопросам реализации основных и дополнительных общеобразовательных программ в сетевой форме;</w:t>
      </w:r>
    </w:p>
    <w:p w14:paraId="76113755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Письмо Министерства образования и науки РФ от 29 марта 2016 г. № ВК-641/09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14:paraId="0D84BFCD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Письмо Министерства просвещения РФ от 07.05.2020 № ВБ-976-04 «Методические рекомендации по реализации курсов, программ воспитания и дополнительных программ с использованием дистанционных образовательных технологий»;</w:t>
      </w:r>
    </w:p>
    <w:p w14:paraId="38BEE221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Приказ Министерства просвещения Российской Федерации от 02.02.2021 № 38 "О внесении изменений в Целевую модель развития региональных систем дополнительного образования детей"</w:t>
      </w:r>
    </w:p>
    <w:p w14:paraId="0DF5F0D8" w14:textId="77777777" w:rsidR="00EF6044" w:rsidRPr="00EF6044" w:rsidRDefault="00EF6044" w:rsidP="00EF6044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Об утверждении методик расчета показателей федеральных проектов национального проекта "Образование"</w:t>
      </w:r>
    </w:p>
    <w:p w14:paraId="2F2554AE" w14:textId="77777777" w:rsidR="00EF6044" w:rsidRPr="00EF6044" w:rsidRDefault="00EF6044" w:rsidP="00EF6044">
      <w:pPr>
        <w:pStyle w:val="a3"/>
        <w:ind w:left="360"/>
        <w:jc w:val="both"/>
        <w:rPr>
          <w:rFonts w:ascii="Times New Roman" w:hAnsi="Times New Roman"/>
          <w:szCs w:val="24"/>
          <w:lang w:val="ru-RU" w:eastAsia="ru-RU"/>
        </w:rPr>
      </w:pPr>
    </w:p>
    <w:p w14:paraId="462E5241" w14:textId="77777777" w:rsidR="00EF6044" w:rsidRPr="00EF6044" w:rsidRDefault="00EF6044" w:rsidP="00EF6044">
      <w:pPr>
        <w:pStyle w:val="a3"/>
        <w:jc w:val="both"/>
        <w:rPr>
          <w:rFonts w:ascii="Times New Roman" w:hAnsi="Times New Roman"/>
          <w:b/>
          <w:bCs/>
          <w:szCs w:val="24"/>
          <w:u w:val="single"/>
          <w:lang w:val="ru-RU" w:eastAsia="ru-RU"/>
        </w:rPr>
      </w:pPr>
      <w:r w:rsidRPr="00EF6044">
        <w:rPr>
          <w:rFonts w:ascii="Times New Roman" w:hAnsi="Times New Roman"/>
          <w:b/>
          <w:bCs/>
          <w:szCs w:val="24"/>
          <w:u w:val="single"/>
          <w:lang w:val="ru-RU" w:eastAsia="ru-RU"/>
        </w:rPr>
        <w:t>Нормативно-правовое обеспечение внедрения целевой модели развития дополнительного образования во Владимирской области:</w:t>
      </w:r>
    </w:p>
    <w:p w14:paraId="7A16668B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Паспорт регионального проекта «Успех каждого ребенка»;</w:t>
      </w:r>
    </w:p>
    <w:p w14:paraId="4868E805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lastRenderedPageBreak/>
        <w:t>Распоряжение Администрации Владимирской области от 09 апреля 2020 № 270-р «О введении системы персонифицированного финансирования дополнительного образования детей на территории Владимирской области»;</w:t>
      </w:r>
    </w:p>
    <w:p w14:paraId="7B99D5AA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Распоряжение Администрации Владимирской области от 20 апреля 2020 № 310-р «О создании Регионального модельного центра дополнительного образования детей Владимирской области»;</w:t>
      </w:r>
    </w:p>
    <w:p w14:paraId="57A6D065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Распоряжение Департамента образования администрации Владимирской области от 28 апреля 2020 № 470 «Об исполнении распоряжения администрации Владимирской области от 20.04.2020 № 310-р»;</w:t>
      </w:r>
    </w:p>
    <w:p w14:paraId="3595936D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Распоряжение Администрации Владимирской области от 18 мая 2020 № 396-р «О создании Межведомственного совета по внедрению и реализации Целевой модели развития региональной системы дополнительного образования детей во Владимирской области»;</w:t>
      </w:r>
    </w:p>
    <w:p w14:paraId="4645832E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Распоряжение Администрации Владимирской области от 28 апреля 2020 № 475 «Об утверждении Правил персонифицированного финансирования дополнительного образования детей во Владимирской области»;</w:t>
      </w:r>
    </w:p>
    <w:p w14:paraId="73C65998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Распоряжение Департамента образования администрации Владимирской области от 14 марта 2020 «Об утверждении медиаплана информационного сопровождения внедрения целевой модели развития системы дополнительного образования детей Владимирской области в 2020 году»;</w:t>
      </w:r>
    </w:p>
    <w:p w14:paraId="1B680CEA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Постановление Администрации Владимирской области от 09.06.2020 №</w:t>
      </w:r>
      <w:proofErr w:type="gramStart"/>
      <w:r w:rsidRPr="00EF6044">
        <w:rPr>
          <w:rFonts w:ascii="Times New Roman" w:hAnsi="Times New Roman"/>
          <w:szCs w:val="24"/>
          <w:lang w:val="ru-RU" w:eastAsia="ru-RU"/>
        </w:rPr>
        <w:t>365  "</w:t>
      </w:r>
      <w:proofErr w:type="gramEnd"/>
      <w:r w:rsidRPr="00EF6044">
        <w:rPr>
          <w:rFonts w:ascii="Times New Roman" w:hAnsi="Times New Roman"/>
          <w:szCs w:val="24"/>
          <w:lang w:val="ru-RU" w:eastAsia="ru-RU"/>
        </w:rPr>
        <w:t>Об утверждении Концепции персонифицированного дополнительного образования детей на территории Владимирской области".</w:t>
      </w:r>
    </w:p>
    <w:p w14:paraId="01C427AE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Распоряжение Департамента образования Владимирской области от 30 июня 2020 № 717 «Об исполнении постановления администрации Владимирской области от 09.06.2020 № 365»</w:t>
      </w:r>
    </w:p>
    <w:p w14:paraId="5D32FA4D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 xml:space="preserve">Приказ управления образования № 284 от 6 июля 2020 г. «О реализации распоряжения департамента образования </w:t>
      </w:r>
      <w:proofErr w:type="gramStart"/>
      <w:r w:rsidRPr="00EF6044">
        <w:rPr>
          <w:rFonts w:ascii="Times New Roman" w:hAnsi="Times New Roman"/>
          <w:szCs w:val="24"/>
          <w:lang w:val="ru-RU" w:eastAsia="ru-RU"/>
        </w:rPr>
        <w:t>администрации  Владимирской</w:t>
      </w:r>
      <w:proofErr w:type="gramEnd"/>
      <w:r w:rsidRPr="00EF6044">
        <w:rPr>
          <w:rFonts w:ascii="Times New Roman" w:hAnsi="Times New Roman"/>
          <w:szCs w:val="24"/>
          <w:lang w:val="ru-RU" w:eastAsia="ru-RU"/>
        </w:rPr>
        <w:t xml:space="preserve"> области от 30.06.2020 г. № 717 «Об исполнении постановления администрации Владимирской области от 09.06.2020 г. № 365;</w:t>
      </w:r>
    </w:p>
    <w:p w14:paraId="07B94FBE" w14:textId="77777777" w:rsidR="00EF6044" w:rsidRPr="00EF6044" w:rsidRDefault="00EF6044" w:rsidP="00EF6044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 xml:space="preserve"> Постановление администрации г. Коврова № 1009 от 15.06.2020 г. «Об утверждении программы ПФДО детей в г. Коврове»;</w:t>
      </w:r>
    </w:p>
    <w:p w14:paraId="6B34E87D" w14:textId="77777777" w:rsidR="00EF6044" w:rsidRPr="00EF6044" w:rsidRDefault="00EF6044" w:rsidP="00EF6044">
      <w:pPr>
        <w:pStyle w:val="a3"/>
        <w:jc w:val="both"/>
        <w:rPr>
          <w:rFonts w:ascii="Times New Roman" w:hAnsi="Times New Roman"/>
          <w:szCs w:val="24"/>
          <w:lang w:val="ru-RU" w:eastAsia="ru-RU"/>
        </w:rPr>
      </w:pPr>
    </w:p>
    <w:p w14:paraId="67C7F3A7" w14:textId="77777777" w:rsidR="00EF6044" w:rsidRPr="00EF6044" w:rsidRDefault="00EF6044" w:rsidP="00EF6044">
      <w:pPr>
        <w:pStyle w:val="a3"/>
        <w:jc w:val="both"/>
        <w:rPr>
          <w:rFonts w:ascii="Times New Roman" w:hAnsi="Times New Roman"/>
          <w:b/>
          <w:bCs/>
          <w:szCs w:val="24"/>
          <w:u w:val="single"/>
          <w:lang w:val="ru-RU" w:eastAsia="ru-RU"/>
        </w:rPr>
      </w:pPr>
      <w:r w:rsidRPr="00EF6044">
        <w:rPr>
          <w:rFonts w:ascii="Times New Roman" w:hAnsi="Times New Roman"/>
          <w:b/>
          <w:bCs/>
          <w:szCs w:val="24"/>
          <w:u w:val="single"/>
          <w:lang w:val="ru-RU" w:eastAsia="ru-RU"/>
        </w:rPr>
        <w:t>Нормативно-правовая база образовательной организации:</w:t>
      </w:r>
    </w:p>
    <w:p w14:paraId="7CDB2B66" w14:textId="77777777" w:rsidR="00EF6044" w:rsidRPr="00EF6044" w:rsidRDefault="00EF6044" w:rsidP="00EF6044">
      <w:pPr>
        <w:pStyle w:val="a3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 w:eastAsia="ru-RU"/>
        </w:rPr>
        <w:t>Устав МБОУ СОШ №19 г. Коврова.</w:t>
      </w:r>
    </w:p>
    <w:p w14:paraId="3B1C917F" w14:textId="77777777" w:rsidR="00617029" w:rsidRPr="00617029" w:rsidRDefault="00617029" w:rsidP="006170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20682D6" w14:textId="77777777" w:rsidR="000B3C1A" w:rsidRPr="00A0684A" w:rsidRDefault="000B3C1A" w:rsidP="000B3C1A">
      <w:pPr>
        <w:spacing w:line="240" w:lineRule="auto"/>
        <w:rPr>
          <w:rFonts w:ascii="Times New Roman" w:hAnsi="Times New Roman"/>
          <w:sz w:val="24"/>
          <w:szCs w:val="24"/>
        </w:rPr>
      </w:pPr>
      <w:r w:rsidRPr="00A0684A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Pr="00A0684A">
        <w:rPr>
          <w:rFonts w:ascii="Times New Roman" w:hAnsi="Times New Roman"/>
          <w:sz w:val="24"/>
          <w:szCs w:val="24"/>
        </w:rPr>
        <w:t>дополнительная общеобразовательная общеразвиваю</w:t>
      </w:r>
      <w:r w:rsidR="00E569A6">
        <w:rPr>
          <w:rFonts w:ascii="Times New Roman" w:hAnsi="Times New Roman"/>
          <w:sz w:val="24"/>
          <w:szCs w:val="24"/>
        </w:rPr>
        <w:t xml:space="preserve">щая </w:t>
      </w:r>
      <w:proofErr w:type="gramStart"/>
      <w:r w:rsidR="00E569A6">
        <w:rPr>
          <w:rFonts w:ascii="Times New Roman" w:hAnsi="Times New Roman"/>
          <w:sz w:val="24"/>
          <w:szCs w:val="24"/>
        </w:rPr>
        <w:t xml:space="preserve">программа </w:t>
      </w:r>
      <w:r w:rsidR="009456A8">
        <w:rPr>
          <w:rFonts w:ascii="Times New Roman" w:hAnsi="Times New Roman"/>
          <w:sz w:val="24"/>
          <w:szCs w:val="24"/>
        </w:rPr>
        <w:t xml:space="preserve"> </w:t>
      </w:r>
      <w:r w:rsidR="00E71319">
        <w:rPr>
          <w:rFonts w:ascii="Times New Roman" w:hAnsi="Times New Roman"/>
          <w:sz w:val="24"/>
          <w:szCs w:val="24"/>
        </w:rPr>
        <w:t>ху</w:t>
      </w:r>
      <w:r w:rsidR="009456A8">
        <w:rPr>
          <w:rFonts w:ascii="Times New Roman" w:hAnsi="Times New Roman"/>
          <w:sz w:val="24"/>
          <w:szCs w:val="24"/>
        </w:rPr>
        <w:t>дожественной</w:t>
      </w:r>
      <w:proofErr w:type="gramEnd"/>
      <w:r w:rsidR="00E71319">
        <w:rPr>
          <w:rFonts w:ascii="Times New Roman" w:hAnsi="Times New Roman"/>
          <w:sz w:val="24"/>
          <w:szCs w:val="24"/>
        </w:rPr>
        <w:t xml:space="preserve"> </w:t>
      </w:r>
      <w:r w:rsidR="00E569A6">
        <w:rPr>
          <w:rFonts w:ascii="Times New Roman" w:hAnsi="Times New Roman"/>
          <w:sz w:val="24"/>
          <w:szCs w:val="24"/>
        </w:rPr>
        <w:t xml:space="preserve"> </w:t>
      </w:r>
      <w:r w:rsidR="009456A8">
        <w:rPr>
          <w:rFonts w:ascii="Times New Roman" w:hAnsi="Times New Roman"/>
          <w:sz w:val="24"/>
          <w:szCs w:val="24"/>
        </w:rPr>
        <w:t>направленности</w:t>
      </w:r>
      <w:r w:rsidR="00E71319">
        <w:rPr>
          <w:rFonts w:ascii="Times New Roman" w:hAnsi="Times New Roman"/>
          <w:sz w:val="24"/>
          <w:szCs w:val="24"/>
        </w:rPr>
        <w:t>.</w:t>
      </w:r>
    </w:p>
    <w:p w14:paraId="5ED63371" w14:textId="77777777" w:rsidR="00E71319" w:rsidRDefault="000B3C1A" w:rsidP="00E71319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684A">
        <w:rPr>
          <w:rFonts w:ascii="Times New Roman" w:hAnsi="Times New Roman"/>
          <w:b/>
          <w:bCs/>
          <w:sz w:val="24"/>
          <w:szCs w:val="24"/>
        </w:rPr>
        <w:t>Актуальность</w:t>
      </w:r>
      <w:r w:rsidRPr="00A0684A">
        <w:rPr>
          <w:rFonts w:ascii="Times New Roman" w:hAnsi="Times New Roman"/>
          <w:bCs/>
          <w:sz w:val="24"/>
          <w:szCs w:val="24"/>
        </w:rPr>
        <w:t xml:space="preserve"> данной программы обу</w:t>
      </w:r>
      <w:r w:rsidR="00D71C22">
        <w:rPr>
          <w:rFonts w:ascii="Times New Roman" w:hAnsi="Times New Roman"/>
          <w:bCs/>
          <w:sz w:val="24"/>
          <w:szCs w:val="24"/>
        </w:rPr>
        <w:t>словлена необходимостью развития творческой потребности ребёнка в самореализации</w:t>
      </w:r>
      <w:r w:rsidRPr="00A0684A">
        <w:rPr>
          <w:rFonts w:ascii="Times New Roman" w:hAnsi="Times New Roman"/>
          <w:bCs/>
          <w:sz w:val="24"/>
          <w:szCs w:val="24"/>
        </w:rPr>
        <w:t>, наличием мотивац</w:t>
      </w:r>
      <w:r w:rsidR="00501F23">
        <w:rPr>
          <w:rFonts w:ascii="Times New Roman" w:hAnsi="Times New Roman"/>
          <w:bCs/>
          <w:sz w:val="24"/>
          <w:szCs w:val="24"/>
        </w:rPr>
        <w:t>ии к развитию мелкой моторики, которая находится в тесной связи с развитием речи и мышлением ребёнка</w:t>
      </w:r>
      <w:r w:rsidRPr="00A0684A">
        <w:rPr>
          <w:rFonts w:ascii="Times New Roman" w:hAnsi="Times New Roman"/>
          <w:bCs/>
          <w:sz w:val="24"/>
          <w:szCs w:val="24"/>
        </w:rPr>
        <w:t>, бережному отношению к интеллектуальным и духовным ценностям.</w:t>
      </w:r>
      <w:r w:rsidRPr="00A0684A">
        <w:rPr>
          <w:rFonts w:ascii="Times New Roman" w:hAnsi="Times New Roman"/>
          <w:sz w:val="24"/>
          <w:szCs w:val="24"/>
        </w:rPr>
        <w:t xml:space="preserve"> </w:t>
      </w:r>
    </w:p>
    <w:p w14:paraId="5A805EE0" w14:textId="77777777" w:rsidR="00402D24" w:rsidRPr="00402D24" w:rsidRDefault="00402D24" w:rsidP="00402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2D24">
        <w:rPr>
          <w:rFonts w:ascii="Times New Roman" w:hAnsi="Times New Roman"/>
          <w:b/>
          <w:sz w:val="24"/>
          <w:szCs w:val="24"/>
          <w:lang w:eastAsia="ru-RU"/>
        </w:rPr>
        <w:t>Новизна программы:</w:t>
      </w:r>
    </w:p>
    <w:p w14:paraId="09C495A3" w14:textId="77777777" w:rsidR="00402D24" w:rsidRDefault="00402D24" w:rsidP="00402D24">
      <w:pPr>
        <w:widowControl w:val="0"/>
        <w:spacing w:after="0" w:line="274" w:lineRule="exact"/>
        <w:jc w:val="both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402D24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x-none"/>
        </w:rPr>
        <w:t>Новизна программы состоит в расширении содержания учебного материала за счет включения новых разделов: «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x-none"/>
        </w:rPr>
        <w:t>Фантазийная лепка</w:t>
      </w:r>
      <w:r w:rsidRPr="00402D24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x-none"/>
        </w:rPr>
        <w:t>», «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x-none"/>
        </w:rPr>
        <w:t>Аппликация из пластилина на стекле</w:t>
      </w:r>
      <w:r w:rsidRPr="00402D24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x-none"/>
        </w:rPr>
        <w:t>»,</w:t>
      </w:r>
      <w:r w:rsidRPr="00402D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Пластилинографи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x-none"/>
        </w:rPr>
        <w:t>я</w:t>
      </w:r>
      <w:proofErr w:type="spellEnd"/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x-none"/>
        </w:rPr>
        <w:t>».</w:t>
      </w:r>
    </w:p>
    <w:p w14:paraId="55AD5505" w14:textId="77777777" w:rsidR="00402D24" w:rsidRDefault="00402D24" w:rsidP="00402D24">
      <w:pPr>
        <w:widowControl w:val="0"/>
        <w:spacing w:after="0" w:line="274" w:lineRule="exact"/>
        <w:jc w:val="both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x-none"/>
        </w:rPr>
      </w:pPr>
    </w:p>
    <w:p w14:paraId="75A3939B" w14:textId="6E1BD012" w:rsidR="00402D24" w:rsidRPr="00402D24" w:rsidRDefault="00402D24" w:rsidP="00402D2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02D24">
        <w:rPr>
          <w:rFonts w:ascii="Times New Roman" w:eastAsia="Calibri" w:hAnsi="Times New Roman"/>
          <w:b/>
          <w:bCs/>
          <w:sz w:val="24"/>
          <w:szCs w:val="24"/>
        </w:rPr>
        <w:t>Педагогическая целесообразность </w:t>
      </w:r>
      <w:r w:rsidRPr="00402D24">
        <w:rPr>
          <w:rFonts w:ascii="Times New Roman" w:eastAsia="Calibri" w:hAnsi="Times New Roman"/>
          <w:sz w:val="24"/>
          <w:szCs w:val="24"/>
        </w:rPr>
        <w:t>обучения по программе</w:t>
      </w:r>
      <w:r w:rsidRPr="00402D24">
        <w:rPr>
          <w:rFonts w:ascii="Times New Roman" w:eastAsia="Calibri" w:hAnsi="Times New Roman"/>
          <w:b/>
          <w:bCs/>
          <w:sz w:val="24"/>
          <w:szCs w:val="24"/>
        </w:rPr>
        <w:t> </w:t>
      </w:r>
      <w:r w:rsidRPr="00402D24">
        <w:rPr>
          <w:rFonts w:ascii="Times New Roman" w:eastAsia="Calibri" w:hAnsi="Times New Roman"/>
          <w:sz w:val="24"/>
          <w:szCs w:val="24"/>
        </w:rPr>
        <w:t>состоит в том, что программа ориентируется на следующие принципы:</w:t>
      </w:r>
    </w:p>
    <w:p w14:paraId="1F6285A4" w14:textId="77777777" w:rsidR="00402D24" w:rsidRPr="00402D24" w:rsidRDefault="00402D24" w:rsidP="00402D2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02D24">
        <w:rPr>
          <w:rFonts w:ascii="Times New Roman" w:eastAsia="Calibri" w:hAnsi="Times New Roman"/>
          <w:sz w:val="24"/>
          <w:szCs w:val="24"/>
        </w:rPr>
        <w:lastRenderedPageBreak/>
        <w:t>- учет возрастных особенностей: содержание программы рассчитано именно на обучающихся 7-11 лет. Работа в группе позволяет реализовать стремление к общению, присущее детям этого возраста, а игровые формы делают процесс обучения увлекательным;</w:t>
      </w:r>
    </w:p>
    <w:p w14:paraId="21ADA073" w14:textId="77777777" w:rsidR="00402D24" w:rsidRPr="00402D24" w:rsidRDefault="00402D24" w:rsidP="00402D2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02D24">
        <w:rPr>
          <w:rFonts w:ascii="Times New Roman" w:eastAsia="Calibri" w:hAnsi="Times New Roman"/>
          <w:sz w:val="24"/>
          <w:szCs w:val="24"/>
        </w:rPr>
        <w:t>- принцип связи теории с практикой: применяя полученные навыки коллективной работы на практике (в том числе и в школе), обучающиеся добиваются больших успехов;</w:t>
      </w:r>
    </w:p>
    <w:p w14:paraId="1CF11447" w14:textId="77777777" w:rsidR="00402D24" w:rsidRPr="00402D24" w:rsidRDefault="00402D24" w:rsidP="00402D2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02D24">
        <w:rPr>
          <w:rFonts w:ascii="Times New Roman" w:eastAsia="Calibri" w:hAnsi="Times New Roman"/>
          <w:sz w:val="24"/>
          <w:szCs w:val="24"/>
        </w:rPr>
        <w:t>- принцип индивидуализации программы: для каждого находится особая роль в группе, в зависимости от его личностных особенностей, и ведется индивидуальная работа;</w:t>
      </w:r>
    </w:p>
    <w:p w14:paraId="67A3999E" w14:textId="77777777" w:rsidR="00402D24" w:rsidRDefault="00402D24" w:rsidP="00402D2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02D24">
        <w:rPr>
          <w:rFonts w:ascii="Times New Roman" w:eastAsia="Calibri" w:hAnsi="Times New Roman"/>
          <w:sz w:val="24"/>
          <w:szCs w:val="24"/>
        </w:rPr>
        <w:t xml:space="preserve">- принцип </w:t>
      </w:r>
      <w:proofErr w:type="spellStart"/>
      <w:r w:rsidRPr="00402D24">
        <w:rPr>
          <w:rFonts w:ascii="Times New Roman" w:eastAsia="Calibri" w:hAnsi="Times New Roman"/>
          <w:sz w:val="24"/>
          <w:szCs w:val="24"/>
        </w:rPr>
        <w:t>межпредметности</w:t>
      </w:r>
      <w:proofErr w:type="spellEnd"/>
      <w:r w:rsidRPr="00402D24">
        <w:rPr>
          <w:rFonts w:ascii="Times New Roman" w:eastAsia="Calibri" w:hAnsi="Times New Roman"/>
          <w:sz w:val="24"/>
          <w:szCs w:val="24"/>
        </w:rPr>
        <w:t xml:space="preserve">: все предусмотренные программой задания основаны на достижениях разных видов </w:t>
      </w:r>
      <w:proofErr w:type="gramStart"/>
      <w:r w:rsidRPr="00402D24">
        <w:rPr>
          <w:rFonts w:ascii="Times New Roman" w:eastAsia="Calibri" w:hAnsi="Times New Roman"/>
          <w:sz w:val="24"/>
          <w:szCs w:val="24"/>
        </w:rPr>
        <w:t>искусств  и</w:t>
      </w:r>
      <w:proofErr w:type="gramEnd"/>
      <w:r w:rsidRPr="00402D24">
        <w:rPr>
          <w:rFonts w:ascii="Times New Roman" w:eastAsia="Calibri" w:hAnsi="Times New Roman"/>
          <w:sz w:val="24"/>
          <w:szCs w:val="24"/>
        </w:rPr>
        <w:t xml:space="preserve"> благодаря этому создают у детей системную и целостную яркую картину мира.</w:t>
      </w:r>
    </w:p>
    <w:p w14:paraId="0A493A96" w14:textId="77777777" w:rsidR="006A3BE6" w:rsidRPr="00402D24" w:rsidRDefault="006A3BE6" w:rsidP="00402D2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36594D75" w14:textId="77777777" w:rsidR="00E71AA7" w:rsidRPr="00E71AA7" w:rsidRDefault="006A3BE6" w:rsidP="00E71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BE6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Сроки реализации </w:t>
      </w:r>
      <w:proofErr w:type="gramStart"/>
      <w:r w:rsidRPr="006A3BE6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программы:</w:t>
      </w:r>
      <w:r w:rsidR="00E71AA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86D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AA7" w:rsidRPr="00E71AA7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E71AA7" w:rsidRPr="00E71AA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586DEF">
        <w:rPr>
          <w:rFonts w:ascii="Times New Roman" w:hAnsi="Times New Roman"/>
          <w:sz w:val="24"/>
          <w:szCs w:val="24"/>
          <w:lang w:eastAsia="ru-RU"/>
        </w:rPr>
        <w:t>, о</w:t>
      </w:r>
      <w:r w:rsidR="00E71AA7" w:rsidRPr="00E71AA7">
        <w:rPr>
          <w:rFonts w:ascii="Times New Roman" w:hAnsi="Times New Roman"/>
          <w:sz w:val="24"/>
          <w:szCs w:val="24"/>
          <w:lang w:eastAsia="ru-RU"/>
        </w:rPr>
        <w:t>бщее количество часов по программе –36 часов.</w:t>
      </w:r>
    </w:p>
    <w:p w14:paraId="1AFD477D" w14:textId="77777777" w:rsidR="006A3BE6" w:rsidRPr="006A3BE6" w:rsidRDefault="006A3BE6" w:rsidP="006A3B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01AC52EB" w14:textId="77777777" w:rsidR="006A3BE6" w:rsidRPr="006A3BE6" w:rsidRDefault="006A3BE6" w:rsidP="006A3BE6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6A3BE6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Возраст обучающихся и количество детей в группе:</w:t>
      </w:r>
    </w:p>
    <w:p w14:paraId="4AF59FF1" w14:textId="77777777" w:rsidR="006A3BE6" w:rsidRPr="006A3BE6" w:rsidRDefault="006A3BE6" w:rsidP="006A3BE6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A3BE6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Программа разработана для детей в возрасте от 7 до 11 лет. </w:t>
      </w:r>
      <w:r w:rsidR="000D4C34">
        <w:rPr>
          <w:rFonts w:ascii="Times New Roman" w:eastAsia="Calibri" w:hAnsi="Times New Roman"/>
          <w:sz w:val="24"/>
          <w:szCs w:val="24"/>
        </w:rPr>
        <w:t>Вид детской группы – профильный</w:t>
      </w:r>
      <w:r w:rsidRPr="006A3BE6">
        <w:rPr>
          <w:rFonts w:ascii="Times New Roman" w:eastAsia="Calibri" w:hAnsi="Times New Roman"/>
          <w:sz w:val="24"/>
          <w:szCs w:val="24"/>
        </w:rPr>
        <w:t>, состав – постоянный, набор детей в объединение – свободный, чис</w:t>
      </w:r>
      <w:r w:rsidR="00E71AA7">
        <w:rPr>
          <w:rFonts w:ascii="Times New Roman" w:eastAsia="Calibri" w:hAnsi="Times New Roman"/>
          <w:sz w:val="24"/>
          <w:szCs w:val="24"/>
        </w:rPr>
        <w:t>ло обучающихся в группе – 30 человек.</w:t>
      </w:r>
    </w:p>
    <w:p w14:paraId="4C05BE96" w14:textId="77777777" w:rsidR="000D0F40" w:rsidRDefault="006A3BE6" w:rsidP="000D0F40">
      <w:pPr>
        <w:widowControl w:val="0"/>
        <w:spacing w:after="0" w:line="274" w:lineRule="exact"/>
        <w:ind w:right="-72"/>
        <w:jc w:val="both"/>
        <w:rPr>
          <w:rFonts w:asciiTheme="minorHAnsi" w:eastAsia="Batang" w:hAnsiTheme="minorHAnsi"/>
          <w:sz w:val="24"/>
          <w:szCs w:val="24"/>
          <w:lang w:eastAsia="x-none"/>
        </w:rPr>
      </w:pPr>
      <w:r w:rsidRPr="006A3BE6">
        <w:rPr>
          <w:rFonts w:ascii="Batang" w:eastAsia="Batang" w:hAnsi="Times New Roman"/>
          <w:sz w:val="24"/>
          <w:szCs w:val="24"/>
          <w:lang w:eastAsia="x-none"/>
        </w:rPr>
        <w:t xml:space="preserve">   </w:t>
      </w:r>
    </w:p>
    <w:p w14:paraId="136D6FC4" w14:textId="77777777" w:rsidR="00B520D9" w:rsidRDefault="000D0F40" w:rsidP="000D4C34">
      <w:pPr>
        <w:widowControl w:val="0"/>
        <w:spacing w:after="0" w:line="274" w:lineRule="exact"/>
        <w:ind w:right="-72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0D0F40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Психолого-педагогические особенности обучающихся:</w:t>
      </w:r>
    </w:p>
    <w:p w14:paraId="68655B90" w14:textId="3C0A2346" w:rsidR="002B5994" w:rsidRDefault="002B5994" w:rsidP="000D4C34">
      <w:pPr>
        <w:widowControl w:val="0"/>
        <w:spacing w:after="0" w:line="274" w:lineRule="exact"/>
        <w:ind w:right="-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разработана и ориентирована на возраст детей младшего школьного возраста с учетом их психологического и физического развития. Методика работы с детьми младшего школьного возраста предлагает развитие способностей обучающихся к выполнению работ с нарастающей степенью трудностей.   Данная программа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призвана  помочь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каждому ребёнку разбудить в себе творческие способности, открыть сердце добру и красоте, помочь осознать своё место и назначение в этом мире. </w:t>
      </w:r>
    </w:p>
    <w:p w14:paraId="13768758" w14:textId="77777777" w:rsidR="00B520D9" w:rsidRPr="000D4C34" w:rsidRDefault="00B520D9" w:rsidP="000D4C34">
      <w:pPr>
        <w:widowControl w:val="0"/>
        <w:spacing w:after="0" w:line="274" w:lineRule="exact"/>
        <w:ind w:right="-72"/>
        <w:jc w:val="both"/>
        <w:rPr>
          <w:rFonts w:asciiTheme="minorHAnsi" w:eastAsia="Batang" w:hAnsiTheme="minorHAnsi"/>
          <w:sz w:val="24"/>
          <w:szCs w:val="24"/>
          <w:lang w:eastAsia="x-none"/>
        </w:rPr>
      </w:pPr>
    </w:p>
    <w:p w14:paraId="45330140" w14:textId="77777777" w:rsidR="002B5994" w:rsidRPr="002B5994" w:rsidRDefault="002B5994" w:rsidP="002B5994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2B5994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Формы обучения – </w:t>
      </w:r>
      <w:r w:rsidRPr="002B5994">
        <w:rPr>
          <w:rFonts w:ascii="Times New Roman" w:eastAsia="Calibri" w:hAnsi="Times New Roman"/>
          <w:bCs/>
          <w:sz w:val="24"/>
          <w:szCs w:val="24"/>
          <w:lang w:eastAsia="ru-RU"/>
        </w:rPr>
        <w:t>предполагается обучение в традиционном очном формате.</w:t>
      </w:r>
    </w:p>
    <w:p w14:paraId="50C3DCA0" w14:textId="77777777" w:rsidR="002B5994" w:rsidRPr="002B5994" w:rsidRDefault="002B5994" w:rsidP="002B5994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14:paraId="04F3C0F1" w14:textId="77777777" w:rsidR="002B5994" w:rsidRPr="002B5994" w:rsidRDefault="002B5994" w:rsidP="002B599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B5994">
        <w:rPr>
          <w:rFonts w:ascii="Times New Roman" w:eastAsia="Calibri" w:hAnsi="Times New Roman"/>
          <w:b/>
          <w:sz w:val="24"/>
          <w:szCs w:val="24"/>
          <w:lang w:eastAsia="ru-RU"/>
        </w:rPr>
        <w:t>Режим и продолжительность занятий:</w:t>
      </w:r>
    </w:p>
    <w:p w14:paraId="163D96B9" w14:textId="77777777" w:rsidR="002B5994" w:rsidRDefault="002B5994" w:rsidP="002B5994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2B5994">
        <w:rPr>
          <w:rFonts w:ascii="Times New Roman" w:eastAsia="Calibri" w:hAnsi="Times New Roman"/>
          <w:bCs/>
          <w:sz w:val="24"/>
          <w:szCs w:val="24"/>
          <w:lang w:eastAsia="ru-RU"/>
        </w:rPr>
        <w:t>Занятия п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роводятся 1 раз в неделю по одному академических часу (40 минут)</w:t>
      </w:r>
      <w:r w:rsidRPr="002B5994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14:paraId="53CC0163" w14:textId="77777777" w:rsidR="009456A8" w:rsidRDefault="009456A8" w:rsidP="002B5994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14:paraId="545E060F" w14:textId="77777777" w:rsidR="00B520D9" w:rsidRPr="00B520D9" w:rsidRDefault="00B520D9" w:rsidP="00B520D9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20D9">
        <w:rPr>
          <w:rFonts w:ascii="Times New Roman" w:hAnsi="Times New Roman"/>
          <w:b/>
          <w:bCs/>
          <w:sz w:val="24"/>
          <w:szCs w:val="24"/>
          <w:lang w:eastAsia="ru-RU"/>
        </w:rPr>
        <w:t>1.2. Цель и задачи программы</w:t>
      </w:r>
    </w:p>
    <w:p w14:paraId="361B5826" w14:textId="06AF8996" w:rsidR="00B520D9" w:rsidRDefault="00B520D9" w:rsidP="00B520D9">
      <w:pPr>
        <w:spacing w:line="294" w:lineRule="atLeast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i/>
          <w:iCs/>
          <w:color w:val="000000"/>
          <w:sz w:val="24"/>
          <w:szCs w:val="24"/>
        </w:rPr>
        <w:t>Цель программы</w:t>
      </w: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F195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="00900595">
        <w:rPr>
          <w:rFonts w:ascii="Times New Roman" w:hAnsi="Times New Roman"/>
          <w:color w:val="000000"/>
          <w:sz w:val="24"/>
          <w:szCs w:val="24"/>
        </w:rPr>
        <w:t>развивать</w:t>
      </w:r>
      <w:r w:rsidRPr="00EF1957">
        <w:rPr>
          <w:rFonts w:ascii="Times New Roman" w:hAnsi="Times New Roman"/>
          <w:color w:val="000000"/>
          <w:sz w:val="24"/>
          <w:szCs w:val="24"/>
        </w:rPr>
        <w:t xml:space="preserve"> творческо</w:t>
      </w:r>
      <w:r w:rsidR="00900595">
        <w:rPr>
          <w:rFonts w:ascii="Times New Roman" w:hAnsi="Times New Roman"/>
          <w:color w:val="000000"/>
          <w:sz w:val="24"/>
          <w:szCs w:val="24"/>
        </w:rPr>
        <w:t>е</w:t>
      </w:r>
      <w:r w:rsidRPr="00EF1957">
        <w:rPr>
          <w:rFonts w:ascii="Times New Roman" w:hAnsi="Times New Roman"/>
          <w:color w:val="000000"/>
          <w:sz w:val="24"/>
          <w:szCs w:val="24"/>
        </w:rPr>
        <w:t xml:space="preserve"> воображени</w:t>
      </w:r>
      <w:r w:rsidR="00900595">
        <w:rPr>
          <w:rFonts w:ascii="Times New Roman" w:hAnsi="Times New Roman"/>
          <w:color w:val="000000"/>
          <w:sz w:val="24"/>
          <w:szCs w:val="24"/>
        </w:rPr>
        <w:t>е</w:t>
      </w:r>
      <w:r w:rsidRPr="00EF1957">
        <w:rPr>
          <w:rFonts w:ascii="Times New Roman" w:hAnsi="Times New Roman"/>
          <w:color w:val="000000"/>
          <w:sz w:val="24"/>
          <w:szCs w:val="24"/>
        </w:rPr>
        <w:t xml:space="preserve"> и эстетическо</w:t>
      </w:r>
      <w:r w:rsidR="00900595">
        <w:rPr>
          <w:rFonts w:ascii="Times New Roman" w:hAnsi="Times New Roman"/>
          <w:color w:val="000000"/>
          <w:sz w:val="24"/>
          <w:szCs w:val="24"/>
        </w:rPr>
        <w:t>е</w:t>
      </w:r>
      <w:r w:rsidRPr="00EF1957">
        <w:rPr>
          <w:rFonts w:ascii="Times New Roman" w:hAnsi="Times New Roman"/>
          <w:color w:val="000000"/>
          <w:sz w:val="24"/>
          <w:szCs w:val="24"/>
        </w:rPr>
        <w:t xml:space="preserve"> восприяти</w:t>
      </w:r>
      <w:r w:rsidR="00900595">
        <w:rPr>
          <w:rFonts w:ascii="Times New Roman" w:hAnsi="Times New Roman"/>
          <w:color w:val="000000"/>
          <w:sz w:val="24"/>
          <w:szCs w:val="24"/>
        </w:rPr>
        <w:t>е</w:t>
      </w:r>
      <w:r w:rsidRPr="00EF1957">
        <w:rPr>
          <w:rFonts w:ascii="Times New Roman" w:hAnsi="Times New Roman"/>
          <w:color w:val="000000"/>
          <w:sz w:val="24"/>
          <w:szCs w:val="24"/>
        </w:rPr>
        <w:t xml:space="preserve"> средствами декоративно</w:t>
      </w:r>
      <w:r w:rsidRPr="00EF195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F1957">
        <w:rPr>
          <w:rFonts w:ascii="Times New Roman" w:hAnsi="Times New Roman"/>
          <w:color w:val="000000"/>
          <w:sz w:val="24"/>
          <w:szCs w:val="24"/>
        </w:rPr>
        <w:t>– прикладного</w:t>
      </w:r>
      <w:r w:rsidRPr="00EF1957">
        <w:rPr>
          <w:rFonts w:ascii="Times New Roman" w:hAnsi="Times New Roman"/>
          <w:color w:val="FF0000"/>
          <w:sz w:val="24"/>
          <w:szCs w:val="24"/>
        </w:rPr>
        <w:t> </w:t>
      </w:r>
      <w:r w:rsidRPr="00EF1957">
        <w:rPr>
          <w:rFonts w:ascii="Times New Roman" w:hAnsi="Times New Roman"/>
          <w:sz w:val="24"/>
          <w:szCs w:val="24"/>
        </w:rPr>
        <w:t>творчества.</w:t>
      </w:r>
    </w:p>
    <w:p w14:paraId="52117675" w14:textId="77777777" w:rsidR="00B520D9" w:rsidRPr="00B520D9" w:rsidRDefault="00B520D9" w:rsidP="00B520D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B520D9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Задачи программы:</w:t>
      </w:r>
    </w:p>
    <w:p w14:paraId="02FA3961" w14:textId="77777777" w:rsidR="00B520D9" w:rsidRPr="00B520D9" w:rsidRDefault="00041BB9" w:rsidP="00B520D9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u w:val="single"/>
          <w:lang w:eastAsia="ru-RU"/>
        </w:rPr>
      </w:pPr>
      <w:r w:rsidRPr="00A16F34">
        <w:rPr>
          <w:rFonts w:ascii="Times New Roman" w:eastAsia="Calibri" w:hAnsi="Times New Roman"/>
          <w:i/>
          <w:iCs/>
          <w:sz w:val="24"/>
          <w:szCs w:val="24"/>
          <w:u w:val="single"/>
          <w:lang w:eastAsia="ru-RU"/>
        </w:rPr>
        <w:t>Л</w:t>
      </w:r>
      <w:r w:rsidR="00B520D9" w:rsidRPr="00B520D9">
        <w:rPr>
          <w:rFonts w:ascii="Times New Roman" w:eastAsia="Calibri" w:hAnsi="Times New Roman"/>
          <w:i/>
          <w:iCs/>
          <w:sz w:val="24"/>
          <w:szCs w:val="24"/>
          <w:u w:val="single"/>
          <w:lang w:eastAsia="ru-RU"/>
        </w:rPr>
        <w:t>ичностные:</w:t>
      </w:r>
    </w:p>
    <w:p w14:paraId="5477EDAB" w14:textId="77777777" w:rsidR="00B520D9" w:rsidRDefault="00B520D9" w:rsidP="00B520D9">
      <w:pPr>
        <w:rPr>
          <w:rFonts w:ascii="Times New Roman" w:hAnsi="Times New Roman"/>
          <w:color w:val="000000"/>
          <w:sz w:val="24"/>
          <w:szCs w:val="24"/>
        </w:rPr>
      </w:pPr>
      <w:r w:rsidRPr="00A16F3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A16F34">
        <w:rPr>
          <w:rFonts w:ascii="Times New Roman" w:hAnsi="Times New Roman"/>
          <w:color w:val="000000"/>
          <w:sz w:val="24"/>
          <w:szCs w:val="24"/>
        </w:rPr>
        <w:t>формировать  навыки</w:t>
      </w:r>
      <w:proofErr w:type="gramEnd"/>
      <w:r w:rsidRPr="00A16F34">
        <w:rPr>
          <w:rFonts w:ascii="Times New Roman" w:hAnsi="Times New Roman"/>
          <w:color w:val="000000"/>
          <w:sz w:val="24"/>
          <w:szCs w:val="24"/>
        </w:rPr>
        <w:t xml:space="preserve"> коллективной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 и общения;</w:t>
      </w:r>
    </w:p>
    <w:p w14:paraId="17E59224" w14:textId="77777777" w:rsidR="00B520D9" w:rsidRPr="00EF1957" w:rsidRDefault="00B520D9" w:rsidP="00B520D9">
      <w:pPr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приви</w:t>
      </w:r>
      <w:r w:rsidR="00041BB9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 детям некоторых педагогические навыки</w:t>
      </w:r>
      <w:r w:rsidRPr="00EF1957">
        <w:rPr>
          <w:rFonts w:ascii="Times New Roman" w:hAnsi="Times New Roman"/>
          <w:sz w:val="24"/>
          <w:szCs w:val="24"/>
        </w:rPr>
        <w:t>: самоконтроль, терпение, аккуратность;</w:t>
      </w:r>
    </w:p>
    <w:p w14:paraId="5D243177" w14:textId="77777777" w:rsidR="00B520D9" w:rsidRPr="00EF1957" w:rsidRDefault="00041BB9" w:rsidP="00B520D9">
      <w:pPr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воспитывать интерес</w:t>
      </w:r>
      <w:r w:rsidR="00B520D9" w:rsidRPr="00EF1957">
        <w:rPr>
          <w:rFonts w:ascii="Times New Roman" w:hAnsi="Times New Roman"/>
          <w:color w:val="000000"/>
          <w:sz w:val="24"/>
          <w:szCs w:val="24"/>
        </w:rPr>
        <w:t xml:space="preserve"> к различным видам искусства;</w:t>
      </w:r>
    </w:p>
    <w:p w14:paraId="508A7985" w14:textId="77777777" w:rsidR="00B520D9" w:rsidRPr="00EF1957" w:rsidRDefault="00041BB9" w:rsidP="00B520D9">
      <w:pPr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формировать культуру труда и совершенствовать трудовые навыки</w:t>
      </w:r>
      <w:r w:rsidR="00B520D9" w:rsidRPr="00EF1957">
        <w:rPr>
          <w:rFonts w:ascii="Times New Roman" w:hAnsi="Times New Roman"/>
          <w:color w:val="000000"/>
          <w:sz w:val="24"/>
          <w:szCs w:val="24"/>
        </w:rPr>
        <w:t>;</w:t>
      </w:r>
    </w:p>
    <w:p w14:paraId="6B64D49B" w14:textId="77777777" w:rsidR="00B520D9" w:rsidRPr="00EF1957" w:rsidRDefault="00041BB9" w:rsidP="00B520D9">
      <w:pPr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расширять коммуникативные способности</w:t>
      </w:r>
      <w:r w:rsidR="00B520D9" w:rsidRPr="00EF1957">
        <w:rPr>
          <w:rFonts w:ascii="Times New Roman" w:hAnsi="Times New Roman"/>
          <w:color w:val="000000"/>
          <w:sz w:val="24"/>
          <w:szCs w:val="24"/>
        </w:rPr>
        <w:t xml:space="preserve"> детей;</w:t>
      </w:r>
    </w:p>
    <w:p w14:paraId="163D30BA" w14:textId="77777777" w:rsidR="00B520D9" w:rsidRPr="00EF1957" w:rsidRDefault="00041BB9" w:rsidP="00B520D9">
      <w:pPr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развивать умение</w:t>
      </w:r>
      <w:r w:rsidR="00B520D9" w:rsidRPr="00EF1957">
        <w:rPr>
          <w:rFonts w:ascii="Times New Roman" w:hAnsi="Times New Roman"/>
          <w:color w:val="000000"/>
          <w:sz w:val="24"/>
          <w:szCs w:val="24"/>
        </w:rPr>
        <w:t xml:space="preserve"> работать в группе (команде);</w:t>
      </w:r>
    </w:p>
    <w:p w14:paraId="44831122" w14:textId="77777777" w:rsidR="00B520D9" w:rsidRPr="00EF1957" w:rsidRDefault="00041BB9" w:rsidP="00B520D9">
      <w:pPr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уверенность</w:t>
      </w:r>
      <w:r w:rsidR="00B520D9" w:rsidRPr="00EF1957">
        <w:rPr>
          <w:rFonts w:ascii="Times New Roman" w:hAnsi="Times New Roman"/>
          <w:sz w:val="24"/>
          <w:szCs w:val="24"/>
        </w:rPr>
        <w:t xml:space="preserve"> в собственных силах;</w:t>
      </w:r>
    </w:p>
    <w:p w14:paraId="73351CB7" w14:textId="77777777" w:rsidR="00B520D9" w:rsidRDefault="00041BB9" w:rsidP="00B520D9">
      <w:pPr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-Прививать </w:t>
      </w:r>
      <w:r w:rsidR="00B520D9" w:rsidRPr="00EF1957">
        <w:rPr>
          <w:rFonts w:ascii="Times New Roman" w:hAnsi="Times New Roman"/>
          <w:sz w:val="24"/>
          <w:szCs w:val="24"/>
        </w:rPr>
        <w:t>настойчивость в достижении поставленных задач и преодолении трудностей</w:t>
      </w:r>
    </w:p>
    <w:p w14:paraId="579B90BD" w14:textId="77777777" w:rsidR="00041BB9" w:rsidRPr="00A16F34" w:rsidRDefault="00041BB9" w:rsidP="00041BB9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A16F34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Метапредметные:</w:t>
      </w:r>
    </w:p>
    <w:p w14:paraId="060C9109" w14:textId="77777777" w:rsidR="00041BB9" w:rsidRPr="00EF1957" w:rsidRDefault="003253B4" w:rsidP="00041BB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развать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мотивацию</w:t>
      </w:r>
      <w:r w:rsidR="00041BB9" w:rsidRPr="00EF1957">
        <w:rPr>
          <w:rFonts w:ascii="Times New Roman" w:hAnsi="Times New Roman"/>
          <w:color w:val="000000"/>
          <w:sz w:val="24"/>
          <w:szCs w:val="24"/>
        </w:rPr>
        <w:t xml:space="preserve"> к занятиям лепкой у обучающихся;</w:t>
      </w:r>
    </w:p>
    <w:p w14:paraId="2B24A8BD" w14:textId="77777777" w:rsidR="00041BB9" w:rsidRPr="003253B4" w:rsidRDefault="003253B4" w:rsidP="00041BB9">
      <w:pPr>
        <w:spacing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-развивать внимание, память, воображение, мышление, творческие способности; </w:t>
      </w:r>
    </w:p>
    <w:p w14:paraId="386A236B" w14:textId="77777777" w:rsidR="00041BB9" w:rsidRPr="00EF1957" w:rsidRDefault="003253B4" w:rsidP="00041BB9">
      <w:pPr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развать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художественный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вкус, творческие способности и фантазию</w:t>
      </w:r>
      <w:r w:rsidR="00041BB9" w:rsidRPr="00EF19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041BB9" w:rsidRPr="00EF1957">
        <w:rPr>
          <w:rFonts w:ascii="Times New Roman" w:hAnsi="Times New Roman"/>
          <w:color w:val="000000"/>
          <w:sz w:val="24"/>
          <w:szCs w:val="24"/>
        </w:rPr>
        <w:t>детей;</w:t>
      </w:r>
    </w:p>
    <w:p w14:paraId="5ADD81A8" w14:textId="77777777" w:rsidR="00041BB9" w:rsidRPr="00EF1957" w:rsidRDefault="003253B4" w:rsidP="00041BB9">
      <w:pPr>
        <w:spacing w:line="29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развивать </w:t>
      </w:r>
      <w:r w:rsidR="00041BB9" w:rsidRPr="00EF1957">
        <w:rPr>
          <w:rFonts w:ascii="Times New Roman" w:hAnsi="Times New Roman"/>
          <w:color w:val="000000"/>
          <w:sz w:val="24"/>
          <w:szCs w:val="24"/>
        </w:rPr>
        <w:t xml:space="preserve">у детей способность работать руками, </w:t>
      </w:r>
      <w:r>
        <w:rPr>
          <w:rFonts w:ascii="Times New Roman" w:hAnsi="Times New Roman"/>
          <w:color w:val="000000"/>
          <w:sz w:val="24"/>
          <w:szCs w:val="24"/>
        </w:rPr>
        <w:t xml:space="preserve">приучать к точным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движениям .</w:t>
      </w:r>
      <w:proofErr w:type="gramEnd"/>
    </w:p>
    <w:p w14:paraId="7EC3F64D" w14:textId="77777777" w:rsidR="00B520D9" w:rsidRPr="00486F40" w:rsidRDefault="00486F40" w:rsidP="00B520D9">
      <w:pPr>
        <w:spacing w:line="294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Предметные (образовательные</w:t>
      </w:r>
      <w:r w:rsidR="00B520D9" w:rsidRPr="00486F40">
        <w:rPr>
          <w:rFonts w:ascii="Times New Roman" w:hAnsi="Times New Roman"/>
          <w:i/>
          <w:color w:val="000000"/>
          <w:sz w:val="24"/>
          <w:szCs w:val="24"/>
          <w:u w:val="single"/>
        </w:rPr>
        <w:t>):</w:t>
      </w:r>
    </w:p>
    <w:p w14:paraId="3ECCD3DF" w14:textId="77777777" w:rsidR="00B520D9" w:rsidRPr="00EF1957" w:rsidRDefault="00A16F34" w:rsidP="00B520D9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формировать  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520D9" w:rsidRPr="00EF1957">
        <w:rPr>
          <w:rFonts w:ascii="Times New Roman" w:hAnsi="Times New Roman"/>
          <w:sz w:val="24"/>
          <w:szCs w:val="24"/>
        </w:rPr>
        <w:t xml:space="preserve"> находить логическое объяснение всему, что получается в процессе творческой деятельности;</w:t>
      </w:r>
    </w:p>
    <w:p w14:paraId="52E8DB11" w14:textId="77777777" w:rsidR="00B520D9" w:rsidRPr="00EF1957" w:rsidRDefault="00A16F34" w:rsidP="00B520D9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формировать  стремление</w:t>
      </w:r>
      <w:proofErr w:type="gramEnd"/>
      <w:r w:rsidR="00B520D9" w:rsidRPr="00EF1957">
        <w:rPr>
          <w:rFonts w:ascii="Times New Roman" w:hAnsi="Times New Roman"/>
          <w:sz w:val="24"/>
          <w:szCs w:val="24"/>
        </w:rPr>
        <w:t xml:space="preserve"> получать новую информацию и применять ее на практике;</w:t>
      </w:r>
    </w:p>
    <w:p w14:paraId="4A28F8D6" w14:textId="77777777" w:rsidR="00B520D9" w:rsidRPr="00EF1957" w:rsidRDefault="00B520D9" w:rsidP="00B520D9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-</w:t>
      </w:r>
      <w:r w:rsidR="00A16F34">
        <w:rPr>
          <w:rFonts w:ascii="Times New Roman" w:hAnsi="Times New Roman"/>
          <w:sz w:val="24"/>
          <w:szCs w:val="24"/>
        </w:rPr>
        <w:t>формировать систему</w:t>
      </w:r>
      <w:r w:rsidRPr="00EF1957">
        <w:rPr>
          <w:rFonts w:ascii="Times New Roman" w:hAnsi="Times New Roman"/>
          <w:sz w:val="24"/>
          <w:szCs w:val="24"/>
        </w:rPr>
        <w:t xml:space="preserve"> знаний по объемной и плоскостной лепке;</w:t>
      </w:r>
    </w:p>
    <w:p w14:paraId="20DF0588" w14:textId="77777777" w:rsidR="00B520D9" w:rsidRDefault="00A16F34" w:rsidP="00B520D9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обучать</w:t>
      </w:r>
      <w:r w:rsidR="00B520D9" w:rsidRPr="00EF1957">
        <w:rPr>
          <w:rFonts w:ascii="Times New Roman" w:hAnsi="Times New Roman"/>
          <w:sz w:val="24"/>
          <w:szCs w:val="24"/>
        </w:rPr>
        <w:t xml:space="preserve"> ребенка основам изоб</w:t>
      </w:r>
      <w:r>
        <w:rPr>
          <w:rFonts w:ascii="Times New Roman" w:hAnsi="Times New Roman"/>
          <w:sz w:val="24"/>
          <w:szCs w:val="24"/>
        </w:rPr>
        <w:t>разительной лепки из пластилина.</w:t>
      </w:r>
    </w:p>
    <w:p w14:paraId="26E3F971" w14:textId="77777777" w:rsidR="00454E54" w:rsidRPr="00454E54" w:rsidRDefault="00454E54" w:rsidP="00454E5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454E54">
        <w:rPr>
          <w:rFonts w:ascii="Times New Roman" w:eastAsia="Calibri" w:hAnsi="Times New Roman"/>
          <w:b/>
          <w:bCs/>
          <w:sz w:val="24"/>
          <w:szCs w:val="24"/>
          <w:lang w:eastAsia="ru-RU"/>
        </w:rPr>
        <w:t>1.3. Планируемые результаты и способы проверки</w:t>
      </w:r>
    </w:p>
    <w:p w14:paraId="12E51F06" w14:textId="77777777" w:rsidR="00454E54" w:rsidRPr="00454E54" w:rsidRDefault="00454E54" w:rsidP="00454E5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7AE3DAC7" w14:textId="77777777" w:rsidR="00454E54" w:rsidRPr="00454E54" w:rsidRDefault="00454E54" w:rsidP="00454E54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ru-RU"/>
        </w:rPr>
      </w:pPr>
      <w:r w:rsidRPr="00454E54">
        <w:rPr>
          <w:rFonts w:ascii="Times New Roman" w:eastAsia="Calibri" w:hAnsi="Times New Roman"/>
          <w:i/>
          <w:iCs/>
          <w:sz w:val="24"/>
          <w:szCs w:val="24"/>
          <w:lang w:eastAsia="ru-RU"/>
        </w:rPr>
        <w:t>личностные:</w:t>
      </w:r>
    </w:p>
    <w:p w14:paraId="124D0DF0" w14:textId="77777777" w:rsidR="00454E54" w:rsidRPr="00E43956" w:rsidRDefault="00454E54" w:rsidP="00454E54">
      <w:pPr>
        <w:pStyle w:val="a5"/>
      </w:pPr>
      <w:r w:rsidRPr="00E43956">
        <w:t>- Формирование целостного, социально ориентированного взгляда на мир в его органичном единстве и разнообразии природы, природных материалов.</w:t>
      </w:r>
    </w:p>
    <w:p w14:paraId="311C7D97" w14:textId="77777777" w:rsidR="00454E54" w:rsidRPr="00E43956" w:rsidRDefault="00454E54" w:rsidP="00454E54">
      <w:pPr>
        <w:pStyle w:val="a5"/>
      </w:pPr>
      <w:r w:rsidRPr="00E43956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2D0AD5AF" w14:textId="77777777" w:rsidR="00454E54" w:rsidRPr="00E43956" w:rsidRDefault="00454E54" w:rsidP="00454E54">
      <w:pPr>
        <w:pStyle w:val="a5"/>
      </w:pPr>
      <w:r w:rsidRPr="00E43956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13B46D86" w14:textId="77777777" w:rsidR="00454E54" w:rsidRPr="00E43956" w:rsidRDefault="00454E54" w:rsidP="00454E54">
      <w:pPr>
        <w:pStyle w:val="a5"/>
      </w:pPr>
      <w:r w:rsidRPr="00E43956">
        <w:t>- Формирование эстетических потребностей, ценностей и чувств.</w:t>
      </w:r>
    </w:p>
    <w:p w14:paraId="0BDA6415" w14:textId="77777777" w:rsidR="00454E54" w:rsidRPr="00E43956" w:rsidRDefault="00454E54" w:rsidP="00454E54">
      <w:pPr>
        <w:pStyle w:val="a5"/>
      </w:pPr>
      <w:r w:rsidRPr="00E43956"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543E2829" w14:textId="77777777" w:rsidR="00454E54" w:rsidRPr="00E43956" w:rsidRDefault="00454E54" w:rsidP="00454E54">
      <w:pPr>
        <w:pStyle w:val="a5"/>
      </w:pPr>
      <w:r w:rsidRPr="00E43956">
        <w:t>- Формирование установки на безопасный и здоровый образ жизни.</w:t>
      </w:r>
    </w:p>
    <w:p w14:paraId="6F977F03" w14:textId="77777777" w:rsidR="00454E54" w:rsidRPr="00454E54" w:rsidRDefault="00454E54" w:rsidP="00454E54">
      <w:pPr>
        <w:pStyle w:val="a5"/>
        <w:rPr>
          <w:i/>
        </w:rPr>
      </w:pPr>
      <w:r>
        <w:rPr>
          <w:b/>
          <w:bCs/>
          <w:i/>
        </w:rPr>
        <w:t>Метапредметные</w:t>
      </w:r>
      <w:r w:rsidRPr="00454E54">
        <w:rPr>
          <w:b/>
          <w:bCs/>
          <w:i/>
        </w:rPr>
        <w:t>:</w:t>
      </w:r>
    </w:p>
    <w:p w14:paraId="21F0994B" w14:textId="77777777" w:rsidR="00454E54" w:rsidRPr="00E43956" w:rsidRDefault="00454E54" w:rsidP="00454E54">
      <w:pPr>
        <w:pStyle w:val="a5"/>
      </w:pPr>
      <w:r w:rsidRPr="00E43956">
        <w:t>- Овладение способностью принимать и сохранять цели и задачи учебной деятельности, поиска средств ее осуществления.</w:t>
      </w:r>
    </w:p>
    <w:p w14:paraId="263587D2" w14:textId="77777777" w:rsidR="00454E54" w:rsidRPr="00E43956" w:rsidRDefault="00454E54" w:rsidP="00454E54">
      <w:pPr>
        <w:pStyle w:val="a5"/>
      </w:pPr>
      <w:r w:rsidRPr="00E43956">
        <w:t>- Освоение способов решения проблем творческого и поискового характера.</w:t>
      </w:r>
    </w:p>
    <w:p w14:paraId="6EA85841" w14:textId="77777777" w:rsidR="00454E54" w:rsidRPr="00E43956" w:rsidRDefault="00454E54" w:rsidP="00454E54">
      <w:pPr>
        <w:pStyle w:val="a5"/>
      </w:pPr>
      <w:r w:rsidRPr="00E43956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4B4EB511" w14:textId="77777777" w:rsidR="00454E54" w:rsidRPr="00E43956" w:rsidRDefault="00454E54" w:rsidP="00454E54">
      <w:pPr>
        <w:pStyle w:val="a5"/>
      </w:pPr>
      <w:r w:rsidRPr="00E43956">
        <w:lastRenderedPageBreak/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258525F8" w14:textId="77777777" w:rsidR="00454E54" w:rsidRPr="00E43956" w:rsidRDefault="00454E54" w:rsidP="00454E54">
      <w:pPr>
        <w:pStyle w:val="a5"/>
      </w:pPr>
      <w:r w:rsidRPr="00E43956">
        <w:t>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14:paraId="000E57F1" w14:textId="77777777" w:rsidR="00454E54" w:rsidRPr="00E43956" w:rsidRDefault="00454E54" w:rsidP="00454E54">
      <w:pPr>
        <w:pStyle w:val="a5"/>
      </w:pPr>
      <w:r w:rsidRPr="00E43956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14:paraId="4150588C" w14:textId="77777777" w:rsidR="00454E54" w:rsidRPr="00E43956" w:rsidRDefault="00454E54" w:rsidP="00454E54">
      <w:pPr>
        <w:pStyle w:val="a5"/>
      </w:pPr>
      <w:r w:rsidRPr="00E43956"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261BBD7" w14:textId="77777777" w:rsidR="00454E54" w:rsidRPr="00454E54" w:rsidRDefault="00454E54" w:rsidP="00454E54">
      <w:pPr>
        <w:pStyle w:val="a5"/>
        <w:rPr>
          <w:u w:val="single"/>
        </w:rPr>
      </w:pPr>
      <w:r>
        <w:rPr>
          <w:bCs/>
          <w:u w:val="single"/>
        </w:rPr>
        <w:t>Предметные</w:t>
      </w:r>
      <w:r w:rsidRPr="00454E54">
        <w:rPr>
          <w:bCs/>
          <w:u w:val="single"/>
        </w:rPr>
        <w:t xml:space="preserve">: </w:t>
      </w:r>
    </w:p>
    <w:p w14:paraId="3A700B6F" w14:textId="77777777" w:rsidR="00454E54" w:rsidRPr="00E43956" w:rsidRDefault="00454E54" w:rsidP="00454E54">
      <w:pPr>
        <w:pStyle w:val="a5"/>
      </w:pPr>
      <w:r w:rsidRPr="00E43956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14:paraId="7773837A" w14:textId="77777777" w:rsidR="00454E54" w:rsidRPr="00E43956" w:rsidRDefault="00454E54" w:rsidP="00454E54">
      <w:pPr>
        <w:pStyle w:val="a5"/>
      </w:pPr>
      <w:r w:rsidRPr="00E43956"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14:paraId="2587DD94" w14:textId="77777777" w:rsidR="00454E54" w:rsidRPr="00E43956" w:rsidRDefault="00454E54" w:rsidP="00454E54">
      <w:pPr>
        <w:pStyle w:val="a5"/>
      </w:pPr>
      <w:r w:rsidRPr="00E43956"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</w:t>
      </w:r>
      <w:r>
        <w:t>.</w:t>
      </w:r>
    </w:p>
    <w:p w14:paraId="684C2CC9" w14:textId="77777777" w:rsidR="00454E54" w:rsidRDefault="00454E54" w:rsidP="00454E54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С</w:t>
      </w:r>
      <w:r w:rsidRPr="00EF1957">
        <w:rPr>
          <w:rFonts w:ascii="Times New Roman" w:hAnsi="Times New Roman"/>
          <w:b/>
          <w:szCs w:val="24"/>
          <w:lang w:eastAsia="ru-RU"/>
        </w:rPr>
        <w:t>пособы их проверки</w:t>
      </w:r>
    </w:p>
    <w:p w14:paraId="4D5F19CC" w14:textId="77777777" w:rsidR="00A16F34" w:rsidRPr="00900595" w:rsidRDefault="00454E54" w:rsidP="00454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595">
        <w:rPr>
          <w:rFonts w:ascii="Times New Roman" w:hAnsi="Times New Roman"/>
          <w:sz w:val="24"/>
          <w:szCs w:val="28"/>
          <w:lang w:eastAsia="ru-RU"/>
        </w:rPr>
        <w:t>Выставки, анкетировании, творческий отчёт</w:t>
      </w:r>
    </w:p>
    <w:p w14:paraId="546D8DD6" w14:textId="77777777" w:rsidR="00A16F34" w:rsidRPr="00EF1957" w:rsidRDefault="00A16F34" w:rsidP="00A16F34">
      <w:pPr>
        <w:shd w:val="clear" w:color="auto" w:fill="FFFFFF"/>
        <w:spacing w:line="274" w:lineRule="exact"/>
        <w:ind w:firstLine="75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1957">
        <w:rPr>
          <w:rFonts w:ascii="Times New Roman" w:hAnsi="Times New Roman"/>
          <w:color w:val="000000"/>
          <w:spacing w:val="1"/>
          <w:sz w:val="24"/>
          <w:szCs w:val="24"/>
        </w:rPr>
        <w:t>Для лучшего усвоения программного материала занятие проходит в определенной структурной последовательности.</w:t>
      </w:r>
      <w:r w:rsidRPr="00EF1957">
        <w:rPr>
          <w:rFonts w:ascii="Times New Roman" w:hAnsi="Times New Roman"/>
          <w:sz w:val="24"/>
          <w:szCs w:val="24"/>
        </w:rPr>
        <w:t xml:space="preserve"> </w:t>
      </w:r>
      <w:r w:rsidRPr="00EF1957">
        <w:rPr>
          <w:rFonts w:ascii="Times New Roman" w:hAnsi="Times New Roman"/>
          <w:color w:val="000000"/>
          <w:spacing w:val="1"/>
          <w:sz w:val="24"/>
          <w:szCs w:val="24"/>
        </w:rPr>
        <w:t>Материал дается в определенной системе и последовательности от простого к сложному, все подкреплено наглядностью, теоретические знания апробируются, и закрепляется на практике, с учетом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возрастных особенностей детей. </w:t>
      </w:r>
      <w:r w:rsidRPr="00EF1957">
        <w:rPr>
          <w:rFonts w:ascii="Times New Roman" w:hAnsi="Times New Roman"/>
          <w:color w:val="000000"/>
          <w:spacing w:val="1"/>
          <w:sz w:val="24"/>
          <w:szCs w:val="24"/>
        </w:rPr>
        <w:t>При составлении программы учитывались требования современности, развитие информационных технологий, возможности и потребности родителей, знания, умения и навыки обучающихся.</w:t>
      </w:r>
    </w:p>
    <w:p w14:paraId="09E725B5" w14:textId="77777777" w:rsidR="00A16F34" w:rsidRPr="00A16F34" w:rsidRDefault="00A16F34" w:rsidP="00A16F34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039E57DD" w14:textId="77777777" w:rsidR="00A16F34" w:rsidRPr="00A16F34" w:rsidRDefault="00A16F34" w:rsidP="00A16F34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A16F34">
        <w:rPr>
          <w:rFonts w:ascii="Times New Roman" w:eastAsia="Calibri" w:hAnsi="Times New Roman"/>
          <w:b/>
          <w:bCs/>
          <w:sz w:val="24"/>
          <w:szCs w:val="24"/>
          <w:lang w:eastAsia="ru-RU"/>
        </w:rPr>
        <w:t>2. Содержание программы</w:t>
      </w:r>
    </w:p>
    <w:p w14:paraId="6C9D7B38" w14:textId="77777777" w:rsidR="00A16F34" w:rsidRPr="00A16F34" w:rsidRDefault="00A16F34" w:rsidP="00A16F34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708D0D8D" w14:textId="77777777" w:rsidR="00A16F34" w:rsidRDefault="00A16F34" w:rsidP="00996F1E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A16F34">
        <w:rPr>
          <w:rFonts w:ascii="Times New Roman" w:eastAsia="Calibri" w:hAnsi="Times New Roman"/>
          <w:b/>
          <w:bCs/>
          <w:sz w:val="24"/>
          <w:szCs w:val="24"/>
          <w:lang w:eastAsia="ru-RU"/>
        </w:rPr>
        <w:t>2.1. Учебно-тематический план</w:t>
      </w:r>
    </w:p>
    <w:p w14:paraId="6E4DBDF3" w14:textId="77777777" w:rsidR="00850A6F" w:rsidRPr="00996F1E" w:rsidRDefault="00850A6F" w:rsidP="00996F1E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850"/>
        <w:gridCol w:w="993"/>
        <w:gridCol w:w="850"/>
        <w:gridCol w:w="1418"/>
      </w:tblGrid>
      <w:tr w:rsidR="00A16F34" w:rsidRPr="00EF1957" w14:paraId="25C3AC58" w14:textId="77777777" w:rsidTr="00B60315">
        <w:trPr>
          <w:trHeight w:hRule="exact" w:val="2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7D0A7D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0836F3" w14:textId="77777777" w:rsidR="00A16F34" w:rsidRPr="00EF1957" w:rsidRDefault="00A16F34" w:rsidP="00B60315">
            <w:pPr>
              <w:shd w:val="clear" w:color="auto" w:fill="FFFFFF"/>
              <w:ind w:left="28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Тема, (раздел) занятия.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0E470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B8868F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Формы аттестации</w:t>
            </w:r>
          </w:p>
          <w:p w14:paraId="5D0F0F1D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/контроля</w:t>
            </w:r>
          </w:p>
        </w:tc>
      </w:tr>
      <w:tr w:rsidR="00A16F34" w:rsidRPr="00EF1957" w14:paraId="27BA1000" w14:textId="77777777" w:rsidTr="00B60315">
        <w:trPr>
          <w:trHeight w:hRule="exact" w:val="64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77985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DBD15" w14:textId="77777777" w:rsidR="00A16F34" w:rsidRPr="00EF1957" w:rsidRDefault="00A16F34" w:rsidP="00B60315">
            <w:pPr>
              <w:shd w:val="clear" w:color="auto" w:fill="FFFFFF"/>
              <w:ind w:left="281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B9954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62F63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4DD2E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5FD0F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16F34" w:rsidRPr="00EF1957" w14:paraId="23B76D00" w14:textId="77777777" w:rsidTr="00B60315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4AB0A" w14:textId="77777777" w:rsidR="00A16F34" w:rsidRPr="00EF1957" w:rsidRDefault="00A16F34" w:rsidP="00B60315">
            <w:pPr>
              <w:shd w:val="clear" w:color="auto" w:fill="FFFFFF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26CB5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13FF0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E880C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5EE21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D5A8B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викторина</w:t>
            </w:r>
          </w:p>
        </w:tc>
      </w:tr>
      <w:tr w:rsidR="00A16F34" w:rsidRPr="00EF1957" w14:paraId="362A4AE2" w14:textId="77777777" w:rsidTr="00B60315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D5F0F" w14:textId="77777777" w:rsidR="00A16F34" w:rsidRPr="00EF1957" w:rsidRDefault="00A16F34" w:rsidP="00B60315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495EC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Простые приёмы лепки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83F8C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ABC45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577D0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622ABE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D0EC677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Мини-выставка</w:t>
            </w:r>
          </w:p>
          <w:p w14:paraId="1AE09E6C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6F34" w:rsidRPr="00EF1957" w14:paraId="64F8FDF4" w14:textId="77777777" w:rsidTr="00B60315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79C0B" w14:textId="77777777" w:rsidR="00A16F34" w:rsidRPr="00EF1957" w:rsidRDefault="00A16F34" w:rsidP="00B60315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607A009A" w14:textId="77777777" w:rsidR="00A16F34" w:rsidRPr="00EF1957" w:rsidRDefault="00A16F34" w:rsidP="00B60315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75ED09" w14:textId="77777777" w:rsidR="00A16F34" w:rsidRPr="00EF1957" w:rsidRDefault="00A16F34" w:rsidP="00B60315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134AFD" w14:textId="77777777" w:rsidR="00A16F34" w:rsidRPr="00EF1957" w:rsidRDefault="00A16F34" w:rsidP="00B60315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081C8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Локальный цвет и его оттенки.  Получение оттенков </w:t>
            </w:r>
          </w:p>
          <w:p w14:paraId="10EFC680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14:paraId="599EE51B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14:paraId="3FC81706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14:paraId="7A280F54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14:paraId="6DE0F4A9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14:paraId="6A16EE01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14:paraId="0CB58AE3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14:paraId="2B9DD6DF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цвета путём смешения пластилина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E986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3A294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0ECFE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C0B552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6F34" w:rsidRPr="00EF1957" w14:paraId="20328DA6" w14:textId="77777777" w:rsidTr="00B60315">
        <w:trPr>
          <w:trHeight w:hRule="exact"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35A86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49B33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Композиции из пластилина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2C92D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C680F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107CE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552329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6F34" w:rsidRPr="00EF1957" w14:paraId="406BB7F8" w14:textId="77777777" w:rsidTr="00B60315">
        <w:trPr>
          <w:trHeight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70E428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EDBDFA" w14:textId="77777777" w:rsidR="00A16F34" w:rsidRPr="00EF1957" w:rsidRDefault="00A16F34" w:rsidP="00B60315">
            <w:pPr>
              <w:shd w:val="clear" w:color="auto" w:fill="FFFFFF"/>
              <w:ind w:left="4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  Композиция из пластилиновых жгутов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9E0BCB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373AC5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D6711B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BDF4F9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6F34" w:rsidRPr="00EF1957" w14:paraId="5FD5F9CB" w14:textId="77777777" w:rsidTr="00B60315">
        <w:trPr>
          <w:trHeight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7D71D1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845F22" w14:textId="77777777" w:rsidR="00A16F34" w:rsidRPr="00EF1957" w:rsidRDefault="00A16F34" w:rsidP="00B60315">
            <w:pPr>
              <w:shd w:val="clear" w:color="auto" w:fill="FFFFFF"/>
              <w:ind w:left="2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-   Композиция из мозаичной </w:t>
            </w:r>
            <w:proofErr w:type="spellStart"/>
            <w:r w:rsidRPr="00EF19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4246BD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A07AA7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8E4922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988FEC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6F34" w:rsidRPr="00EF1957" w14:paraId="41484B86" w14:textId="77777777" w:rsidTr="00B60315">
        <w:trPr>
          <w:trHeight w:val="5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DCCF44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083A78" w14:textId="77777777" w:rsidR="00A16F34" w:rsidRPr="00EF1957" w:rsidRDefault="00A16F34" w:rsidP="00B60315">
            <w:pPr>
              <w:shd w:val="clear" w:color="auto" w:fill="FFFFFF"/>
              <w:ind w:left="4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 Композиция   многослойная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B7F479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2A887F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C32F01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EEFC0D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6F34" w:rsidRPr="00EF1957" w14:paraId="60858F52" w14:textId="77777777" w:rsidTr="00B60315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6347E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86CF5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8F322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42A34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3F856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1AE737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работ</w:t>
            </w:r>
          </w:p>
          <w:p w14:paraId="6224F914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7454C6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CE507F8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</w:t>
            </w:r>
          </w:p>
          <w:p w14:paraId="296F9F58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</w:t>
            </w:r>
          </w:p>
          <w:p w14:paraId="3A40BC53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6F34" w:rsidRPr="00EF1957" w14:paraId="6F4B72BC" w14:textId="77777777" w:rsidTr="00B60315">
        <w:trPr>
          <w:trHeight w:val="7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D82E74" w14:textId="77777777" w:rsidR="00A16F34" w:rsidRPr="00EF1957" w:rsidRDefault="00A16F34" w:rsidP="00B60315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B0709" w14:textId="77777777" w:rsidR="00A16F34" w:rsidRPr="00EF1957" w:rsidRDefault="00A16F34" w:rsidP="00B60315">
            <w:pPr>
              <w:shd w:val="clear" w:color="auto" w:fill="FFFFFF"/>
              <w:ind w:left="4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Коструктивная</w:t>
            </w:r>
            <w:proofErr w:type="spellEnd"/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лепка. Праздничные сувениры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9B783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921539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4516A2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82001F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6F34" w:rsidRPr="00EF1957" w14:paraId="65A66F22" w14:textId="77777777" w:rsidTr="00B60315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7D8F75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F54A67" w14:textId="77777777" w:rsidR="00A16F34" w:rsidRPr="00EF1957" w:rsidRDefault="00A16F34" w:rsidP="00B60315">
            <w:pPr>
              <w:shd w:val="clear" w:color="auto" w:fill="FFFFFF"/>
              <w:ind w:left="4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Фантазийная лепка.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343585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F622EE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A6E8B7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3A8FAB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6F34" w:rsidRPr="00EF1957" w14:paraId="6E007E39" w14:textId="77777777" w:rsidTr="00B60315">
        <w:trPr>
          <w:trHeight w:val="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02474A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75B6DB" w14:textId="77777777" w:rsidR="00A16F34" w:rsidRPr="00EF1957" w:rsidRDefault="00A16F34" w:rsidP="00B60315">
            <w:pPr>
              <w:shd w:val="clear" w:color="auto" w:fill="FFFFFF"/>
              <w:ind w:left="4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Аппликация из пластилина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F4A24A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02A33B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3D1108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C350D2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6F34" w:rsidRPr="00EF1957" w14:paraId="141CFA30" w14:textId="77777777" w:rsidTr="00B60315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74D2A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812DB" w14:textId="77777777" w:rsidR="00A16F34" w:rsidRPr="00EF1957" w:rsidRDefault="00A16F34" w:rsidP="00B60315">
            <w:pPr>
              <w:shd w:val="clear" w:color="auto" w:fill="FFFFFF"/>
              <w:ind w:left="475" w:right="62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Аппликация из пластилина на стекле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84A28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197E8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D5BAD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C2BEC2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6F34" w:rsidRPr="00EF1957" w14:paraId="7A3D2C06" w14:textId="77777777" w:rsidTr="00B60315">
        <w:trPr>
          <w:trHeight w:hRule="exact"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6B185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509FE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D2479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D0F92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B372C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05274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Мини-выставка</w:t>
            </w:r>
          </w:p>
          <w:p w14:paraId="5A07D9D8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6F34" w:rsidRPr="00EF1957" w14:paraId="73FE9A10" w14:textId="77777777" w:rsidTr="00B60315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EEC5A" w14:textId="77777777" w:rsidR="00A16F34" w:rsidRPr="00EF1957" w:rsidRDefault="00A16F34" w:rsidP="00B60315">
            <w:pPr>
              <w:shd w:val="clear" w:color="auto" w:fill="FFFFFF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DEA12" w14:textId="77777777" w:rsidR="00A16F34" w:rsidRPr="00EF1957" w:rsidRDefault="00A16F34" w:rsidP="00B60315">
            <w:pPr>
              <w:shd w:val="clear" w:color="auto" w:fill="FFFFFF"/>
              <w:ind w:left="182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Экскурсии.</w:t>
            </w:r>
          </w:p>
          <w:p w14:paraId="6019A947" w14:textId="77777777" w:rsidR="00A16F34" w:rsidRPr="00EF1957" w:rsidRDefault="00A16F34" w:rsidP="00B60315">
            <w:pPr>
              <w:shd w:val="clear" w:color="auto" w:fill="FFFFFF"/>
              <w:ind w:left="18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14:paraId="537FE2A2" w14:textId="77777777" w:rsidR="00A16F34" w:rsidRPr="00EF1957" w:rsidRDefault="00A16F34" w:rsidP="00B60315">
            <w:pPr>
              <w:shd w:val="clear" w:color="auto" w:fill="FFFFFF"/>
              <w:ind w:left="18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14:paraId="6C263285" w14:textId="77777777" w:rsidR="00A16F34" w:rsidRPr="00EF1957" w:rsidRDefault="00A16F34" w:rsidP="00B60315">
            <w:pPr>
              <w:shd w:val="clear" w:color="auto" w:fill="FFFFFF"/>
              <w:ind w:left="18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14:paraId="106D1813" w14:textId="77777777" w:rsidR="00A16F34" w:rsidRPr="00EF1957" w:rsidRDefault="00A16F34" w:rsidP="00B60315">
            <w:pPr>
              <w:shd w:val="clear" w:color="auto" w:fill="FFFFFF"/>
              <w:ind w:lef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138D7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E62D4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226E0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A1A46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Наблюдение, анализ</w:t>
            </w:r>
          </w:p>
        </w:tc>
      </w:tr>
      <w:tr w:rsidR="00A16F34" w:rsidRPr="00EF1957" w14:paraId="74DF6D83" w14:textId="77777777" w:rsidTr="00B60315">
        <w:trPr>
          <w:trHeight w:hRule="exact" w:val="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93F38" w14:textId="77777777" w:rsidR="00A16F34" w:rsidRPr="00EF1957" w:rsidRDefault="00A16F34" w:rsidP="00B60315">
            <w:pPr>
              <w:shd w:val="clear" w:color="auto" w:fill="FFFFFF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AEDEF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Оформление выставок.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6B235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F6090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84ED4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4DEAD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6F34" w:rsidRPr="00EF1957" w14:paraId="3E5D456B" w14:textId="77777777" w:rsidTr="00B60315">
        <w:trPr>
          <w:trHeight w:hRule="exact" w:val="11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92331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7D828" w14:textId="77777777" w:rsidR="00A16F34" w:rsidRPr="00EF1957" w:rsidRDefault="00A16F34" w:rsidP="00B60315">
            <w:pPr>
              <w:shd w:val="clear" w:color="auto" w:fill="FFFFFF"/>
              <w:ind w:left="46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Промежуточная аттестация за 1 и 2 полугодия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C49B3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449B2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BFA32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A2368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Анкетирование/ Творческий отчёт </w:t>
            </w:r>
          </w:p>
        </w:tc>
      </w:tr>
      <w:tr w:rsidR="00A16F34" w:rsidRPr="00EF1957" w14:paraId="75538926" w14:textId="77777777" w:rsidTr="00B60315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CDE6F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E0385" w14:textId="77777777" w:rsidR="00A16F34" w:rsidRPr="00EF1957" w:rsidRDefault="00A16F34" w:rsidP="00B60315">
            <w:pPr>
              <w:shd w:val="clear" w:color="auto" w:fill="FFFFFF"/>
              <w:ind w:left="39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9CBD3" w14:textId="77777777" w:rsidR="00A16F34" w:rsidRPr="00EF1957" w:rsidRDefault="00A16F34" w:rsidP="00B6031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D3492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6937D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50311" w14:textId="77777777" w:rsidR="00A16F34" w:rsidRPr="00EF1957" w:rsidRDefault="00A16F34" w:rsidP="00B6031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0C17F2D" w14:textId="77777777" w:rsidR="00850A6F" w:rsidRDefault="00850A6F" w:rsidP="00996F1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3A38AB4D" w14:textId="77777777" w:rsidR="00850A6F" w:rsidRDefault="00850A6F" w:rsidP="00996F1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2B108D87" w14:textId="77777777" w:rsidR="00996F1E" w:rsidRPr="00996F1E" w:rsidRDefault="00996F1E" w:rsidP="00996F1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996F1E">
        <w:rPr>
          <w:rFonts w:ascii="Times New Roman" w:eastAsia="Calibri" w:hAnsi="Times New Roman"/>
          <w:b/>
          <w:bCs/>
          <w:sz w:val="24"/>
          <w:szCs w:val="24"/>
          <w:lang w:eastAsia="ru-RU"/>
        </w:rPr>
        <w:t>2.2. Содержание учебного плана.</w:t>
      </w:r>
    </w:p>
    <w:p w14:paraId="351244BE" w14:textId="77777777" w:rsidR="00996F1E" w:rsidRPr="00996F1E" w:rsidRDefault="00996F1E" w:rsidP="00996F1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18E3F88E" w14:textId="77777777" w:rsidR="00996F1E" w:rsidRPr="00EF1957" w:rsidRDefault="00996F1E" w:rsidP="00996F1E">
      <w:pPr>
        <w:spacing w:line="294" w:lineRule="atLeast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bCs/>
          <w:sz w:val="24"/>
          <w:szCs w:val="24"/>
        </w:rPr>
        <w:t>1. Вводное занятие (1ч)</w:t>
      </w:r>
    </w:p>
    <w:p w14:paraId="7CC316A8" w14:textId="77777777" w:rsidR="00996F1E" w:rsidRPr="00EF1957" w:rsidRDefault="00C76259" w:rsidP="00996F1E">
      <w:pPr>
        <w:spacing w:line="294" w:lineRule="atLeast"/>
        <w:rPr>
          <w:rFonts w:ascii="Times New Roman" w:hAnsi="Times New Roman"/>
          <w:sz w:val="24"/>
          <w:szCs w:val="24"/>
        </w:rPr>
      </w:pPr>
      <w:r w:rsidRPr="00850A6F">
        <w:rPr>
          <w:rFonts w:ascii="Times New Roman" w:hAnsi="Times New Roman"/>
          <w:i/>
          <w:iCs/>
          <w:sz w:val="24"/>
          <w:szCs w:val="24"/>
          <w:lang w:eastAsia="ru-RU"/>
        </w:rPr>
        <w:t>Теория:</w:t>
      </w:r>
      <w:r w:rsidRPr="00850A6F">
        <w:rPr>
          <w:rFonts w:ascii="Times New Roman" w:hAnsi="Times New Roman"/>
          <w:b/>
          <w:bCs/>
          <w:color w:val="22251E"/>
          <w:sz w:val="24"/>
          <w:szCs w:val="24"/>
        </w:rPr>
        <w:t xml:space="preserve"> </w:t>
      </w:r>
      <w:r w:rsidR="00996F1E" w:rsidRPr="00EF1957">
        <w:rPr>
          <w:rFonts w:ascii="Times New Roman" w:hAnsi="Times New Roman"/>
          <w:sz w:val="24"/>
          <w:szCs w:val="24"/>
        </w:rPr>
        <w:t>Ознакомление с планом работы кружка на учебный год.</w:t>
      </w:r>
      <w:r w:rsidR="00996F1E" w:rsidRPr="00EF1957">
        <w:rPr>
          <w:rFonts w:ascii="Times New Roman" w:hAnsi="Times New Roman"/>
          <w:sz w:val="24"/>
          <w:szCs w:val="24"/>
        </w:rPr>
        <w:br/>
        <w:t>Правила поведения в коллективе. Организационные вопросы. Инструменты и материалы. Правила безопасности на занятиях. </w:t>
      </w:r>
      <w:r w:rsidR="00996F1E" w:rsidRPr="00EF1957">
        <w:rPr>
          <w:rFonts w:ascii="Times New Roman" w:hAnsi="Times New Roman"/>
          <w:color w:val="000000"/>
          <w:sz w:val="24"/>
          <w:szCs w:val="24"/>
        </w:rPr>
        <w:t>Правила работы с пластилином.</w:t>
      </w:r>
    </w:p>
    <w:p w14:paraId="63491846" w14:textId="77777777" w:rsidR="00850A6F" w:rsidRDefault="00996F1E" w:rsidP="00996F1E">
      <w:pPr>
        <w:spacing w:line="294" w:lineRule="atLeast"/>
        <w:rPr>
          <w:rFonts w:ascii="Times New Roman" w:hAnsi="Times New Roman"/>
          <w:b/>
          <w:bCs/>
          <w:color w:val="22251E"/>
          <w:sz w:val="24"/>
          <w:szCs w:val="24"/>
        </w:rPr>
      </w:pP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>2. </w:t>
      </w:r>
      <w:r w:rsidRPr="00EF1957">
        <w:rPr>
          <w:rFonts w:ascii="Times New Roman" w:hAnsi="Times New Roman"/>
          <w:b/>
          <w:bCs/>
          <w:color w:val="22251E"/>
          <w:sz w:val="24"/>
          <w:szCs w:val="24"/>
        </w:rPr>
        <w:t xml:space="preserve">Простые приемы </w:t>
      </w:r>
      <w:proofErr w:type="gramStart"/>
      <w:r w:rsidRPr="00EF1957">
        <w:rPr>
          <w:rFonts w:ascii="Times New Roman" w:hAnsi="Times New Roman"/>
          <w:b/>
          <w:bCs/>
          <w:color w:val="22251E"/>
          <w:sz w:val="24"/>
          <w:szCs w:val="24"/>
        </w:rPr>
        <w:t>лепки</w:t>
      </w:r>
      <w:r w:rsidR="00850A6F">
        <w:rPr>
          <w:rFonts w:ascii="Times New Roman" w:hAnsi="Times New Roman"/>
          <w:b/>
          <w:bCs/>
          <w:color w:val="22251E"/>
          <w:sz w:val="24"/>
          <w:szCs w:val="24"/>
        </w:rPr>
        <w:t xml:space="preserve"> .</w:t>
      </w:r>
      <w:proofErr w:type="gramEnd"/>
    </w:p>
    <w:p w14:paraId="06352F58" w14:textId="77777777" w:rsidR="00850A6F" w:rsidRPr="00850A6F" w:rsidRDefault="00996F1E" w:rsidP="00996F1E">
      <w:pPr>
        <w:spacing w:line="294" w:lineRule="atLeast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F1957">
        <w:rPr>
          <w:rFonts w:ascii="Times New Roman" w:hAnsi="Times New Roman"/>
          <w:b/>
          <w:bCs/>
          <w:color w:val="22251E"/>
          <w:sz w:val="24"/>
          <w:szCs w:val="24"/>
        </w:rPr>
        <w:t xml:space="preserve">    </w:t>
      </w:r>
      <w:r w:rsidR="00850A6F" w:rsidRPr="00850A6F">
        <w:rPr>
          <w:rFonts w:ascii="Times New Roman" w:hAnsi="Times New Roman"/>
          <w:i/>
          <w:iCs/>
          <w:sz w:val="24"/>
          <w:szCs w:val="24"/>
          <w:lang w:eastAsia="ru-RU"/>
        </w:rPr>
        <w:t>Теория:</w:t>
      </w:r>
      <w:r w:rsidR="00850A6F" w:rsidRPr="00850A6F">
        <w:rPr>
          <w:rFonts w:ascii="Times New Roman" w:hAnsi="Times New Roman"/>
          <w:b/>
          <w:bCs/>
          <w:color w:val="22251E"/>
          <w:sz w:val="24"/>
          <w:szCs w:val="24"/>
        </w:rPr>
        <w:t xml:space="preserve"> </w:t>
      </w:r>
      <w:r w:rsidR="00850A6F" w:rsidRPr="00850A6F">
        <w:rPr>
          <w:rFonts w:ascii="Times New Roman" w:hAnsi="Times New Roman"/>
          <w:bCs/>
          <w:color w:val="22251E"/>
          <w:sz w:val="24"/>
          <w:szCs w:val="24"/>
        </w:rPr>
        <w:t>Знакомство с приемами лепки.</w:t>
      </w:r>
    </w:p>
    <w:p w14:paraId="4165E463" w14:textId="77777777" w:rsidR="00996F1E" w:rsidRPr="00EF1957" w:rsidRDefault="00850A6F" w:rsidP="00996F1E">
      <w:pPr>
        <w:spacing w:line="294" w:lineRule="atLeast"/>
        <w:rPr>
          <w:rFonts w:ascii="Times New Roman" w:hAnsi="Times New Roman"/>
          <w:b/>
          <w:bCs/>
          <w:color w:val="22251E"/>
          <w:sz w:val="24"/>
          <w:szCs w:val="24"/>
        </w:rPr>
      </w:pPr>
      <w:r>
        <w:rPr>
          <w:rFonts w:ascii="Times New Roman" w:hAnsi="Times New Roman"/>
          <w:b/>
          <w:bCs/>
          <w:color w:val="22251E"/>
          <w:sz w:val="24"/>
          <w:szCs w:val="24"/>
        </w:rPr>
        <w:t xml:space="preserve">  </w:t>
      </w:r>
      <w:r w:rsidRPr="00850A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Практика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Применение </w:t>
      </w:r>
      <w:r w:rsidRPr="00850A6F">
        <w:rPr>
          <w:rFonts w:ascii="Times New Roman" w:hAnsi="Times New Roman"/>
          <w:b/>
          <w:bCs/>
          <w:color w:val="22251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2251E"/>
          <w:sz w:val="24"/>
          <w:szCs w:val="24"/>
        </w:rPr>
        <w:t>приёмов</w:t>
      </w:r>
      <w:proofErr w:type="gramEnd"/>
      <w:r>
        <w:rPr>
          <w:rFonts w:ascii="Times New Roman" w:hAnsi="Times New Roman"/>
          <w:b/>
          <w:bCs/>
          <w:color w:val="22251E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251E"/>
          <w:sz w:val="24"/>
          <w:szCs w:val="24"/>
        </w:rPr>
        <w:t xml:space="preserve">сплющивания, скатывания, </w:t>
      </w:r>
      <w:proofErr w:type="spellStart"/>
      <w:r>
        <w:rPr>
          <w:rFonts w:ascii="Times New Roman" w:hAnsi="Times New Roman"/>
          <w:bCs/>
          <w:color w:val="22251E"/>
          <w:sz w:val="24"/>
          <w:szCs w:val="24"/>
        </w:rPr>
        <w:t>прищипывания</w:t>
      </w:r>
      <w:proofErr w:type="spellEnd"/>
      <w:r>
        <w:rPr>
          <w:rFonts w:ascii="Times New Roman" w:hAnsi="Times New Roman"/>
          <w:bCs/>
          <w:color w:val="22251E"/>
          <w:sz w:val="24"/>
          <w:szCs w:val="24"/>
        </w:rPr>
        <w:t>, разрезания, соединения на практике</w:t>
      </w:r>
      <w:r w:rsidRPr="00850A6F">
        <w:rPr>
          <w:rFonts w:ascii="Times New Roman" w:hAnsi="Times New Roman"/>
          <w:bCs/>
          <w:color w:val="22251E"/>
          <w:sz w:val="24"/>
          <w:szCs w:val="24"/>
        </w:rPr>
        <w:t xml:space="preserve">)   </w:t>
      </w:r>
    </w:p>
    <w:p w14:paraId="7CF78440" w14:textId="77777777" w:rsidR="00996F1E" w:rsidRPr="00EF1957" w:rsidRDefault="00996F1E" w:rsidP="00996F1E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>3. Локальный цвет и его оттенки. Получение оттенков цвета посредст</w:t>
      </w:r>
      <w:r w:rsidR="00850A6F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вом смешивания пластилина </w:t>
      </w:r>
    </w:p>
    <w:p w14:paraId="3E9986BB" w14:textId="77777777" w:rsidR="00996F1E" w:rsidRPr="00EF1957" w:rsidRDefault="002B2437" w:rsidP="00996F1E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 w:rsidRPr="002B243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2B2437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Практика: </w:t>
      </w:r>
      <w:r w:rsidR="00996F1E" w:rsidRPr="00EF1957">
        <w:rPr>
          <w:rFonts w:ascii="Times New Roman" w:hAnsi="Times New Roman"/>
          <w:color w:val="000000"/>
          <w:sz w:val="24"/>
          <w:szCs w:val="24"/>
        </w:rPr>
        <w:t>Знакомство с палитрой смешивания цветов</w:t>
      </w:r>
      <w:r w:rsidR="00996F1E" w:rsidRPr="00EF1957">
        <w:rPr>
          <w:rFonts w:ascii="Times New Roman" w:hAnsi="Times New Roman"/>
          <w:color w:val="303F50"/>
          <w:sz w:val="24"/>
          <w:szCs w:val="24"/>
        </w:rPr>
        <w:t> </w:t>
      </w:r>
    </w:p>
    <w:p w14:paraId="22D29AF6" w14:textId="77777777" w:rsidR="00996F1E" w:rsidRPr="00EF1957" w:rsidRDefault="00996F1E" w:rsidP="00996F1E">
      <w:pPr>
        <w:shd w:val="clear" w:color="auto" w:fill="FFFFFF"/>
        <w:spacing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>4. Композиция из пластилина:</w:t>
      </w:r>
    </w:p>
    <w:p w14:paraId="048F9FD8" w14:textId="77777777" w:rsidR="00996F1E" w:rsidRPr="00B15EAC" w:rsidRDefault="00996F1E" w:rsidP="00B15EAC">
      <w:pPr>
        <w:pStyle w:val="a6"/>
        <w:numPr>
          <w:ilvl w:val="0"/>
          <w:numId w:val="47"/>
        </w:numPr>
        <w:spacing w:line="294" w:lineRule="atLeast"/>
        <w:rPr>
          <w:rFonts w:ascii="Times New Roman" w:hAnsi="Times New Roman"/>
          <w:sz w:val="24"/>
          <w:szCs w:val="24"/>
        </w:rPr>
      </w:pPr>
      <w:r w:rsidRPr="00B15EAC">
        <w:rPr>
          <w:rFonts w:ascii="Times New Roman" w:hAnsi="Times New Roman"/>
          <w:bCs/>
          <w:color w:val="000000"/>
          <w:sz w:val="24"/>
          <w:szCs w:val="24"/>
        </w:rPr>
        <w:t>Композици</w:t>
      </w:r>
      <w:r w:rsidR="002B2437" w:rsidRPr="00B15EAC">
        <w:rPr>
          <w:rFonts w:ascii="Times New Roman" w:hAnsi="Times New Roman"/>
          <w:bCs/>
          <w:color w:val="000000"/>
          <w:sz w:val="24"/>
          <w:szCs w:val="24"/>
        </w:rPr>
        <w:t>я из пластилиновых жгутов</w:t>
      </w:r>
      <w:r w:rsidR="002B2437" w:rsidRPr="00B15EA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4F3D818" w14:textId="77777777" w:rsidR="00996F1E" w:rsidRPr="00EF1957" w:rsidRDefault="00B15EAC" w:rsidP="00996F1E">
      <w:pPr>
        <w:spacing w:line="294" w:lineRule="atLeast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</w:t>
      </w:r>
      <w:r w:rsidRPr="002B243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2B243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B243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Практика: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96F1E" w:rsidRPr="00EF1957">
        <w:rPr>
          <w:rFonts w:ascii="Times New Roman" w:hAnsi="Times New Roman"/>
          <w:color w:val="000000"/>
          <w:sz w:val="24"/>
          <w:szCs w:val="24"/>
        </w:rPr>
        <w:t>В технике пластилиновые жгуты все элементы – пластилиновые жгутики. Необходимо лишь красиво сочетать цвета и аккуратно заполнить пространство, не выходя за контур</w:t>
      </w:r>
      <w:r w:rsidR="00996F1E" w:rsidRPr="00EF1957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996F1E" w:rsidRPr="00EF1957">
        <w:rPr>
          <w:rFonts w:ascii="Times New Roman" w:hAnsi="Times New Roman"/>
          <w:color w:val="000000"/>
          <w:sz w:val="24"/>
          <w:szCs w:val="24"/>
        </w:rPr>
        <w:t>Просмотр работ в данной технике </w:t>
      </w:r>
    </w:p>
    <w:p w14:paraId="69B5D427" w14:textId="77777777" w:rsidR="00996F1E" w:rsidRPr="00B15EAC" w:rsidRDefault="00996F1E" w:rsidP="00B15EAC">
      <w:pPr>
        <w:pStyle w:val="a6"/>
        <w:numPr>
          <w:ilvl w:val="0"/>
          <w:numId w:val="49"/>
        </w:num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 w:rsidRPr="00B15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Композиция из </w:t>
      </w:r>
      <w:proofErr w:type="gramStart"/>
      <w:r w:rsidRPr="00B15EAC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FC6380" w:rsidRPr="00B15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озаичной </w:t>
      </w:r>
      <w:r w:rsidR="00C76259" w:rsidRPr="00B15EA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C6380" w:rsidRPr="00B15EAC">
        <w:rPr>
          <w:rFonts w:ascii="Times New Roman" w:hAnsi="Times New Roman"/>
          <w:b/>
          <w:bCs/>
          <w:color w:val="000000"/>
          <w:sz w:val="24"/>
          <w:szCs w:val="24"/>
        </w:rPr>
        <w:t>пластилинографии</w:t>
      </w:r>
      <w:proofErr w:type="spellEnd"/>
      <w:proofErr w:type="gramEnd"/>
      <w:r w:rsidR="00FC6380" w:rsidRPr="00B15EA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F98C849" w14:textId="77777777" w:rsidR="00996F1E" w:rsidRPr="00EF1957" w:rsidRDefault="00B15EAC" w:rsidP="00996F1E">
      <w:pPr>
        <w:shd w:val="clear" w:color="auto" w:fill="FFFFFF"/>
        <w:spacing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B243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Практика: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96F1E" w:rsidRPr="00EF1957">
        <w:rPr>
          <w:rFonts w:ascii="Times New Roman" w:hAnsi="Times New Roman"/>
          <w:color w:val="000000"/>
          <w:sz w:val="24"/>
          <w:szCs w:val="24"/>
          <w:u w:val="single"/>
        </w:rPr>
        <w:t>Такая техника наиболее простая</w:t>
      </w:r>
      <w:r w:rsidR="00996F1E" w:rsidRPr="00EF1957">
        <w:rPr>
          <w:rFonts w:ascii="Times New Roman" w:hAnsi="Times New Roman"/>
          <w:color w:val="000000"/>
          <w:sz w:val="24"/>
          <w:szCs w:val="24"/>
        </w:rPr>
        <w:t>, так как элементы все одинаковые – пластилиновые шарики. Необходимо лишь красиво сочетать цвета и аккуратно заполнить пространство, не выходя за контур</w:t>
      </w:r>
      <w:r w:rsidR="00996F1E" w:rsidRPr="00EF1957">
        <w:rPr>
          <w:rFonts w:ascii="Times New Roman" w:hAnsi="Times New Roman"/>
          <w:color w:val="333333"/>
          <w:sz w:val="24"/>
          <w:szCs w:val="24"/>
        </w:rPr>
        <w:t>.</w:t>
      </w:r>
      <w:r w:rsidR="00996F1E" w:rsidRPr="00EF195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2B2437">
        <w:rPr>
          <w:rFonts w:ascii="Times New Roman" w:hAnsi="Times New Roman"/>
          <w:color w:val="000000"/>
          <w:sz w:val="24"/>
          <w:szCs w:val="24"/>
        </w:rPr>
        <w:t>Просмотр работ в этой технике</w:t>
      </w:r>
    </w:p>
    <w:p w14:paraId="23489CD8" w14:textId="77777777" w:rsidR="00996F1E" w:rsidRPr="00B15EAC" w:rsidRDefault="00996F1E" w:rsidP="00B15EAC">
      <w:pPr>
        <w:pStyle w:val="a6"/>
        <w:numPr>
          <w:ilvl w:val="0"/>
          <w:numId w:val="49"/>
        </w:num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 w:rsidRPr="00B15EAC">
        <w:rPr>
          <w:rFonts w:ascii="Times New Roman" w:hAnsi="Times New Roman"/>
          <w:b/>
          <w:bCs/>
          <w:color w:val="000000"/>
          <w:sz w:val="24"/>
          <w:szCs w:val="24"/>
        </w:rPr>
        <w:t>Выполнени</w:t>
      </w:r>
      <w:r w:rsidR="002B2437" w:rsidRPr="00B15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е многослойной композиции </w:t>
      </w:r>
    </w:p>
    <w:p w14:paraId="33B5DBEB" w14:textId="77777777" w:rsidR="00FC6380" w:rsidRDefault="00FC6380" w:rsidP="00996F1E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b/>
          <w:bCs/>
          <w:color w:val="22251E"/>
          <w:sz w:val="24"/>
          <w:szCs w:val="24"/>
        </w:rPr>
        <w:t xml:space="preserve">    </w:t>
      </w:r>
      <w:r w:rsidRPr="00850A6F">
        <w:rPr>
          <w:rFonts w:ascii="Times New Roman" w:hAnsi="Times New Roman"/>
          <w:i/>
          <w:iCs/>
          <w:sz w:val="24"/>
          <w:szCs w:val="24"/>
          <w:lang w:eastAsia="ru-RU"/>
        </w:rPr>
        <w:t>Теория:</w:t>
      </w:r>
      <w:r w:rsidRPr="00850A6F">
        <w:rPr>
          <w:rFonts w:ascii="Times New Roman" w:hAnsi="Times New Roman"/>
          <w:b/>
          <w:bCs/>
          <w:color w:val="22251E"/>
          <w:sz w:val="24"/>
          <w:szCs w:val="24"/>
        </w:rPr>
        <w:t xml:space="preserve"> </w:t>
      </w:r>
      <w:r w:rsidR="00996F1E" w:rsidRPr="00EF1957">
        <w:rPr>
          <w:rFonts w:ascii="Times New Roman" w:hAnsi="Times New Roman"/>
          <w:color w:val="000000"/>
          <w:sz w:val="24"/>
          <w:szCs w:val="24"/>
        </w:rPr>
        <w:t>Просмот</w:t>
      </w:r>
      <w:r w:rsidR="002B2437">
        <w:rPr>
          <w:rFonts w:ascii="Times New Roman" w:hAnsi="Times New Roman"/>
          <w:color w:val="000000"/>
          <w:sz w:val="24"/>
          <w:szCs w:val="24"/>
        </w:rPr>
        <w:t xml:space="preserve">р </w:t>
      </w:r>
      <w:proofErr w:type="gramStart"/>
      <w:r w:rsidR="002B2437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технике </w:t>
      </w:r>
      <w:r w:rsidR="002B2437">
        <w:rPr>
          <w:rFonts w:ascii="Times New Roman" w:hAnsi="Times New Roman"/>
          <w:color w:val="000000"/>
          <w:sz w:val="24"/>
          <w:szCs w:val="24"/>
        </w:rPr>
        <w:t>мно</w:t>
      </w:r>
      <w:r>
        <w:rPr>
          <w:rFonts w:ascii="Times New Roman" w:hAnsi="Times New Roman"/>
          <w:color w:val="000000"/>
          <w:sz w:val="24"/>
          <w:szCs w:val="24"/>
        </w:rPr>
        <w:t>гослойной</w:t>
      </w:r>
      <w:r w:rsidR="002B2437">
        <w:rPr>
          <w:rFonts w:ascii="Times New Roman" w:hAnsi="Times New Roman"/>
          <w:color w:val="000000"/>
          <w:sz w:val="24"/>
          <w:szCs w:val="24"/>
        </w:rPr>
        <w:t xml:space="preserve"> композиц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 w:rsidR="00996F1E" w:rsidRPr="00EF1957">
        <w:rPr>
          <w:rFonts w:ascii="Times New Roman" w:hAnsi="Times New Roman"/>
          <w:color w:val="000000"/>
          <w:sz w:val="24"/>
          <w:szCs w:val="24"/>
        </w:rPr>
        <w:t> </w:t>
      </w:r>
    </w:p>
    <w:p w14:paraId="62C28ADB" w14:textId="77777777" w:rsidR="00996F1E" w:rsidRPr="00EF1957" w:rsidRDefault="00FC6380" w:rsidP="00996F1E">
      <w:pPr>
        <w:shd w:val="clear" w:color="auto" w:fill="FFFFFF"/>
        <w:spacing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437">
        <w:rPr>
          <w:rFonts w:ascii="Times New Roman" w:hAnsi="Times New Roman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6F1E" w:rsidRPr="00EF1957">
        <w:rPr>
          <w:rFonts w:ascii="Times New Roman" w:hAnsi="Times New Roman"/>
          <w:color w:val="000000"/>
          <w:sz w:val="24"/>
          <w:szCs w:val="24"/>
        </w:rPr>
        <w:t>Изготовление многослойн</w:t>
      </w:r>
      <w:r w:rsidR="002B2437">
        <w:rPr>
          <w:rFonts w:ascii="Times New Roman" w:hAnsi="Times New Roman"/>
          <w:color w:val="000000"/>
          <w:sz w:val="24"/>
          <w:szCs w:val="24"/>
        </w:rPr>
        <w:t>ых композиций «Арбуз», «Яблоко»</w:t>
      </w:r>
      <w:r w:rsidR="00996F1E" w:rsidRPr="00EF195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C55CE25" w14:textId="77777777" w:rsidR="00996F1E" w:rsidRPr="00EF1957" w:rsidRDefault="00996F1E" w:rsidP="00996F1E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bCs/>
          <w:sz w:val="24"/>
          <w:szCs w:val="24"/>
        </w:rPr>
        <w:t>5. </w:t>
      </w: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>Конструктивная лепка. Праздничные сувениры</w:t>
      </w:r>
      <w:r w:rsidRPr="00EF1957">
        <w:rPr>
          <w:rFonts w:ascii="Times New Roman" w:hAnsi="Times New Roman"/>
          <w:color w:val="000000"/>
          <w:sz w:val="24"/>
          <w:szCs w:val="24"/>
        </w:rPr>
        <w:t> </w:t>
      </w:r>
    </w:p>
    <w:p w14:paraId="62D2526E" w14:textId="77777777" w:rsidR="00FC6380" w:rsidRDefault="00FC6380" w:rsidP="00996F1E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b/>
          <w:bCs/>
          <w:color w:val="22251E"/>
          <w:sz w:val="24"/>
          <w:szCs w:val="24"/>
        </w:rPr>
        <w:t xml:space="preserve">    </w:t>
      </w:r>
      <w:r w:rsidRPr="00850A6F">
        <w:rPr>
          <w:rFonts w:ascii="Times New Roman" w:hAnsi="Times New Roman"/>
          <w:i/>
          <w:i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F1957">
        <w:rPr>
          <w:rFonts w:ascii="Times New Roman" w:hAnsi="Times New Roman"/>
          <w:color w:val="000000"/>
          <w:sz w:val="24"/>
          <w:szCs w:val="24"/>
        </w:rPr>
        <w:t xml:space="preserve">Знакомство с понятием конструктивная лепка. </w:t>
      </w:r>
      <w:r w:rsidR="00C76259">
        <w:rPr>
          <w:rFonts w:ascii="Times New Roman" w:hAnsi="Times New Roman"/>
          <w:color w:val="000000"/>
          <w:sz w:val="24"/>
          <w:szCs w:val="24"/>
        </w:rPr>
        <w:t>Создание эскиза.</w:t>
      </w:r>
    </w:p>
    <w:p w14:paraId="39B142DE" w14:textId="77777777" w:rsidR="00C76259" w:rsidRDefault="00FC6380" w:rsidP="00996F1E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B2437">
        <w:rPr>
          <w:rFonts w:ascii="Times New Roman" w:hAnsi="Times New Roman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C6380">
        <w:rPr>
          <w:rFonts w:ascii="Times New Roman" w:hAnsi="Times New Roman"/>
          <w:iCs/>
          <w:color w:val="000000"/>
          <w:sz w:val="24"/>
          <w:szCs w:val="24"/>
        </w:rPr>
        <w:t xml:space="preserve">Создание </w:t>
      </w:r>
      <w:proofErr w:type="gramStart"/>
      <w:r w:rsidRPr="00FC6380">
        <w:rPr>
          <w:rFonts w:ascii="Times New Roman" w:hAnsi="Times New Roman"/>
          <w:iCs/>
          <w:color w:val="000000"/>
          <w:sz w:val="24"/>
          <w:szCs w:val="24"/>
        </w:rPr>
        <w:t>образа</w:t>
      </w:r>
      <w:r w:rsidRPr="00FC63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259">
        <w:rPr>
          <w:rFonts w:ascii="Times New Roman" w:hAnsi="Times New Roman"/>
          <w:color w:val="000000"/>
          <w:sz w:val="24"/>
          <w:szCs w:val="24"/>
        </w:rPr>
        <w:t xml:space="preserve"> из</w:t>
      </w:r>
      <w:proofErr w:type="gramEnd"/>
      <w:r w:rsidR="00C76259">
        <w:rPr>
          <w:rFonts w:ascii="Times New Roman" w:hAnsi="Times New Roman"/>
          <w:color w:val="000000"/>
          <w:sz w:val="24"/>
          <w:szCs w:val="24"/>
        </w:rPr>
        <w:t xml:space="preserve"> пластилина -</w:t>
      </w:r>
      <w:r w:rsidRPr="00FC6380">
        <w:rPr>
          <w:rFonts w:ascii="Times New Roman" w:hAnsi="Times New Roman"/>
          <w:color w:val="000000"/>
          <w:sz w:val="24"/>
          <w:szCs w:val="24"/>
        </w:rPr>
        <w:t xml:space="preserve"> фигу</w:t>
      </w:r>
      <w:r w:rsidR="00C76259">
        <w:rPr>
          <w:rFonts w:ascii="Times New Roman" w:hAnsi="Times New Roman"/>
          <w:color w:val="000000"/>
          <w:sz w:val="24"/>
          <w:szCs w:val="24"/>
        </w:rPr>
        <w:t>рка лепится из отдельных частей.</w:t>
      </w:r>
    </w:p>
    <w:p w14:paraId="605F109E" w14:textId="77777777" w:rsidR="00FC6380" w:rsidRPr="00FC6380" w:rsidRDefault="00FC6380" w:rsidP="00996F1E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Изготовление сувениров </w:t>
      </w:r>
    </w:p>
    <w:p w14:paraId="3A0D72A9" w14:textId="77777777" w:rsidR="00996F1E" w:rsidRPr="00EF1957" w:rsidRDefault="00C76259" w:rsidP="00996F1E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«Фантазийная лепка» </w:t>
      </w:r>
    </w:p>
    <w:p w14:paraId="30F4A180" w14:textId="77777777" w:rsidR="00996F1E" w:rsidRPr="00EF1957" w:rsidRDefault="00996F1E" w:rsidP="00996F1E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>7. «</w:t>
      </w:r>
      <w:r w:rsidR="00C7625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Пластилиновая аппликация» </w:t>
      </w:r>
    </w:p>
    <w:p w14:paraId="33E478C1" w14:textId="77777777" w:rsidR="00B15EAC" w:rsidRDefault="00C76259" w:rsidP="00996F1E">
      <w:pPr>
        <w:shd w:val="clear" w:color="auto" w:fill="FFFFFF"/>
        <w:spacing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0A6F">
        <w:rPr>
          <w:rFonts w:ascii="Times New Roman" w:hAnsi="Times New Roman"/>
          <w:i/>
          <w:iCs/>
          <w:sz w:val="24"/>
          <w:szCs w:val="24"/>
          <w:lang w:eastAsia="ru-RU"/>
        </w:rPr>
        <w:t>Теория:</w:t>
      </w:r>
      <w:r w:rsidRPr="00850A6F">
        <w:rPr>
          <w:rFonts w:ascii="Times New Roman" w:hAnsi="Times New Roman"/>
          <w:b/>
          <w:bCs/>
          <w:color w:val="22251E"/>
          <w:sz w:val="24"/>
          <w:szCs w:val="24"/>
        </w:rPr>
        <w:t xml:space="preserve"> </w:t>
      </w:r>
      <w:r w:rsidR="00996F1E" w:rsidRPr="00EF1957">
        <w:rPr>
          <w:rFonts w:ascii="Times New Roman" w:hAnsi="Times New Roman"/>
          <w:sz w:val="24"/>
          <w:szCs w:val="24"/>
        </w:rPr>
        <w:t>Пластилиновая аппликация-формирование умения равномерно раскатывать пластилин и вырезать из него стеками различные формы. Показ работ</w:t>
      </w:r>
      <w:r w:rsidR="00996F1E" w:rsidRPr="00EF1957">
        <w:rPr>
          <w:rFonts w:ascii="Times New Roman" w:hAnsi="Times New Roman"/>
          <w:color w:val="000000"/>
          <w:sz w:val="24"/>
          <w:szCs w:val="24"/>
        </w:rPr>
        <w:t> </w:t>
      </w:r>
    </w:p>
    <w:p w14:paraId="5EF94201" w14:textId="77777777" w:rsidR="00B15EAC" w:rsidRPr="00EF1957" w:rsidRDefault="00C76259" w:rsidP="00996F1E">
      <w:pPr>
        <w:shd w:val="clear" w:color="auto" w:fill="FFFFFF"/>
        <w:spacing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43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B243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Практика: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="00996F1E" w:rsidRPr="00EF1957">
        <w:rPr>
          <w:rFonts w:ascii="Times New Roman" w:hAnsi="Times New Roman"/>
          <w:color w:val="000000"/>
          <w:sz w:val="24"/>
          <w:szCs w:val="24"/>
        </w:rPr>
        <w:t> Изгото</w:t>
      </w:r>
      <w:r w:rsidR="00B15EAC">
        <w:rPr>
          <w:rFonts w:ascii="Times New Roman" w:hAnsi="Times New Roman"/>
          <w:color w:val="000000"/>
          <w:sz w:val="24"/>
          <w:szCs w:val="24"/>
        </w:rPr>
        <w:t>вление пластилиновых аппликаций</w:t>
      </w:r>
    </w:p>
    <w:p w14:paraId="1B65FB8E" w14:textId="77777777" w:rsidR="00C76259" w:rsidRDefault="00996F1E" w:rsidP="00996F1E">
      <w:pPr>
        <w:shd w:val="clear" w:color="auto" w:fill="FFFFFF"/>
        <w:spacing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>8. </w:t>
      </w:r>
      <w:proofErr w:type="spellStart"/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>Апликация</w:t>
      </w:r>
      <w:proofErr w:type="spellEnd"/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 пласт</w:t>
      </w:r>
      <w:r w:rsidR="00C7625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илина выполнена на стекле </w:t>
      </w:r>
    </w:p>
    <w:p w14:paraId="32702C3C" w14:textId="77777777" w:rsidR="00996F1E" w:rsidRPr="00B15EAC" w:rsidRDefault="00C76259" w:rsidP="00996F1E">
      <w:pPr>
        <w:shd w:val="clear" w:color="auto" w:fill="FFFFFF"/>
        <w:spacing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0A6F">
        <w:rPr>
          <w:rFonts w:ascii="Times New Roman" w:hAnsi="Times New Roman"/>
          <w:i/>
          <w:iCs/>
          <w:sz w:val="24"/>
          <w:szCs w:val="24"/>
          <w:lang w:eastAsia="ru-RU"/>
        </w:rPr>
        <w:t>Теория:</w:t>
      </w:r>
      <w:r w:rsidRPr="00850A6F">
        <w:rPr>
          <w:rFonts w:ascii="Times New Roman" w:hAnsi="Times New Roman"/>
          <w:b/>
          <w:bCs/>
          <w:color w:val="22251E"/>
          <w:sz w:val="24"/>
          <w:szCs w:val="24"/>
        </w:rPr>
        <w:t xml:space="preserve"> </w:t>
      </w:r>
      <w:r w:rsidR="00996F1E" w:rsidRPr="00EF1957">
        <w:rPr>
          <w:rFonts w:ascii="Times New Roman" w:hAnsi="Times New Roman"/>
          <w:color w:val="000000"/>
          <w:sz w:val="24"/>
          <w:szCs w:val="24"/>
        </w:rPr>
        <w:t>Знакомство с новой техникой лепки. Показ работ. Материалы. Инструменты.</w:t>
      </w: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2B243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B243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Практика: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="00996F1E" w:rsidRPr="00EF1957">
        <w:rPr>
          <w:rFonts w:ascii="Times New Roman" w:hAnsi="Times New Roman"/>
          <w:color w:val="000000"/>
          <w:sz w:val="24"/>
          <w:szCs w:val="24"/>
        </w:rPr>
        <w:t xml:space="preserve"> Выполнение эскиза к будущей работе. Составление эскиза. Перенос рисунка на стекло. Техника смешивания цветов. Последовательность нанесения пластилина. Оформление работы. Картина "Цветы для мамы".</w:t>
      </w:r>
    </w:p>
    <w:p w14:paraId="145DD5BD" w14:textId="77777777" w:rsidR="00996F1E" w:rsidRPr="00EF1957" w:rsidRDefault="00C76259" w:rsidP="00996F1E">
      <w:pPr>
        <w:shd w:val="clear" w:color="auto" w:fill="FFFFFF"/>
        <w:spacing w:line="29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EDD6243" w14:textId="77777777" w:rsidR="00C76259" w:rsidRDefault="00C76259" w:rsidP="00C76259">
      <w:pPr>
        <w:shd w:val="clear" w:color="auto" w:fill="FFFFFF"/>
        <w:spacing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0A6F">
        <w:rPr>
          <w:rFonts w:ascii="Times New Roman" w:hAnsi="Times New Roman"/>
          <w:i/>
          <w:iCs/>
          <w:sz w:val="24"/>
          <w:szCs w:val="24"/>
          <w:lang w:eastAsia="ru-RU"/>
        </w:rPr>
        <w:t>Теория:</w:t>
      </w:r>
      <w:r w:rsidRPr="00850A6F">
        <w:rPr>
          <w:rFonts w:ascii="Times New Roman" w:hAnsi="Times New Roman"/>
          <w:b/>
          <w:bCs/>
          <w:color w:val="22251E"/>
          <w:sz w:val="24"/>
          <w:szCs w:val="24"/>
        </w:rPr>
        <w:t xml:space="preserve"> </w:t>
      </w:r>
      <w:r w:rsidRPr="00EF1957">
        <w:rPr>
          <w:rFonts w:ascii="Times New Roman" w:hAnsi="Times New Roman"/>
          <w:color w:val="000000"/>
          <w:sz w:val="24"/>
          <w:szCs w:val="24"/>
        </w:rPr>
        <w:t xml:space="preserve">Знакомство с техникой 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пластилинография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> </w:t>
      </w:r>
    </w:p>
    <w:p w14:paraId="3E0FA3CB" w14:textId="77777777" w:rsidR="00C76259" w:rsidRDefault="00996F1E" w:rsidP="00996F1E">
      <w:pPr>
        <w:shd w:val="clear" w:color="auto" w:fill="FFFFFF"/>
        <w:spacing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957">
        <w:rPr>
          <w:rFonts w:ascii="Times New Roman" w:hAnsi="Times New Roman"/>
          <w:b/>
          <w:bCs/>
          <w:color w:val="000000"/>
          <w:sz w:val="24"/>
          <w:szCs w:val="24"/>
        </w:rPr>
        <w:t>это</w:t>
      </w:r>
      <w:r w:rsidRPr="00EF1957">
        <w:rPr>
          <w:rFonts w:ascii="Times New Roman" w:hAnsi="Times New Roman"/>
          <w:color w:val="000000"/>
          <w:sz w:val="24"/>
          <w:szCs w:val="24"/>
        </w:rPr>
        <w:t xml:space="preserve"> нетрадиционная техника работы с пластилином, принцип которой заключается в создании лепной картины с изображением 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полуобъемных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 xml:space="preserve"> предметов на горизонтальной поверхности. Знакомство с техникой 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пластилинография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> </w:t>
      </w:r>
    </w:p>
    <w:p w14:paraId="790B7B88" w14:textId="77777777" w:rsidR="00996F1E" w:rsidRPr="00EF1957" w:rsidRDefault="00B15EAC" w:rsidP="00996F1E">
      <w:pPr>
        <w:shd w:val="clear" w:color="auto" w:fill="FFFFFF"/>
        <w:spacing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proofErr w:type="gramStart"/>
      <w:r w:rsidR="00C76259" w:rsidRPr="002B243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Практика: </w:t>
      </w:r>
      <w:r w:rsidR="00C76259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="00996F1E" w:rsidRPr="00EF1957">
        <w:rPr>
          <w:rFonts w:ascii="Times New Roman" w:hAnsi="Times New Roman"/>
          <w:color w:val="000000"/>
          <w:sz w:val="24"/>
          <w:szCs w:val="24"/>
        </w:rPr>
        <w:t> Выполнение работ в технике «</w:t>
      </w:r>
      <w:proofErr w:type="spellStart"/>
      <w:r w:rsidR="00996F1E" w:rsidRPr="00EF1957">
        <w:rPr>
          <w:rFonts w:ascii="Times New Roman" w:hAnsi="Times New Roman"/>
          <w:color w:val="000000"/>
          <w:sz w:val="24"/>
          <w:szCs w:val="24"/>
        </w:rPr>
        <w:t>Пластилинография</w:t>
      </w:r>
      <w:proofErr w:type="spellEnd"/>
      <w:r w:rsidR="00996F1E" w:rsidRPr="00EF1957">
        <w:rPr>
          <w:rFonts w:ascii="Times New Roman" w:hAnsi="Times New Roman"/>
          <w:color w:val="000000"/>
          <w:sz w:val="24"/>
          <w:szCs w:val="24"/>
        </w:rPr>
        <w:t>» - «Весенние чудеса» </w:t>
      </w:r>
    </w:p>
    <w:p w14:paraId="488F19F9" w14:textId="77777777" w:rsidR="00996F1E" w:rsidRPr="00EF1957" w:rsidRDefault="00996F1E" w:rsidP="00996F1E">
      <w:pPr>
        <w:spacing w:line="294" w:lineRule="atLeast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bCs/>
          <w:sz w:val="24"/>
          <w:szCs w:val="24"/>
        </w:rPr>
        <w:t>10. </w:t>
      </w:r>
      <w:r w:rsidRPr="00EF1957">
        <w:rPr>
          <w:rFonts w:ascii="Times New Roman" w:hAnsi="Times New Roman"/>
          <w:sz w:val="24"/>
          <w:szCs w:val="24"/>
        </w:rPr>
        <w:t xml:space="preserve"> </w:t>
      </w:r>
      <w:r w:rsidRPr="00EF1957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Экскурсии.  </w:t>
      </w:r>
    </w:p>
    <w:p w14:paraId="34E4522E" w14:textId="77777777" w:rsidR="00996F1E" w:rsidRPr="00EF1957" w:rsidRDefault="00996F1E" w:rsidP="00996F1E">
      <w:pPr>
        <w:spacing w:line="294" w:lineRule="atLeast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EF1957">
        <w:rPr>
          <w:rFonts w:ascii="Times New Roman" w:hAnsi="Times New Roman"/>
          <w:b/>
          <w:color w:val="000000"/>
          <w:spacing w:val="-3"/>
          <w:sz w:val="24"/>
          <w:szCs w:val="24"/>
        </w:rPr>
        <w:t>Оформление выставок</w:t>
      </w:r>
      <w:r w:rsidRPr="00EF1957">
        <w:rPr>
          <w:rFonts w:ascii="Times New Roman" w:hAnsi="Times New Roman"/>
          <w:sz w:val="24"/>
          <w:szCs w:val="24"/>
        </w:rPr>
        <w:t xml:space="preserve"> Творческий отчет обучающихся. Выставка работ.  </w:t>
      </w:r>
    </w:p>
    <w:p w14:paraId="363177B1" w14:textId="77777777" w:rsidR="00996F1E" w:rsidRPr="00EF1957" w:rsidRDefault="00996F1E" w:rsidP="00996F1E">
      <w:pPr>
        <w:spacing w:line="294" w:lineRule="atLeast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Pr="00EF1957">
        <w:rPr>
          <w:rFonts w:ascii="Times New Roman" w:hAnsi="Times New Roman"/>
          <w:b/>
          <w:color w:val="000000"/>
          <w:spacing w:val="-3"/>
          <w:sz w:val="24"/>
          <w:szCs w:val="24"/>
        </w:rPr>
        <w:t>Промежуточная аттес</w:t>
      </w:r>
      <w:r w:rsidR="00B15EAC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тация за 1 и 2 полугодия  </w:t>
      </w:r>
    </w:p>
    <w:p w14:paraId="63524754" w14:textId="77777777" w:rsidR="00900595" w:rsidRPr="00900595" w:rsidRDefault="00900595" w:rsidP="00900595">
      <w:pPr>
        <w:pStyle w:val="a3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  <w:bookmarkStart w:id="0" w:name="_Hlk136540055"/>
      <w:r w:rsidRPr="00900595">
        <w:rPr>
          <w:rFonts w:ascii="Times New Roman" w:hAnsi="Times New Roman"/>
          <w:b/>
          <w:bCs/>
          <w:szCs w:val="24"/>
          <w:lang w:val="ru-RU" w:eastAsia="ru-RU"/>
        </w:rPr>
        <w:lastRenderedPageBreak/>
        <w:t>Раздел 3. Комплекс организационно-педагогических условий.</w:t>
      </w:r>
    </w:p>
    <w:p w14:paraId="66875CD8" w14:textId="77777777" w:rsidR="00900595" w:rsidRPr="00900595" w:rsidRDefault="00900595" w:rsidP="00900595">
      <w:pPr>
        <w:pStyle w:val="a3"/>
        <w:rPr>
          <w:rFonts w:ascii="Times New Roman" w:hAnsi="Times New Roman"/>
          <w:szCs w:val="24"/>
          <w:lang w:val="ru-RU" w:eastAsia="ru-RU"/>
        </w:rPr>
      </w:pPr>
    </w:p>
    <w:p w14:paraId="7201C9EB" w14:textId="77777777" w:rsidR="00900595" w:rsidRPr="00900595" w:rsidRDefault="00900595" w:rsidP="00900595">
      <w:pPr>
        <w:pStyle w:val="a3"/>
        <w:rPr>
          <w:rFonts w:ascii="Times New Roman" w:hAnsi="Times New Roman"/>
          <w:szCs w:val="24"/>
          <w:lang w:val="ru-RU" w:eastAsia="ru-RU"/>
        </w:rPr>
      </w:pPr>
    </w:p>
    <w:p w14:paraId="49AC3B73" w14:textId="77777777" w:rsidR="00900595" w:rsidRDefault="00900595" w:rsidP="00900595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3.1. Календарный учебный график</w:t>
      </w:r>
    </w:p>
    <w:bookmarkEnd w:id="0"/>
    <w:p w14:paraId="138A5D87" w14:textId="77777777" w:rsidR="00900595" w:rsidRDefault="00900595" w:rsidP="00945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567"/>
        <w:gridCol w:w="850"/>
        <w:gridCol w:w="1275"/>
        <w:gridCol w:w="426"/>
        <w:gridCol w:w="1842"/>
        <w:gridCol w:w="851"/>
        <w:gridCol w:w="2126"/>
      </w:tblGrid>
      <w:tr w:rsidR="00690358" w14:paraId="09EB4D4A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E4E3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BF1C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6DF3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E3A37" w14:textId="77777777" w:rsidR="00690358" w:rsidRDefault="00690358" w:rsidP="003005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C25E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7B5A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1EA7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BD22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A31F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90358" w14:paraId="20922561" w14:textId="77777777" w:rsidTr="00300503">
        <w:trPr>
          <w:trHeight w:val="1413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0B5B9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849A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D9403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3E79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7938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6EA33A1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89053" w14:textId="77777777" w:rsidR="00690358" w:rsidRDefault="00690358" w:rsidP="003005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57F52" w14:textId="77777777" w:rsidR="00690358" w:rsidRDefault="00690358" w:rsidP="003005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занятие. Ознакомление с планом работы кружка на учебный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 безопасности на занятиях. Инструменты и материалы.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224F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1BA3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Устный опрос</w:t>
            </w:r>
          </w:p>
        </w:tc>
      </w:tr>
      <w:tr w:rsidR="00690358" w14:paraId="78BAB319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0B9B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1027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83B1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EB89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D5D2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AFC7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3C7D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приёмы лепки (сплющивание, скатывание)</w:t>
            </w:r>
          </w:p>
          <w:p w14:paraId="3755FA1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90C2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49B18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Устный опрос</w:t>
            </w:r>
          </w:p>
          <w:p w14:paraId="58BEE107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14:paraId="2DCBA661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690358" w14:paraId="4F34DFBE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5BA7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E84B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5A65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B0CE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9F332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3AEE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91F9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приёмы лепки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разрезание, соединение)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ED27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D899A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90358" w14:paraId="4472F4C5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84D2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55FF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F2513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E396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CBC5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16D7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0E8E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Локальный цвет и его оттенки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палитрой смешивания цветов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4107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81BDD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3981D270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90358" w14:paraId="1FFB7386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4FA7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A6DD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4C88B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E448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6D1B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1447626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78B0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D2B1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Композиция. </w:t>
            </w:r>
          </w:p>
          <w:p w14:paraId="5D2AD6E3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2B1E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F08C3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642FFCA0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90358" w14:paraId="32B0BFDC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B96A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F364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1D85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59BA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1674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2FFA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7929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пластилиновых  жгутов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0AFCFF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«Моё любимое животное»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B505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6DAC0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схемой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</w:p>
          <w:p w14:paraId="6292BEDB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90358" w14:paraId="1A6B2A86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D2EC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7F8D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2D9B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78B3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3896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A1904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E92E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57A4A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пластилиновых  жгутов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2538B1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«Моё любимое животное»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C63C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B8787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схемой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</w:p>
        </w:tc>
      </w:tr>
      <w:tr w:rsidR="00690358" w14:paraId="4C60B011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B206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72BC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7E7C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4BA9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78DF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D5B4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2740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Мозаичная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Тема: «Осенний пейзаж».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9F8D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C818A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1C824368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 выставка</w:t>
            </w:r>
          </w:p>
        </w:tc>
      </w:tr>
      <w:tr w:rsidR="00690358" w14:paraId="7B2C807A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F5A5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A619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007A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3357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5EF5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CAF4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D379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Мозаичная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Тема: «Осенний пейзаж».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AA55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62D16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90358" w14:paraId="5938D242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9C03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F7CB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0024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4EF9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7F60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64EA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4038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многослойная «Арбуз»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942D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60D4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 / Мини -выставка </w:t>
            </w:r>
          </w:p>
        </w:tc>
      </w:tr>
      <w:tr w:rsidR="00690358" w14:paraId="7593F191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709E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42AF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1920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D301A" w14:textId="77777777" w:rsidR="00690358" w:rsidRDefault="00690358" w:rsidP="003005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B34E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96B7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D97F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Многослойная композиция «Яблоко»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CAF3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B60F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 / наблюдение</w:t>
            </w:r>
          </w:p>
        </w:tc>
      </w:tr>
      <w:tr w:rsidR="00690358" w14:paraId="7B3A6C4A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741F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A3EA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16C2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FAB2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4CDF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EEA7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6316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Мозаичная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пластилинография.Коллективная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«Бабочка».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2D3A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F6CB6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схемой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</w:p>
        </w:tc>
      </w:tr>
      <w:tr w:rsidR="00690358" w14:paraId="27470EF0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93B9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EAD5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D055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3154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323F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8CF1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E97C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понятием – Конструктивная лепка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26E8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665AA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90358" w14:paraId="63CBD084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4E16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832E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616A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F977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2ED8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E1A9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F23E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  сувенира – новогодняя подвеска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1BB0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0A80D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оценка работ</w:t>
            </w:r>
          </w:p>
        </w:tc>
      </w:tr>
      <w:tr w:rsidR="00690358" w14:paraId="26B04371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B30F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26BD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FF77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55A5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7615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F41F8" w14:textId="77777777" w:rsidR="00690358" w:rsidRDefault="00690358" w:rsidP="0030050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2935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  сувенира – новогодняя подвеска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C79E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D7D63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90358" w14:paraId="7FD9D5D2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7FEE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B786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6EB0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221D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8E97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1EC4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1218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  сувенира – новогодняя подвеска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0F0F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83BC5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схемеНаблюдение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</w:tr>
      <w:tr w:rsidR="00690358" w14:paraId="32DDFCE6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CD0A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D57C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D6793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B5D0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C9B3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BD710" w14:textId="77777777" w:rsidR="00690358" w:rsidRDefault="00690358" w:rsidP="00300503">
            <w:pPr>
              <w:tabs>
                <w:tab w:val="left" w:pos="301"/>
                <w:tab w:val="center" w:pos="36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6563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  праздничного сувенира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6F1F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D9D7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 / мини - выставка</w:t>
            </w:r>
          </w:p>
        </w:tc>
      </w:tr>
      <w:tr w:rsidR="00690358" w14:paraId="6C372B5A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BDF5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3FA0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AB355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E9BD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D90C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6E313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23B2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  сувенира – новогодняя подвеска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311B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A8FAF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оценка работ</w:t>
            </w:r>
          </w:p>
        </w:tc>
      </w:tr>
      <w:tr w:rsidR="00690358" w14:paraId="74C2A48F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7026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4C44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A7F8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A5C0B" w14:textId="77777777" w:rsidR="00690358" w:rsidRDefault="00690358" w:rsidP="003005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9E63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1AC1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4B01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4879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1D9BC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анкетирование</w:t>
            </w:r>
          </w:p>
          <w:p w14:paraId="257AD824" w14:textId="77777777" w:rsidR="00690358" w:rsidRDefault="00690358" w:rsidP="0030050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работы</w:t>
            </w:r>
          </w:p>
        </w:tc>
      </w:tr>
      <w:tr w:rsidR="00690358" w14:paraId="40E21984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FE6B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3533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D846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C7E0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C28B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1C6B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1786F" w14:textId="77777777" w:rsidR="00690358" w:rsidRDefault="00690358" w:rsidP="003005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Фантазийная лепка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5E9E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B29DF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 / самостоятельная работа по схемам</w:t>
            </w:r>
          </w:p>
        </w:tc>
      </w:tr>
      <w:tr w:rsidR="00690358" w14:paraId="74D697E9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9BE1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D2ED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C10A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7C93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FD23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09CD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EA10D" w14:textId="77777777" w:rsidR="00690358" w:rsidRDefault="00690358" w:rsidP="003005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Фантазийная лепка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5569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8147B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90358" w14:paraId="20CCD244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EAEB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0AF9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E08C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3A5F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2CF3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5678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2408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пластилина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2264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34437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оценка работ</w:t>
            </w:r>
          </w:p>
        </w:tc>
      </w:tr>
      <w:tr w:rsidR="00690358" w14:paraId="5C9F0D03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B3DD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0315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2383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36CC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FCDC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7195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3558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пластилина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5D83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58A15" w14:textId="77777777" w:rsidR="00690358" w:rsidRDefault="00690358" w:rsidP="0030050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Работа по схемам</w:t>
            </w:r>
          </w:p>
        </w:tc>
      </w:tr>
      <w:tr w:rsidR="00690358" w14:paraId="4030C21F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30D9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C7FF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51B9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03DE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4B7A3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5E2C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A8C3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пластилина на стекле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3021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3DEA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 / самостоятельная работа по схемам</w:t>
            </w:r>
          </w:p>
        </w:tc>
      </w:tr>
      <w:tr w:rsidR="00690358" w14:paraId="36E71CE0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3EDD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8FF8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F48A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46AB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DF1B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F35D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1B86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пластилина на стекле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BF07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566D6" w14:textId="77777777" w:rsidR="00690358" w:rsidRDefault="00690358" w:rsidP="0030050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Работа по схемам</w:t>
            </w:r>
          </w:p>
        </w:tc>
      </w:tr>
      <w:tr w:rsidR="00690358" w14:paraId="7E6B75DA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B7E0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F161A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FE6C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5E3A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A179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6D02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B02D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пластилина на стекле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7BF5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3C438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схемам</w:t>
            </w:r>
          </w:p>
        </w:tc>
      </w:tr>
      <w:tr w:rsidR="00690358" w14:paraId="28A863F7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5206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92B7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66867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FF2E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6B70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84DF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43FC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Аппликация из пластилина на стекле </w:t>
            </w:r>
          </w:p>
          <w:p w14:paraId="688F3B23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«Цветы для любимой мамы»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C8DF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05922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анализ выполненных работ Работа по схемам</w:t>
            </w:r>
          </w:p>
        </w:tc>
      </w:tr>
      <w:tr w:rsidR="00690358" w14:paraId="2CF0E9C3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FC2E3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4553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69F4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A82A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3ECC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E9403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1002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14:paraId="0B4F691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техникой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FE63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052D4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1866705A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90358" w14:paraId="180581AC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4B91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DFD6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0166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8B5D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541C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8C05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69B2D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«Весенние чудеса»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BC63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02704" w14:textId="77777777" w:rsidR="00690358" w:rsidRDefault="00690358" w:rsidP="0030050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Работа по схемам</w:t>
            </w:r>
          </w:p>
        </w:tc>
      </w:tr>
      <w:tr w:rsidR="00690358" w14:paraId="03A86C0A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C6653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E328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53D9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957F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0BE2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CB29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B45EF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«Весенние чудеса»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6B2F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CC96E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схемам</w:t>
            </w:r>
          </w:p>
        </w:tc>
      </w:tr>
      <w:tr w:rsidR="00690358" w14:paraId="7B96E3CE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55E7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6338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4A22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CBA2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D84A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65CB3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EFFB1" w14:textId="77777777" w:rsidR="00690358" w:rsidRDefault="00690358" w:rsidP="003005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«Весенние чудеса»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3F9C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1FDE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 / самостоятельная работа по схемам</w:t>
            </w:r>
          </w:p>
        </w:tc>
      </w:tr>
      <w:tr w:rsidR="00690358" w14:paraId="5687FDD1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E41F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5320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D81E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D2D5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16C2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FC0B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0A8B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«Весенние чудеса»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60AF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06BE6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схемам</w:t>
            </w:r>
          </w:p>
        </w:tc>
      </w:tr>
      <w:tr w:rsidR="00690358" w14:paraId="316958DE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11BA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EE8FB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C9CB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14:paraId="4E04961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E84A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429D9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творческих проектов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65D9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1826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«Весенние чудеса»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4C91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3541E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анкетирование</w:t>
            </w:r>
          </w:p>
          <w:p w14:paraId="21BED7CB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работы</w:t>
            </w:r>
          </w:p>
        </w:tc>
      </w:tr>
      <w:tr w:rsidR="00690358" w14:paraId="74F17AB9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3197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585EA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F09A4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1DC28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79C83" w14:textId="77777777" w:rsidR="00690358" w:rsidRDefault="00690358" w:rsidP="003005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C06FC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4D0A2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музей на традиционную выставку ковровских художников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49D9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E48F3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схемам</w:t>
            </w:r>
          </w:p>
        </w:tc>
      </w:tr>
      <w:tr w:rsidR="00690358" w14:paraId="285A1503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E138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EFEE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6937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39C5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0745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D02AE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CA075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выставочных работ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47AC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6E8B4" w14:textId="77777777" w:rsidR="00690358" w:rsidRDefault="00690358" w:rsidP="0030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 самостоятельная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</w:t>
            </w:r>
          </w:p>
        </w:tc>
      </w:tr>
      <w:tr w:rsidR="00690358" w14:paraId="380256B2" w14:textId="77777777" w:rsidTr="0030050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4E2D7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F284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8DAE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3733D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8CD64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C543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68DA1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  <w:p w14:paraId="0C142B50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отчёт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E5D06" w14:textId="77777777" w:rsidR="00690358" w:rsidRDefault="00690358" w:rsidP="00300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39B87" w14:textId="77777777" w:rsidR="00690358" w:rsidRDefault="00690358" w:rsidP="0030050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анкетировапниесамо</w:t>
            </w:r>
            <w:proofErr w:type="spellEnd"/>
          </w:p>
        </w:tc>
      </w:tr>
    </w:tbl>
    <w:p w14:paraId="4CC4BD89" w14:textId="77777777" w:rsidR="00690358" w:rsidRDefault="00690358" w:rsidP="00690358">
      <w:pPr>
        <w:ind w:left="-993" w:firstLine="993"/>
      </w:pPr>
    </w:p>
    <w:p w14:paraId="2FA192F6" w14:textId="77777777" w:rsidR="00690358" w:rsidRPr="00DC0B1B" w:rsidRDefault="00690358" w:rsidP="00690358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C0B1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C0B1B">
        <w:rPr>
          <w:rFonts w:ascii="Times New Roman" w:hAnsi="Times New Roman"/>
          <w:b/>
          <w:bCs/>
          <w:sz w:val="24"/>
          <w:szCs w:val="24"/>
          <w:lang w:eastAsia="ru-RU"/>
        </w:rPr>
        <w:t>. Условия реализации программы</w:t>
      </w:r>
    </w:p>
    <w:p w14:paraId="02B6C5D5" w14:textId="3A08F69C" w:rsidR="00690358" w:rsidRPr="00EF1957" w:rsidRDefault="00690358" w:rsidP="006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 xml:space="preserve">1. </w:t>
      </w:r>
      <w:r w:rsidRPr="00EF1957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 xml:space="preserve">и информационное </w:t>
      </w:r>
      <w:r w:rsidRPr="00EF1957">
        <w:rPr>
          <w:rFonts w:ascii="Times New Roman" w:hAnsi="Times New Roman"/>
          <w:b/>
          <w:sz w:val="24"/>
          <w:szCs w:val="24"/>
        </w:rPr>
        <w:t>обеспечение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8D01E06" w14:textId="3EAC4FA1" w:rsidR="00690358" w:rsidRPr="00EF6044" w:rsidRDefault="00690358" w:rsidP="00EF6044">
      <w:pPr>
        <w:pStyle w:val="a3"/>
        <w:jc w:val="both"/>
        <w:rPr>
          <w:rFonts w:ascii="Times New Roman" w:hAnsi="Times New Roman"/>
          <w:szCs w:val="24"/>
          <w:lang w:val="ru-RU" w:eastAsia="ru-RU"/>
        </w:rPr>
      </w:pPr>
      <w:r w:rsidRPr="00EF6044">
        <w:rPr>
          <w:rFonts w:ascii="Times New Roman" w:hAnsi="Times New Roman"/>
          <w:szCs w:val="24"/>
          <w:lang w:val="ru-RU"/>
        </w:rPr>
        <w:t xml:space="preserve">- </w:t>
      </w:r>
      <w:r w:rsidR="00EF6044" w:rsidRPr="00EF6044">
        <w:rPr>
          <w:rFonts w:ascii="Times New Roman" w:hAnsi="Times New Roman"/>
          <w:szCs w:val="24"/>
          <w:lang w:val="ru-RU" w:eastAsia="ru-RU"/>
        </w:rPr>
        <w:t xml:space="preserve">- </w:t>
      </w:r>
      <w:r w:rsidR="00EF6044" w:rsidRPr="00EF6044">
        <w:rPr>
          <w:rFonts w:ascii="Times New Roman" w:hAnsi="Times New Roman"/>
          <w:color w:val="000000"/>
          <w:spacing w:val="10"/>
          <w:szCs w:val="24"/>
          <w:shd w:val="clear" w:color="auto" w:fill="FFFFFF"/>
          <w:lang w:val="ru-RU" w:eastAsia="ru-RU"/>
        </w:rPr>
        <w:t xml:space="preserve">характеристика помещения: </w:t>
      </w:r>
      <w:r w:rsidR="00EF6044" w:rsidRPr="00EF6044">
        <w:rPr>
          <w:rFonts w:ascii="Times New Roman" w:hAnsi="Times New Roman"/>
          <w:szCs w:val="24"/>
          <w:lang w:val="ru-RU" w:eastAsia="ru-RU"/>
        </w:rPr>
        <w:t>светлое, с хорошим освещением помещение,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28,</w:t>
      </w:r>
      <w:r w:rsidR="00EF6044" w:rsidRPr="009301E9">
        <w:rPr>
          <w:rFonts w:ascii="Times New Roman" w:hAnsi="Times New Roman"/>
          <w:szCs w:val="24"/>
          <w:lang w:eastAsia="ru-RU"/>
        </w:rPr>
        <w:t> </w:t>
      </w:r>
      <w:r w:rsidR="00EF6044" w:rsidRPr="00EF6044">
        <w:rPr>
          <w:rFonts w:ascii="Times New Roman" w:hAnsi="Times New Roman"/>
          <w:szCs w:val="24"/>
          <w:lang w:val="ru-RU" w:eastAsia="ru-RU"/>
        </w:rPr>
        <w:t>площадью – 64 кв.м.</w:t>
      </w:r>
      <w:r w:rsidRPr="00EF1957">
        <w:rPr>
          <w:rFonts w:ascii="Times New Roman" w:hAnsi="Times New Roman"/>
          <w:szCs w:val="24"/>
        </w:rPr>
        <w:t>;</w:t>
      </w:r>
    </w:p>
    <w:p w14:paraId="231C9504" w14:textId="77777777" w:rsidR="00690358" w:rsidRPr="00EF1957" w:rsidRDefault="00690358" w:rsidP="00690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- магнитная доска;</w:t>
      </w:r>
    </w:p>
    <w:p w14:paraId="1A8D73DA" w14:textId="77777777" w:rsidR="00690358" w:rsidRPr="00EF1957" w:rsidRDefault="00690358" w:rsidP="006903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- столы и стулья,</w:t>
      </w:r>
    </w:p>
    <w:p w14:paraId="3FA22AEB" w14:textId="77777777" w:rsidR="00690358" w:rsidRPr="00EF1957" w:rsidRDefault="00690358" w:rsidP="00690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957">
        <w:rPr>
          <w:rFonts w:ascii="Times New Roman" w:hAnsi="Times New Roman"/>
          <w:sz w:val="24"/>
          <w:szCs w:val="24"/>
          <w:lang w:eastAsia="ru-RU"/>
        </w:rPr>
        <w:t>Оборудование и инструменты:</w:t>
      </w:r>
    </w:p>
    <w:p w14:paraId="4B55401A" w14:textId="77777777" w:rsidR="00690358" w:rsidRPr="00EF1957" w:rsidRDefault="00690358" w:rsidP="00690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95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F1957"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EF1957">
        <w:rPr>
          <w:rFonts w:ascii="Times New Roman" w:hAnsi="Times New Roman"/>
          <w:sz w:val="24"/>
          <w:szCs w:val="24"/>
          <w:lang w:eastAsia="ru-RU"/>
        </w:rPr>
        <w:t>, флэш-карта, диски, колонки, компьютер, бум бокс;</w:t>
      </w:r>
    </w:p>
    <w:p w14:paraId="20891145" w14:textId="77777777" w:rsidR="00690358" w:rsidRPr="00EF1957" w:rsidRDefault="00690358" w:rsidP="00690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957">
        <w:rPr>
          <w:rFonts w:ascii="Times New Roman" w:hAnsi="Times New Roman"/>
          <w:sz w:val="24"/>
          <w:szCs w:val="24"/>
          <w:lang w:eastAsia="ru-RU"/>
        </w:rPr>
        <w:t xml:space="preserve">- стенды, </w:t>
      </w:r>
      <w:proofErr w:type="gramStart"/>
      <w:r w:rsidRPr="00EF1957">
        <w:rPr>
          <w:rFonts w:ascii="Times New Roman" w:hAnsi="Times New Roman"/>
          <w:sz w:val="24"/>
          <w:szCs w:val="24"/>
          <w:lang w:eastAsia="ru-RU"/>
        </w:rPr>
        <w:t>интернет источники</w:t>
      </w:r>
      <w:proofErr w:type="gramEnd"/>
      <w:r w:rsidRPr="00EF1957">
        <w:rPr>
          <w:rFonts w:ascii="Times New Roman" w:hAnsi="Times New Roman"/>
          <w:sz w:val="24"/>
          <w:szCs w:val="24"/>
          <w:lang w:eastAsia="ru-RU"/>
        </w:rPr>
        <w:t>, фото, видео источники, Дидактический материал (игры, наглядные пособия)</w:t>
      </w:r>
    </w:p>
    <w:p w14:paraId="45684627" w14:textId="77777777" w:rsidR="00690358" w:rsidRPr="00EF1957" w:rsidRDefault="00690358" w:rsidP="00690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5827F3" w14:textId="59034B63" w:rsidR="00690358" w:rsidRPr="00EF1957" w:rsidRDefault="00690358" w:rsidP="0069035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EF1957">
        <w:rPr>
          <w:rFonts w:ascii="Times New Roman" w:eastAsia="Calibri" w:hAnsi="Times New Roman"/>
          <w:b/>
          <w:sz w:val="24"/>
          <w:szCs w:val="24"/>
        </w:rPr>
        <w:t>. Кадровое обеспечение:</w:t>
      </w:r>
    </w:p>
    <w:p w14:paraId="6D0170B0" w14:textId="77777777" w:rsidR="00690358" w:rsidRPr="00EF1957" w:rsidRDefault="00690358" w:rsidP="0069035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F1957">
        <w:rPr>
          <w:rFonts w:ascii="Times New Roman" w:eastAsia="Calibri" w:hAnsi="Times New Roman"/>
          <w:sz w:val="24"/>
          <w:szCs w:val="24"/>
        </w:rPr>
        <w:t>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объединения художественного направления</w:t>
      </w:r>
    </w:p>
    <w:p w14:paraId="6B4D00DA" w14:textId="77777777" w:rsidR="00690358" w:rsidRPr="00EF1957" w:rsidRDefault="00690358" w:rsidP="0069035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05BCD77" w14:textId="77777777" w:rsidR="00690358" w:rsidRPr="0094410B" w:rsidRDefault="00690358" w:rsidP="00690358">
      <w:pPr>
        <w:pStyle w:val="a3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  <w:r w:rsidRPr="0094410B">
        <w:rPr>
          <w:rFonts w:ascii="Times New Roman" w:hAnsi="Times New Roman"/>
          <w:b/>
          <w:bCs/>
          <w:szCs w:val="24"/>
          <w:lang w:val="ru-RU" w:eastAsia="ru-RU"/>
        </w:rPr>
        <w:t>3.3. Формы аттестации.</w:t>
      </w:r>
    </w:p>
    <w:p w14:paraId="52FBEDAB" w14:textId="77777777" w:rsidR="00690358" w:rsidRDefault="00690358" w:rsidP="009456A8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="Calibri"/>
          <w:color w:val="000000"/>
        </w:rPr>
      </w:pPr>
    </w:p>
    <w:p w14:paraId="23BFD2E1" w14:textId="77777777" w:rsidR="009456A8" w:rsidRPr="00EF1957" w:rsidRDefault="009456A8" w:rsidP="00945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957">
        <w:rPr>
          <w:rFonts w:ascii="Times New Roman" w:hAnsi="Times New Roman"/>
          <w:sz w:val="24"/>
          <w:szCs w:val="24"/>
          <w:lang w:eastAsia="ru-RU"/>
        </w:rPr>
        <w:t>Промежуточная аттестация за 1 полугодие - декабрь проходит в форме защиты работ и выставки</w:t>
      </w:r>
    </w:p>
    <w:p w14:paraId="1109C1E1" w14:textId="77777777" w:rsidR="009456A8" w:rsidRPr="00EF1957" w:rsidRDefault="009456A8" w:rsidP="00945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957">
        <w:rPr>
          <w:rFonts w:ascii="Times New Roman" w:hAnsi="Times New Roman"/>
          <w:sz w:val="24"/>
          <w:szCs w:val="24"/>
          <w:lang w:eastAsia="ru-RU"/>
        </w:rPr>
        <w:t>Промежуточная аттестация за 2 полугодие – май в форме защиты работ и выставки</w:t>
      </w:r>
    </w:p>
    <w:p w14:paraId="3E5F9ACC" w14:textId="77777777" w:rsidR="009456A8" w:rsidRPr="00EF1957" w:rsidRDefault="009456A8" w:rsidP="00945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957">
        <w:rPr>
          <w:rFonts w:ascii="Times New Roman" w:hAnsi="Times New Roman"/>
          <w:sz w:val="24"/>
          <w:szCs w:val="24"/>
          <w:lang w:eastAsia="ru-RU"/>
        </w:rPr>
        <w:t>Итоговая аттестация - май проходит в форме опрос/зачет</w:t>
      </w:r>
    </w:p>
    <w:p w14:paraId="74C25794" w14:textId="77777777" w:rsidR="009456A8" w:rsidRPr="00EF1957" w:rsidRDefault="009456A8" w:rsidP="009456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1957">
        <w:rPr>
          <w:rFonts w:ascii="Times New Roman" w:eastAsia="Calibri" w:hAnsi="Times New Roman"/>
          <w:sz w:val="24"/>
          <w:szCs w:val="24"/>
        </w:rPr>
        <w:t xml:space="preserve">Формы отслеживания и фиксации образовательных результатов: готовая работа, журнал </w:t>
      </w:r>
      <w:proofErr w:type="gramStart"/>
      <w:r w:rsidRPr="00EF1957">
        <w:rPr>
          <w:rFonts w:ascii="Times New Roman" w:eastAsia="Calibri" w:hAnsi="Times New Roman"/>
          <w:sz w:val="24"/>
          <w:szCs w:val="24"/>
        </w:rPr>
        <w:t>посещаемости,  перечень</w:t>
      </w:r>
      <w:proofErr w:type="gramEnd"/>
      <w:r w:rsidRPr="00EF1957">
        <w:rPr>
          <w:rFonts w:ascii="Times New Roman" w:eastAsia="Calibri" w:hAnsi="Times New Roman"/>
          <w:sz w:val="24"/>
          <w:szCs w:val="24"/>
        </w:rPr>
        <w:t xml:space="preserve"> готовых работ, фото, отзыв детей и родителей. </w:t>
      </w:r>
    </w:p>
    <w:p w14:paraId="5EA6AFF1" w14:textId="4CBC89D0" w:rsidR="009456A8" w:rsidRPr="00EF1957" w:rsidRDefault="009456A8" w:rsidP="009456A8">
      <w:pPr>
        <w:spacing w:after="160" w:line="254" w:lineRule="auto"/>
        <w:rPr>
          <w:rFonts w:ascii="Times New Roman" w:eastAsia="Calibri" w:hAnsi="Times New Roman"/>
          <w:sz w:val="24"/>
          <w:szCs w:val="24"/>
        </w:rPr>
      </w:pPr>
      <w:r w:rsidRPr="00EF1957">
        <w:rPr>
          <w:rFonts w:ascii="Times New Roman" w:eastAsia="Calibri" w:hAnsi="Times New Roman"/>
          <w:sz w:val="24"/>
          <w:szCs w:val="24"/>
        </w:rPr>
        <w:lastRenderedPageBreak/>
        <w:t>Формы предъявления и демонстрации образовательных результатов: выставка, защита творческих работ, конкурс, отчет полугодовалый и годовой (мониторинг).</w:t>
      </w:r>
    </w:p>
    <w:p w14:paraId="1B1FAF38" w14:textId="6A7BD35F" w:rsidR="009456A8" w:rsidRPr="00EF1957" w:rsidRDefault="00690358" w:rsidP="0069035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9456A8" w:rsidRPr="00EF1957">
        <w:rPr>
          <w:rFonts w:ascii="Times New Roman" w:hAnsi="Times New Roman"/>
          <w:b/>
          <w:sz w:val="24"/>
          <w:szCs w:val="24"/>
          <w:lang w:eastAsia="ru-RU"/>
        </w:rPr>
        <w:t>4. Оценочные материалы</w:t>
      </w:r>
    </w:p>
    <w:p w14:paraId="56445596" w14:textId="77777777" w:rsidR="009456A8" w:rsidRPr="00EF1957" w:rsidRDefault="009456A8" w:rsidP="009456A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метод педагогического наблюдения,</w:t>
      </w:r>
    </w:p>
    <w:p w14:paraId="169444D8" w14:textId="77777777" w:rsidR="009456A8" w:rsidRPr="00EF1957" w:rsidRDefault="009456A8" w:rsidP="009456A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просмотр работ учащихся в конце занятия,</w:t>
      </w:r>
    </w:p>
    <w:p w14:paraId="5121D4C8" w14:textId="77777777" w:rsidR="009456A8" w:rsidRPr="00EF1957" w:rsidRDefault="009456A8" w:rsidP="009456A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качество выполнения итоговых работ в конце блока занятий,</w:t>
      </w:r>
    </w:p>
    <w:p w14:paraId="19ECCCFB" w14:textId="77777777" w:rsidR="009456A8" w:rsidRPr="00EF1957" w:rsidRDefault="009456A8" w:rsidP="009456A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проведение выставок работ учащихся,</w:t>
      </w:r>
    </w:p>
    <w:p w14:paraId="2C80883C" w14:textId="77777777" w:rsidR="009456A8" w:rsidRPr="00EF1957" w:rsidRDefault="009456A8" w:rsidP="009456A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участие работ учащихся в конкурсах разного уровня,</w:t>
      </w:r>
    </w:p>
    <w:p w14:paraId="59F73179" w14:textId="77777777" w:rsidR="009456A8" w:rsidRPr="00EF1957" w:rsidRDefault="009456A8" w:rsidP="009456A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тестирование,</w:t>
      </w:r>
    </w:p>
    <w:p w14:paraId="7B31DA53" w14:textId="77777777" w:rsidR="009456A8" w:rsidRPr="00EF1957" w:rsidRDefault="009456A8" w:rsidP="009456A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анкетирование,</w:t>
      </w:r>
    </w:p>
    <w:p w14:paraId="4291AD85" w14:textId="77777777" w:rsidR="009456A8" w:rsidRPr="00EF1957" w:rsidRDefault="009456A8" w:rsidP="009456A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опросы устные и письменные (произвольная беседа, целенаправленное собеседование по специально подготовленной программе),</w:t>
      </w:r>
    </w:p>
    <w:p w14:paraId="69BA9B75" w14:textId="77777777" w:rsidR="009456A8" w:rsidRPr="00EF1957" w:rsidRDefault="009456A8" w:rsidP="009456A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проведение викторин, кроссвордов (по теории),</w:t>
      </w:r>
    </w:p>
    <w:p w14:paraId="36EAD708" w14:textId="77777777" w:rsidR="009456A8" w:rsidRPr="00EF1957" w:rsidRDefault="009456A8" w:rsidP="009456A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использование разноуровневых заданий,</w:t>
      </w:r>
    </w:p>
    <w:p w14:paraId="7855F5D4" w14:textId="77777777" w:rsidR="00690358" w:rsidRDefault="009456A8" w:rsidP="0069035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F1957">
        <w:rPr>
          <w:color w:val="000000"/>
        </w:rPr>
        <w:t>выполнение итоговой работы</w:t>
      </w:r>
    </w:p>
    <w:p w14:paraId="5C8A8843" w14:textId="1A8B9814" w:rsidR="00690358" w:rsidRPr="00690358" w:rsidRDefault="009456A8" w:rsidP="00690358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0358">
        <w:t>педагогический анализ результатов опроса, решения задач поискового характера, участия обучающихся в организации и проведении мероприятий, активности обучающихся на заняти</w:t>
      </w:r>
      <w:r w:rsidR="00690358">
        <w:t>ях</w:t>
      </w:r>
      <w:r w:rsidRPr="00690358">
        <w:tab/>
      </w:r>
    </w:p>
    <w:p w14:paraId="789C7260" w14:textId="77777777" w:rsidR="00690358" w:rsidRDefault="00690358" w:rsidP="00690358">
      <w:pPr>
        <w:pStyle w:val="a5"/>
        <w:shd w:val="clear" w:color="auto" w:fill="FFFFFF"/>
        <w:spacing w:before="0" w:beforeAutospacing="0" w:after="0" w:afterAutospacing="0" w:line="294" w:lineRule="atLeast"/>
        <w:ind w:right="2"/>
        <w:contextualSpacing/>
        <w:jc w:val="both"/>
      </w:pPr>
    </w:p>
    <w:p w14:paraId="09C90850" w14:textId="6234516C" w:rsidR="009456A8" w:rsidRPr="00690358" w:rsidRDefault="009456A8" w:rsidP="00690358">
      <w:pPr>
        <w:pStyle w:val="a5"/>
        <w:shd w:val="clear" w:color="auto" w:fill="FFFFFF"/>
        <w:spacing w:before="0" w:beforeAutospacing="0" w:after="0" w:afterAutospacing="0" w:line="294" w:lineRule="atLeast"/>
        <w:ind w:left="-567" w:right="2" w:firstLine="567"/>
        <w:contextualSpacing/>
        <w:jc w:val="both"/>
      </w:pPr>
      <w:r w:rsidRPr="00690358">
        <w:t xml:space="preserve">Главным показателем эффективности какой-либо деятельности является, как известно, ее результат. Поэтому, чтобы проследить качество обученности обучающихся по образовательной программе, необходимо организовать систему </w:t>
      </w:r>
      <w:proofErr w:type="gramStart"/>
      <w:r w:rsidRPr="00690358">
        <w:t>заданий</w:t>
      </w:r>
      <w:proofErr w:type="gramEnd"/>
      <w:r w:rsidRPr="00690358">
        <w:t xml:space="preserve"> направленных на выявление степени обученности по различным параметрам программы. Для мониторинга результатов обучения по дополнительной образовательной программе рекомендовано использование индивидуальную карту развития ребенка (Приложение№ </w:t>
      </w:r>
      <w:r w:rsidR="00690358">
        <w:t>2</w:t>
      </w:r>
      <w:r w:rsidRPr="00690358">
        <w:t xml:space="preserve">). </w:t>
      </w:r>
    </w:p>
    <w:p w14:paraId="0050AA3A" w14:textId="77777777" w:rsidR="009456A8" w:rsidRPr="00EF1957" w:rsidRDefault="009456A8" w:rsidP="00945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E81A66" w14:textId="77777777" w:rsidR="00690358" w:rsidRDefault="00690358" w:rsidP="006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9456A8" w:rsidRPr="00EF1957">
        <w:rPr>
          <w:rFonts w:ascii="Times New Roman" w:hAnsi="Times New Roman"/>
          <w:b/>
          <w:sz w:val="24"/>
          <w:szCs w:val="24"/>
          <w:lang w:eastAsia="ru-RU"/>
        </w:rPr>
        <w:t>.5 Методические материалы</w:t>
      </w:r>
    </w:p>
    <w:p w14:paraId="4410104E" w14:textId="77777777" w:rsidR="00690358" w:rsidRDefault="00690358" w:rsidP="00690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7B1591B" w14:textId="7F498F6C" w:rsidR="009456A8" w:rsidRPr="00690358" w:rsidRDefault="009456A8" w:rsidP="00690358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EF1957">
        <w:rPr>
          <w:rFonts w:ascii="Times New Roman" w:hAnsi="Times New Roman"/>
          <w:b/>
          <w:sz w:val="24"/>
          <w:szCs w:val="24"/>
        </w:rPr>
        <w:t>Методы обучения</w:t>
      </w:r>
    </w:p>
    <w:p w14:paraId="687A297A" w14:textId="77777777" w:rsidR="00690358" w:rsidRDefault="009456A8" w:rsidP="009456A8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EF1957">
        <w:rPr>
          <w:rFonts w:ascii="Times New Roman" w:hAnsi="Times New Roman"/>
          <w:i/>
          <w:sz w:val="24"/>
          <w:szCs w:val="24"/>
        </w:rPr>
        <w:tab/>
      </w:r>
    </w:p>
    <w:p w14:paraId="49B4376E" w14:textId="4439623A" w:rsidR="009456A8" w:rsidRPr="00EF1957" w:rsidRDefault="009456A8" w:rsidP="00690358">
      <w:pPr>
        <w:shd w:val="clear" w:color="auto" w:fill="FFFFFF"/>
        <w:ind w:left="-567"/>
        <w:jc w:val="both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 xml:space="preserve">При определении методов и форм обучения за основу взята классификация методов обучения, разработанная И. Я. Лернером, М. Н. </w:t>
      </w:r>
      <w:proofErr w:type="spellStart"/>
      <w:r w:rsidRPr="00EF1957">
        <w:rPr>
          <w:rFonts w:ascii="Times New Roman" w:hAnsi="Times New Roman"/>
          <w:sz w:val="24"/>
          <w:szCs w:val="24"/>
        </w:rPr>
        <w:t>Скаткиным</w:t>
      </w:r>
      <w:proofErr w:type="spellEnd"/>
      <w:r w:rsidRPr="00EF1957">
        <w:rPr>
          <w:rFonts w:ascii="Times New Roman" w:hAnsi="Times New Roman"/>
          <w:sz w:val="24"/>
          <w:szCs w:val="24"/>
        </w:rPr>
        <w:t xml:space="preserve">, Ю. К. Бабанским и М. И. </w:t>
      </w:r>
      <w:proofErr w:type="spellStart"/>
      <w:r w:rsidRPr="00EF1957">
        <w:rPr>
          <w:rFonts w:ascii="Times New Roman" w:hAnsi="Times New Roman"/>
          <w:sz w:val="24"/>
          <w:szCs w:val="24"/>
        </w:rPr>
        <w:t>Махмуговым</w:t>
      </w:r>
      <w:proofErr w:type="spellEnd"/>
      <w:r w:rsidRPr="00EF1957">
        <w:rPr>
          <w:rFonts w:ascii="Times New Roman" w:hAnsi="Times New Roman"/>
          <w:sz w:val="24"/>
          <w:szCs w:val="24"/>
        </w:rPr>
        <w:t xml:space="preserve"> и др.</w:t>
      </w:r>
    </w:p>
    <w:p w14:paraId="21BF408B" w14:textId="77777777" w:rsidR="009456A8" w:rsidRPr="00EF1957" w:rsidRDefault="009456A8" w:rsidP="00690358">
      <w:pPr>
        <w:shd w:val="clear" w:color="auto" w:fill="FFFFFF"/>
        <w:ind w:left="-567"/>
        <w:jc w:val="both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i/>
          <w:iCs/>
          <w:sz w:val="24"/>
          <w:szCs w:val="24"/>
        </w:rPr>
        <w:t>Объяснительно-иллюстрированный метод</w:t>
      </w:r>
      <w:r w:rsidRPr="00EF1957">
        <w:rPr>
          <w:rFonts w:ascii="Times New Roman" w:hAnsi="Times New Roman"/>
          <w:sz w:val="24"/>
          <w:szCs w:val="24"/>
        </w:rPr>
        <w:t>, с него, как правило, начинается обучение. Суть его состоит в предъявлении обучающимся информации разными способами – зрительным, слуховым, речевым и др. Возможные формы этого метода: сообщение информации (рассказ, лекции), демонстрация разнообразного наглядного материала, в том числе презентаций с использованием компьютерной медиатеки. Этот метод направлен на усвоение знаний.</w:t>
      </w:r>
    </w:p>
    <w:p w14:paraId="411BD635" w14:textId="77777777" w:rsidR="009456A8" w:rsidRPr="00EF1957" w:rsidRDefault="009456A8" w:rsidP="00690358">
      <w:pPr>
        <w:shd w:val="clear" w:color="auto" w:fill="FFFFFF"/>
        <w:ind w:left="-567"/>
        <w:jc w:val="both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i/>
          <w:iCs/>
          <w:sz w:val="24"/>
          <w:szCs w:val="24"/>
        </w:rPr>
        <w:t>Репродуктивный метод</w:t>
      </w:r>
      <w:r w:rsidRPr="00EF1957">
        <w:rPr>
          <w:rFonts w:ascii="Times New Roman" w:hAnsi="Times New Roman"/>
          <w:sz w:val="24"/>
          <w:szCs w:val="24"/>
        </w:rPr>
        <w:t> – направлен на формирование навыков и умений, то есть умений многократно воспроизвести (репродуцировать) действия. Его формы многообразны: упражнения, решение стереотипных задач, беседа, повторение описания наглядного изображения объекта. Репродуктивный метод допускает применение тех же средств, что и объяснительно-иллюстрированный: слово, средства наглядности, практическая работа.</w:t>
      </w:r>
    </w:p>
    <w:p w14:paraId="63F5948E" w14:textId="77777777" w:rsidR="009456A8" w:rsidRPr="00EF1957" w:rsidRDefault="009456A8" w:rsidP="00690358">
      <w:pPr>
        <w:shd w:val="clear" w:color="auto" w:fill="FFFFFF"/>
        <w:ind w:left="-567"/>
        <w:jc w:val="both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i/>
          <w:iCs/>
          <w:sz w:val="24"/>
          <w:szCs w:val="24"/>
        </w:rPr>
        <w:t>Исследовательский метод</w:t>
      </w:r>
      <w:r w:rsidRPr="00EF1957">
        <w:rPr>
          <w:rFonts w:ascii="Times New Roman" w:hAnsi="Times New Roman"/>
          <w:sz w:val="24"/>
          <w:szCs w:val="24"/>
        </w:rPr>
        <w:t xml:space="preserve"> – направлен на самостоятельное решение творческих задач. В ходе решения каждой задачи он предполагает проявление одной или нескольких сторон творческой деятельности. При этом необходимо обеспечить доступность творческих задач, их </w:t>
      </w:r>
      <w:r w:rsidRPr="00EF1957">
        <w:rPr>
          <w:rFonts w:ascii="Times New Roman" w:hAnsi="Times New Roman"/>
          <w:sz w:val="24"/>
          <w:szCs w:val="24"/>
        </w:rPr>
        <w:lastRenderedPageBreak/>
        <w:t>дифференциацию в зависимости о подготовленности того или иного ученика. Его формы: проблемные задачи, опыты и т. д.  Сущность этого метода состоит в творческом добывании и поиске способов деятельности.</w:t>
      </w:r>
    </w:p>
    <w:p w14:paraId="5F50FB9A" w14:textId="77777777" w:rsidR="009456A8" w:rsidRPr="00EF1957" w:rsidRDefault="009456A8" w:rsidP="00690358">
      <w:pPr>
        <w:shd w:val="clear" w:color="auto" w:fill="FFFFFF"/>
        <w:ind w:left="-567"/>
        <w:jc w:val="both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Использование этих методов на занятиях осуществляется с учетом специфики, задач, содержания занятия.</w:t>
      </w:r>
    </w:p>
    <w:p w14:paraId="40D131FD" w14:textId="77777777" w:rsidR="009456A8" w:rsidRPr="00EF1957" w:rsidRDefault="009456A8" w:rsidP="00690358">
      <w:pPr>
        <w:shd w:val="clear" w:color="auto" w:fill="FFFFFF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F1957">
        <w:rPr>
          <w:rFonts w:ascii="Times New Roman" w:hAnsi="Times New Roman"/>
          <w:b/>
          <w:sz w:val="24"/>
          <w:szCs w:val="24"/>
        </w:rPr>
        <w:t>-Формы организации образовательного процесса</w:t>
      </w:r>
      <w:r w:rsidRPr="00EF1957">
        <w:rPr>
          <w:rFonts w:ascii="Times New Roman" w:hAnsi="Times New Roman"/>
          <w:sz w:val="24"/>
          <w:szCs w:val="24"/>
        </w:rPr>
        <w:t xml:space="preserve">: групповые занятия, совместная работа ребенка с педагогом, а также самостоятельная творческая деятельности детей. </w:t>
      </w:r>
    </w:p>
    <w:p w14:paraId="34779818" w14:textId="77777777" w:rsidR="009456A8" w:rsidRPr="00EF1957" w:rsidRDefault="009456A8" w:rsidP="00690358">
      <w:pPr>
        <w:shd w:val="clear" w:color="auto" w:fill="FFFFFF"/>
        <w:ind w:left="-567"/>
        <w:jc w:val="both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sz w:val="24"/>
          <w:szCs w:val="24"/>
        </w:rPr>
        <w:t xml:space="preserve">-Формы организации учебного занятия: </w:t>
      </w:r>
      <w:r w:rsidRPr="00EF1957">
        <w:rPr>
          <w:rFonts w:ascii="Times New Roman" w:hAnsi="Times New Roman"/>
          <w:sz w:val="24"/>
          <w:szCs w:val="24"/>
        </w:rPr>
        <w:t>беседа, лекция, выставка, мастер-класс, практическое занятие, творческая мастерская, защита проектов.</w:t>
      </w:r>
    </w:p>
    <w:p w14:paraId="6B129ABF" w14:textId="77777777" w:rsidR="009456A8" w:rsidRPr="00EF1957" w:rsidRDefault="009456A8" w:rsidP="00690358">
      <w:pPr>
        <w:shd w:val="clear" w:color="auto" w:fill="FFFFFF"/>
        <w:ind w:left="-567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Pr="00EF1957">
        <w:rPr>
          <w:rFonts w:ascii="Times New Roman" w:hAnsi="Times New Roman"/>
          <w:i/>
          <w:sz w:val="24"/>
          <w:szCs w:val="24"/>
        </w:rPr>
        <w:t>:</w:t>
      </w:r>
      <w:r w:rsidRPr="00EF195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9456A8" w:rsidRPr="00EF1957" w14:paraId="12C40D7C" w14:textId="77777777" w:rsidTr="000D4C3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7CE9" w14:textId="77777777" w:rsidR="009456A8" w:rsidRPr="00EF1957" w:rsidRDefault="009456A8" w:rsidP="000D4C34">
            <w:pPr>
              <w:shd w:val="clear" w:color="auto" w:fill="FFFFFF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C34C" w14:textId="77777777" w:rsidR="009456A8" w:rsidRPr="00EF1957" w:rsidRDefault="009456A8" w:rsidP="000D4C34">
            <w:pPr>
              <w:shd w:val="clear" w:color="auto" w:fill="FFFFFF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1957">
              <w:rPr>
                <w:rFonts w:ascii="Times New Roman" w:hAnsi="Times New Roman"/>
                <w:b/>
                <w:sz w:val="24"/>
                <w:szCs w:val="24"/>
              </w:rPr>
              <w:t>Достигаемые результаты</w:t>
            </w:r>
          </w:p>
        </w:tc>
      </w:tr>
      <w:tr w:rsidR="009456A8" w:rsidRPr="00EF1957" w14:paraId="700B56FD" w14:textId="77777777" w:rsidTr="000D4C3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FD7B" w14:textId="77777777" w:rsidR="009456A8" w:rsidRPr="00EF1957" w:rsidRDefault="009456A8" w:rsidP="000D4C34">
            <w:pPr>
              <w:shd w:val="clear" w:color="auto" w:fill="FFFFFF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sz w:val="24"/>
                <w:szCs w:val="24"/>
              </w:rPr>
              <w:t>Технология использования в обучении игровых методов: ролевых, деловых, и других видов обучающих игр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0A56" w14:textId="77777777" w:rsidR="009456A8" w:rsidRPr="00EF1957" w:rsidRDefault="009456A8" w:rsidP="000D4C34">
            <w:pPr>
              <w:shd w:val="clear" w:color="auto" w:fill="FFFFFF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sz w:val="24"/>
                <w:szCs w:val="24"/>
              </w:rPr>
              <w:t xml:space="preserve">Применение данной технологии, помогает ребенку в расширении кругозора, развитии познавательной деятельности, в формировании и развитии </w:t>
            </w:r>
            <w:proofErr w:type="spellStart"/>
            <w:r w:rsidRPr="00EF1957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EF1957">
              <w:rPr>
                <w:rFonts w:ascii="Times New Roman" w:hAnsi="Times New Roman"/>
                <w:sz w:val="24"/>
                <w:szCs w:val="24"/>
              </w:rPr>
              <w:t xml:space="preserve"> определенных умений и навыков, необходимых в практической деятельности.</w:t>
            </w:r>
          </w:p>
        </w:tc>
      </w:tr>
      <w:tr w:rsidR="009456A8" w:rsidRPr="00EF1957" w14:paraId="22B339A5" w14:textId="77777777" w:rsidTr="000D4C3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0844" w14:textId="77777777" w:rsidR="009456A8" w:rsidRPr="00EF1957" w:rsidRDefault="009456A8" w:rsidP="000D4C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sz w:val="24"/>
                <w:szCs w:val="24"/>
              </w:rPr>
              <w:t xml:space="preserve">Обучение в сотрудничестве </w:t>
            </w:r>
          </w:p>
          <w:p w14:paraId="07EB0953" w14:textId="77777777" w:rsidR="009456A8" w:rsidRPr="00EF1957" w:rsidRDefault="009456A8" w:rsidP="000D4C34">
            <w:pPr>
              <w:shd w:val="clear" w:color="auto" w:fill="FFFFFF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sz w:val="24"/>
                <w:szCs w:val="24"/>
              </w:rPr>
              <w:t>(командная, групповая работа)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68ED" w14:textId="77777777" w:rsidR="009456A8" w:rsidRPr="00EF1957" w:rsidRDefault="009456A8" w:rsidP="000D4C34">
            <w:pPr>
              <w:shd w:val="clear" w:color="auto" w:fill="FFFFFF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sz w:val="24"/>
                <w:szCs w:val="24"/>
              </w:rPr>
              <w:t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 педагогические диагностики личности.</w:t>
            </w:r>
          </w:p>
        </w:tc>
      </w:tr>
      <w:tr w:rsidR="009456A8" w:rsidRPr="00EF1957" w14:paraId="6186DE9D" w14:textId="77777777" w:rsidTr="000D4C3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37D9" w14:textId="77777777" w:rsidR="009456A8" w:rsidRPr="00EF1957" w:rsidRDefault="009456A8" w:rsidP="000D4C34">
            <w:pPr>
              <w:shd w:val="clear" w:color="auto" w:fill="FFFFFF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sz w:val="24"/>
                <w:szCs w:val="24"/>
              </w:rPr>
              <w:t>Информационно- коммуникационные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4F8F" w14:textId="77777777" w:rsidR="009456A8" w:rsidRPr="00EF1957" w:rsidRDefault="009456A8" w:rsidP="000D4C34">
            <w:pPr>
              <w:shd w:val="clear" w:color="auto" w:fill="FFFFFF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F1957">
              <w:rPr>
                <w:rFonts w:ascii="Times New Roman" w:hAnsi="Times New Roman"/>
                <w:sz w:val="24"/>
                <w:szCs w:val="24"/>
              </w:rPr>
              <w:t>Изменение и неограниченное обогащение содержания образования, использование интегрированных курсов, ИНТЕРНЕТ - ресурсов.</w:t>
            </w:r>
          </w:p>
        </w:tc>
      </w:tr>
    </w:tbl>
    <w:p w14:paraId="0E1719AF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F1957">
        <w:rPr>
          <w:rFonts w:ascii="Times New Roman" w:hAnsi="Times New Roman"/>
          <w:b/>
          <w:sz w:val="24"/>
          <w:szCs w:val="24"/>
        </w:rPr>
        <w:t>- Алгоритм учебного занятия</w:t>
      </w:r>
    </w:p>
    <w:p w14:paraId="27411096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Занятия проводятся как в традиционной, так и нетрадиционной формах.</w:t>
      </w:r>
    </w:p>
    <w:p w14:paraId="0626254F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 xml:space="preserve">  Традиционная форма занятий:</w:t>
      </w:r>
    </w:p>
    <w:p w14:paraId="007200E0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1 Организационный момент (приветствие, обозначение темы занятия и его этапов)</w:t>
      </w:r>
    </w:p>
    <w:p w14:paraId="30983531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2. Основная часть занятия (теория, практика, форма контроля)</w:t>
      </w:r>
    </w:p>
    <w:p w14:paraId="5A3D6BE5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3. Заключительная часть (подведение итогов, д/з)</w:t>
      </w:r>
    </w:p>
    <w:p w14:paraId="01612665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В занятие включается также:</w:t>
      </w:r>
    </w:p>
    <w:p w14:paraId="070AA598" w14:textId="77777777" w:rsidR="009456A8" w:rsidRPr="00EF1957" w:rsidRDefault="009456A8" w:rsidP="009456A8">
      <w:pPr>
        <w:numPr>
          <w:ilvl w:val="0"/>
          <w:numId w:val="44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Исторический аспект</w:t>
      </w:r>
    </w:p>
    <w:p w14:paraId="3E7F74D6" w14:textId="77777777" w:rsidR="009456A8" w:rsidRPr="00EF1957" w:rsidRDefault="009456A8" w:rsidP="009456A8">
      <w:pPr>
        <w:numPr>
          <w:ilvl w:val="0"/>
          <w:numId w:val="44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Связь с современностью</w:t>
      </w:r>
    </w:p>
    <w:p w14:paraId="3AB2190F" w14:textId="77777777" w:rsidR="009456A8" w:rsidRPr="00EF1957" w:rsidRDefault="009456A8" w:rsidP="009456A8">
      <w:pPr>
        <w:numPr>
          <w:ilvl w:val="0"/>
          <w:numId w:val="44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>Освоение основных технологических приемов, выполнение учебных заданий</w:t>
      </w:r>
    </w:p>
    <w:p w14:paraId="5D783867" w14:textId="77777777" w:rsidR="009456A8" w:rsidRPr="00EF1957" w:rsidRDefault="009456A8" w:rsidP="009456A8">
      <w:pPr>
        <w:numPr>
          <w:ilvl w:val="0"/>
          <w:numId w:val="44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lastRenderedPageBreak/>
        <w:t>Выполнение творческих работ (индивидуальных, групповых или коллективных).</w:t>
      </w:r>
    </w:p>
    <w:p w14:paraId="6818AD18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F1957">
        <w:rPr>
          <w:rFonts w:ascii="Times New Roman" w:hAnsi="Times New Roman"/>
          <w:sz w:val="24"/>
          <w:szCs w:val="24"/>
        </w:rPr>
        <w:tab/>
        <w:t xml:space="preserve">Предполагаются различные упражнения, задания.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обучающимися ставится задача определить назначение своего изделия. </w:t>
      </w:r>
    </w:p>
    <w:p w14:paraId="07392FB0" w14:textId="3E7B4FA4" w:rsidR="009456A8" w:rsidRPr="00EF1957" w:rsidRDefault="00690358" w:rsidP="00690358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9456A8" w:rsidRPr="00EF1957">
        <w:rPr>
          <w:rFonts w:ascii="Times New Roman" w:hAnsi="Times New Roman"/>
          <w:b/>
          <w:sz w:val="24"/>
          <w:szCs w:val="24"/>
        </w:rPr>
        <w:t xml:space="preserve"> Список литературы</w:t>
      </w:r>
    </w:p>
    <w:p w14:paraId="079AEF9B" w14:textId="77777777" w:rsidR="00690358" w:rsidRDefault="00690358" w:rsidP="006903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E732A1" w14:textId="0EA5BEF1" w:rsidR="009456A8" w:rsidRPr="00EF1957" w:rsidRDefault="009456A8" w:rsidP="006903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957">
        <w:rPr>
          <w:rFonts w:ascii="Times New Roman" w:hAnsi="Times New Roman"/>
          <w:b/>
          <w:sz w:val="24"/>
          <w:szCs w:val="24"/>
        </w:rPr>
        <w:t>Список литературы для педагога</w:t>
      </w:r>
    </w:p>
    <w:p w14:paraId="3B8E0D1A" w14:textId="77777777" w:rsidR="009456A8" w:rsidRPr="00EF1957" w:rsidRDefault="009456A8" w:rsidP="009456A8">
      <w:pPr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</w:p>
    <w:p w14:paraId="53996447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1 Бардина Р. А. «Изделия народных художественных промыслов и сувениры»</w:t>
      </w:r>
    </w:p>
    <w:p w14:paraId="3EA8DCB9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2 Глазова М. «Я леплю из пластилина»</w:t>
      </w:r>
    </w:p>
    <w:p w14:paraId="6F287261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 xml:space="preserve">3 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Н.М.Коньшева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 xml:space="preserve"> «Лепка в начальных классах»</w:t>
      </w:r>
    </w:p>
    <w:p w14:paraId="7DB8F6E2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4 "Лепим из пластилина" от из-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ва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 xml:space="preserve"> "Русич"</w:t>
      </w:r>
    </w:p>
    <w:p w14:paraId="3BE441D9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5 Боголюбов Н. С. «Лепка на занятиях в школьном кружке»</w:t>
      </w:r>
    </w:p>
    <w:p w14:paraId="3EBF0483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6.Лепим из пластилина. – Смоленск: Русич, 2000</w:t>
      </w:r>
    </w:p>
    <w:p w14:paraId="411CF7E5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 xml:space="preserve">7.Былкова С.В. Делаем подарки. 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 xml:space="preserve"> – Дону. Феникс 2006г.</w:t>
      </w:r>
    </w:p>
    <w:p w14:paraId="0F5EF206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8.Первое сентября" "Начальная школа" с пометкой "Лепка" Глазова МГ.</w:t>
      </w:r>
    </w:p>
    <w:p w14:paraId="48777DE3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 xml:space="preserve">9.Ермонская В.В. Основы понимания </w:t>
      </w:r>
      <w:proofErr w:type="gramStart"/>
      <w:r w:rsidRPr="00EF1957">
        <w:rPr>
          <w:rFonts w:ascii="Times New Roman" w:hAnsi="Times New Roman"/>
          <w:color w:val="000000"/>
          <w:sz w:val="24"/>
          <w:szCs w:val="24"/>
        </w:rPr>
        <w:t>скульптуры.-</w:t>
      </w:r>
      <w:proofErr w:type="gramEnd"/>
      <w:r w:rsidRPr="00EF1957">
        <w:rPr>
          <w:rFonts w:ascii="Times New Roman" w:hAnsi="Times New Roman"/>
          <w:color w:val="000000"/>
          <w:sz w:val="24"/>
          <w:szCs w:val="24"/>
        </w:rPr>
        <w:t xml:space="preserve"> Москва. Искусство 1964г.</w:t>
      </w:r>
    </w:p>
    <w:p w14:paraId="2B253FAA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10.Боголюбов Н.С. Лепка на занятиях в школьном кружке- Москва,</w:t>
      </w:r>
    </w:p>
    <w:p w14:paraId="4F081A33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«Просвещение»1983г.</w:t>
      </w:r>
    </w:p>
    <w:p w14:paraId="04E1EE46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11.Коньшева Н.М. Лепка в начальных классах. -Москва, «Просвещение»1985г.</w:t>
      </w:r>
    </w:p>
    <w:p w14:paraId="6A7E9B70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Опубликовано 08.02.17 в 18:35 в группе «УРОК.РФ: группа для участников конкурсов</w:t>
      </w:r>
    </w:p>
    <w:p w14:paraId="161E17BE" w14:textId="77777777" w:rsidR="009456A8" w:rsidRPr="00EF1957" w:rsidRDefault="009456A8" w:rsidP="009456A8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197C3" w14:textId="77777777" w:rsidR="009456A8" w:rsidRPr="00EF1957" w:rsidRDefault="009456A8" w:rsidP="009456A8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14:paraId="55A7CF1B" w14:textId="5DE6CECB" w:rsidR="009456A8" w:rsidRPr="00EF1957" w:rsidRDefault="009456A8" w:rsidP="009456A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</w:rPr>
      </w:pPr>
      <w:r w:rsidRPr="00EF1957">
        <w:rPr>
          <w:rFonts w:ascii="Times New Roman" w:hAnsi="Times New Roman"/>
          <w:b/>
          <w:bCs/>
          <w:sz w:val="24"/>
          <w:szCs w:val="24"/>
        </w:rPr>
        <w:t>Список литературы для детей и родителей</w:t>
      </w:r>
    </w:p>
    <w:p w14:paraId="21C132A6" w14:textId="77777777" w:rsidR="009456A8" w:rsidRPr="00EF1957" w:rsidRDefault="009456A8" w:rsidP="009456A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</w:rPr>
      </w:pPr>
    </w:p>
    <w:p w14:paraId="0BC0DD1B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Былкова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 xml:space="preserve"> С.В. Делаем подарки. 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 xml:space="preserve"> – Дону. Феникс 2006г.</w:t>
      </w:r>
    </w:p>
    <w:p w14:paraId="00EEFD46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2. Боголюбов Н.С. Лепка на занятиях в школьном кружке- Москва, «Просвещение»1992г.</w:t>
      </w:r>
    </w:p>
    <w:p w14:paraId="6B771D33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3. Глазова М. «Я леплю из пластилина».</w:t>
      </w:r>
    </w:p>
    <w:p w14:paraId="53A82543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4. Давыдова Г.Н. «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Пластилинография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>» - 1,2. – М.: Издательство «Скрипторий 2003г», 2006</w:t>
      </w:r>
    </w:p>
    <w:p w14:paraId="74AA6AC1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 xml:space="preserve">5. Давыдова Г.Н. «Детский дизайн» 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Пластилинография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>- М.: Издательство «Скрипторий 2003г»,</w:t>
      </w:r>
    </w:p>
    <w:p w14:paraId="48CE7223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6. Комарова Т.С. «Изобразительная деятельность в детском саду. Программа и методические рекомендации» – М.: Мозаика- Синтез, 2006</w:t>
      </w:r>
    </w:p>
    <w:p w14:paraId="32FD84A7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lastRenderedPageBreak/>
        <w:t xml:space="preserve">7. 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Колдина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 xml:space="preserve"> Д.Н. «Лепка </w:t>
      </w:r>
      <w:proofErr w:type="spellStart"/>
      <w:r w:rsidRPr="00EF1957">
        <w:rPr>
          <w:rFonts w:ascii="Times New Roman" w:hAnsi="Times New Roman"/>
          <w:color w:val="000000"/>
          <w:sz w:val="24"/>
          <w:szCs w:val="24"/>
        </w:rPr>
        <w:t>сдетьми</w:t>
      </w:r>
      <w:proofErr w:type="spellEnd"/>
      <w:r w:rsidRPr="00EF1957">
        <w:rPr>
          <w:rFonts w:ascii="Times New Roman" w:hAnsi="Times New Roman"/>
          <w:color w:val="000000"/>
          <w:sz w:val="24"/>
          <w:szCs w:val="24"/>
        </w:rPr>
        <w:t xml:space="preserve"> 5-6 лет» - М.: Мозаика-Синтез, 2015</w:t>
      </w:r>
    </w:p>
    <w:p w14:paraId="42D6CFA3" w14:textId="77777777" w:rsidR="009456A8" w:rsidRPr="00EF1957" w:rsidRDefault="009456A8" w:rsidP="009456A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8. Лыкова И.А. «Я будущий скульптор» – М.: ООО ТД «Издательство Мир книги», 2018г.</w:t>
      </w:r>
    </w:p>
    <w:p w14:paraId="45E8794E" w14:textId="77777777" w:rsidR="009456A8" w:rsidRPr="00EF1957" w:rsidRDefault="009456A8" w:rsidP="009456A8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0F309F8D" w14:textId="77777777" w:rsidR="00180CB5" w:rsidRDefault="00180CB5">
      <w:pPr>
        <w:rPr>
          <w:rStyle w:val="c4"/>
          <w:rFonts w:ascii="Times New Roman" w:eastAsia="Tahoma" w:hAnsi="Times New Roman"/>
          <w:color w:val="000000"/>
          <w:sz w:val="28"/>
          <w:szCs w:val="28"/>
          <w:lang w:eastAsia="ru-RU"/>
        </w:rPr>
      </w:pPr>
      <w:r>
        <w:rPr>
          <w:rStyle w:val="c4"/>
          <w:rFonts w:eastAsia="Tahoma"/>
          <w:color w:val="000000"/>
          <w:sz w:val="28"/>
          <w:szCs w:val="28"/>
        </w:rPr>
        <w:br w:type="page"/>
      </w:r>
    </w:p>
    <w:p w14:paraId="3CBCA93F" w14:textId="58E974BF" w:rsidR="00690358" w:rsidRPr="00690358" w:rsidRDefault="00690358" w:rsidP="00690358">
      <w:pPr>
        <w:pStyle w:val="c5"/>
        <w:shd w:val="clear" w:color="auto" w:fill="FFFFFF"/>
        <w:spacing w:before="0" w:beforeAutospacing="0" w:after="0" w:afterAutospacing="0"/>
        <w:ind w:firstLine="568"/>
        <w:jc w:val="right"/>
        <w:rPr>
          <w:rStyle w:val="c4"/>
          <w:rFonts w:eastAsia="Tahoma"/>
          <w:color w:val="000000"/>
          <w:sz w:val="28"/>
          <w:szCs w:val="28"/>
        </w:rPr>
      </w:pPr>
      <w:r w:rsidRPr="00690358">
        <w:rPr>
          <w:rStyle w:val="c4"/>
          <w:rFonts w:eastAsia="Tahoma"/>
          <w:color w:val="000000"/>
          <w:sz w:val="28"/>
          <w:szCs w:val="28"/>
        </w:rPr>
        <w:lastRenderedPageBreak/>
        <w:t>Приложение 1</w:t>
      </w:r>
    </w:p>
    <w:p w14:paraId="7928C9B8" w14:textId="77777777" w:rsidR="00690358" w:rsidRDefault="00690358" w:rsidP="009456A8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rFonts w:eastAsia="Tahoma"/>
          <w:b/>
          <w:bCs/>
          <w:color w:val="000000"/>
          <w:sz w:val="28"/>
          <w:szCs w:val="28"/>
        </w:rPr>
      </w:pPr>
    </w:p>
    <w:p w14:paraId="12B34372" w14:textId="010D6001" w:rsidR="009456A8" w:rsidRPr="00EF1957" w:rsidRDefault="009456A8" w:rsidP="009456A8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EF1957">
        <w:rPr>
          <w:rStyle w:val="c4"/>
          <w:rFonts w:eastAsia="Tahoma"/>
          <w:b/>
          <w:bCs/>
          <w:color w:val="000000"/>
          <w:sz w:val="28"/>
          <w:szCs w:val="28"/>
        </w:rPr>
        <w:t>Словарь</w:t>
      </w:r>
      <w:r w:rsidRPr="00EF1957">
        <w:rPr>
          <w:color w:val="000000"/>
          <w:sz w:val="28"/>
          <w:szCs w:val="28"/>
        </w:rPr>
        <w:t xml:space="preserve">   </w:t>
      </w:r>
      <w:proofErr w:type="gramStart"/>
      <w:r w:rsidRPr="00EF1957">
        <w:rPr>
          <w:rStyle w:val="c4"/>
          <w:rFonts w:eastAsia="Tahoma"/>
          <w:b/>
          <w:bCs/>
          <w:color w:val="000000"/>
          <w:sz w:val="28"/>
          <w:szCs w:val="28"/>
        </w:rPr>
        <w:t>специальных  терминов</w:t>
      </w:r>
      <w:proofErr w:type="gramEnd"/>
      <w:r w:rsidRPr="00EF1957">
        <w:rPr>
          <w:rStyle w:val="c4"/>
          <w:rFonts w:eastAsia="Tahoma"/>
          <w:b/>
          <w:bCs/>
          <w:color w:val="000000"/>
          <w:sz w:val="28"/>
          <w:szCs w:val="28"/>
        </w:rPr>
        <w:t xml:space="preserve">  искусства</w:t>
      </w:r>
    </w:p>
    <w:p w14:paraId="022F1734" w14:textId="77777777" w:rsidR="009456A8" w:rsidRPr="00EF1957" w:rsidRDefault="009456A8" w:rsidP="009456A8">
      <w:pPr>
        <w:pStyle w:val="c6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b/>
          <w:bCs/>
          <w:i/>
          <w:color w:val="000000"/>
        </w:rPr>
      </w:pPr>
      <w:r w:rsidRPr="00EF1957">
        <w:rPr>
          <w:rStyle w:val="c0"/>
          <w:b/>
          <w:bCs/>
          <w:i/>
          <w:color w:val="000000"/>
        </w:rPr>
        <w:t>Подготовила:</w:t>
      </w:r>
    </w:p>
    <w:p w14:paraId="6399CE80" w14:textId="77777777" w:rsidR="009456A8" w:rsidRPr="00EF1957" w:rsidRDefault="009456A8" w:rsidP="009456A8">
      <w:pPr>
        <w:pStyle w:val="c6"/>
        <w:shd w:val="clear" w:color="auto" w:fill="FFFFFF"/>
        <w:spacing w:before="0" w:beforeAutospacing="0" w:after="0" w:afterAutospacing="0"/>
        <w:ind w:firstLine="568"/>
        <w:jc w:val="right"/>
        <w:rPr>
          <w:i/>
          <w:color w:val="000000"/>
        </w:rPr>
      </w:pPr>
      <w:r w:rsidRPr="00EF1957">
        <w:rPr>
          <w:rStyle w:val="c0"/>
          <w:b/>
          <w:bCs/>
          <w:i/>
          <w:color w:val="000000"/>
        </w:rPr>
        <w:t xml:space="preserve">Педагог дополнительного </w:t>
      </w:r>
      <w:proofErr w:type="gramStart"/>
      <w:r w:rsidRPr="00EF1957">
        <w:rPr>
          <w:rStyle w:val="c0"/>
          <w:b/>
          <w:bCs/>
          <w:i/>
          <w:color w:val="000000"/>
        </w:rPr>
        <w:t>образования  Тувыкина</w:t>
      </w:r>
      <w:proofErr w:type="gramEnd"/>
      <w:r w:rsidRPr="00EF1957">
        <w:rPr>
          <w:rStyle w:val="c0"/>
          <w:b/>
          <w:bCs/>
          <w:i/>
          <w:color w:val="000000"/>
        </w:rPr>
        <w:t xml:space="preserve"> М.В.</w:t>
      </w:r>
    </w:p>
    <w:p w14:paraId="1E93EF94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Абрис</w:t>
      </w:r>
      <w:r w:rsidRPr="00EF1957">
        <w:rPr>
          <w:rStyle w:val="c2"/>
          <w:color w:val="000000"/>
        </w:rPr>
        <w:t> – линейные сочетания изображаемой фигуры, ее контуры.</w:t>
      </w:r>
    </w:p>
    <w:p w14:paraId="2C5ABA89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Акцент</w:t>
      </w:r>
      <w:r w:rsidRPr="00EF1957">
        <w:rPr>
          <w:rStyle w:val="c2"/>
          <w:color w:val="000000"/>
        </w:rPr>
        <w:t> – прием подчеркивания цветом, светом, линией и т.п. какой-нибудь детали, предмета, на которые нужно обратить внимание.</w:t>
      </w:r>
    </w:p>
    <w:p w14:paraId="2FB2F555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EF1957">
        <w:rPr>
          <w:rStyle w:val="c0"/>
          <w:b/>
          <w:bCs/>
          <w:color w:val="000000"/>
        </w:rPr>
        <w:t>Анималистический жанр</w:t>
      </w:r>
      <w:r w:rsidRPr="00EF1957">
        <w:rPr>
          <w:rStyle w:val="c2"/>
          <w:color w:val="000000"/>
        </w:rPr>
        <w:t xml:space="preserve"> – жанр изобразительного искусства, связанный с изображением животных. </w:t>
      </w:r>
    </w:p>
    <w:p w14:paraId="1CE781D9" w14:textId="34BAEE0B" w:rsidR="009456A8" w:rsidRPr="00EF1957" w:rsidRDefault="009456A8" w:rsidP="0069035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Ахроматические цвета</w:t>
      </w:r>
      <w:r w:rsidRPr="00EF1957">
        <w:rPr>
          <w:rStyle w:val="c2"/>
          <w:color w:val="000000"/>
        </w:rPr>
        <w:t> – белый, серый, черный, различаются только по светлоте и лишены цветового тона.</w:t>
      </w:r>
    </w:p>
    <w:p w14:paraId="786D124F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Гамма цветовая</w:t>
      </w:r>
      <w:r w:rsidRPr="00EF1957">
        <w:rPr>
          <w:rStyle w:val="c2"/>
          <w:color w:val="000000"/>
        </w:rPr>
        <w:t> – цвета, преобладающие в данном произведении и определяющие характер его живописного решения.</w:t>
      </w:r>
    </w:p>
    <w:p w14:paraId="0B644E8C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Гармония</w:t>
      </w:r>
      <w:r w:rsidRPr="00EF1957">
        <w:rPr>
          <w:rStyle w:val="c2"/>
          <w:color w:val="000000"/>
        </w:rPr>
        <w:t xml:space="preserve"> – связь, стройность, соразмерность. В изобразительном искусстве – сочетание форм, взаимосвязей частей или цветов. В </w:t>
      </w:r>
      <w:proofErr w:type="gramStart"/>
      <w:r w:rsidRPr="00EF1957">
        <w:rPr>
          <w:rStyle w:val="c2"/>
          <w:color w:val="000000"/>
        </w:rPr>
        <w:t>пластике  –</w:t>
      </w:r>
      <w:proofErr w:type="gramEnd"/>
      <w:r w:rsidRPr="00EF1957">
        <w:rPr>
          <w:rStyle w:val="c2"/>
          <w:color w:val="000000"/>
        </w:rPr>
        <w:t xml:space="preserve"> соответствие деталей целому, единство образа.</w:t>
      </w:r>
    </w:p>
    <w:p w14:paraId="22260F6D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Детализация</w:t>
      </w:r>
      <w:r w:rsidRPr="00EF1957">
        <w:rPr>
          <w:rStyle w:val="c2"/>
          <w:color w:val="000000"/>
        </w:rPr>
        <w:t> – тщательная проработка деталей изображения. В зависимости от задачи, которую ставит перед собой художник и его творческой манеры, степень детализации может быть различной.</w:t>
      </w:r>
    </w:p>
    <w:p w14:paraId="292A95C7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Деталь</w:t>
      </w:r>
      <w:r w:rsidRPr="00EF1957">
        <w:rPr>
          <w:rStyle w:val="c2"/>
          <w:color w:val="000000"/>
        </w:rPr>
        <w:t> – элемент, подробность, уточняющая характеристику, менее значительная часть произведения, фрагмент.</w:t>
      </w:r>
    </w:p>
    <w:p w14:paraId="61C0AA37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Динамичность (в изобразительном искусстве)</w:t>
      </w:r>
      <w:r w:rsidRPr="00EF1957">
        <w:rPr>
          <w:rStyle w:val="c2"/>
          <w:color w:val="000000"/>
        </w:rPr>
        <w:t> – движение, отсутствие покоя. Динамичность достигается композиционным решением, трактовкой форм и манерой исполнения.</w:t>
      </w:r>
    </w:p>
    <w:p w14:paraId="374EDF4A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Законченность</w:t>
      </w:r>
      <w:r w:rsidRPr="00EF1957">
        <w:rPr>
          <w:rStyle w:val="c2"/>
          <w:color w:val="000000"/>
        </w:rPr>
        <w:t> – стадия в работе над произведением, когда достигнута полнота воплощения творческого замысла, или в более узком смысле, когда выполнена определенная изобразительная задача.</w:t>
      </w:r>
    </w:p>
    <w:p w14:paraId="67D8F585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Зарисовка</w:t>
      </w:r>
      <w:r w:rsidRPr="00EF1957">
        <w:rPr>
          <w:rStyle w:val="c2"/>
          <w:color w:val="000000"/>
        </w:rPr>
        <w:t> – рисунок с натуры, выполненный преимущественно вне мастерской с целью собирания материала для более значительной работы или как упражнение. В отличие от подобного по техническим средствам наброска, исполнение зарисовки может быть очень детализированным.</w:t>
      </w:r>
    </w:p>
    <w:p w14:paraId="094FCEC7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Композиция</w:t>
      </w:r>
      <w:r w:rsidRPr="00EF1957">
        <w:rPr>
          <w:rStyle w:val="c2"/>
          <w:color w:val="000000"/>
        </w:rPr>
        <w:t> – структура произведения, согласованность его частей, отвечающая содержанию, поиски путей и средств создания художественного образа, наилучшего воплощения замысла художника. В композиционном решении произведения большое значение имеет выбор точки зрения на изображаемое. При работе с натуры к композиции относятся и поиски мотива для изображения, подбор и расстановка предметов и постановка живой модели. Работа над композицией включает также перспективные построения изображения, согласование масштабов и пропорций, тональное и цветовое решение произведения.</w:t>
      </w:r>
    </w:p>
    <w:p w14:paraId="55BC6B81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Конструкция</w:t>
      </w:r>
      <w:r w:rsidRPr="00EF1957">
        <w:rPr>
          <w:rStyle w:val="c2"/>
          <w:color w:val="000000"/>
        </w:rPr>
        <w:t> – в изобразительном искусстве сущность, характерная особенность строения любой формы в натуре и в изображении, предполагающая взаимосвязь частей в целом и их соотношении.</w:t>
      </w:r>
    </w:p>
    <w:p w14:paraId="38750B15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Контур</w:t>
      </w:r>
      <w:r w:rsidRPr="00EF1957">
        <w:rPr>
          <w:rStyle w:val="c2"/>
          <w:color w:val="000000"/>
        </w:rPr>
        <w:t> – изобразительное средство в виде ограничивающей форму линии. Лессировка – художественный прием в живописи, в котором используется прозрачность красок. Лессировки применяются в живописи для придания цвету новых оттенков, иногда для создания нового (прозрачного) цвета, а также для усиления или приглушения интенсивности цвета. Лессировка широко распространена в акварельной живописи.</w:t>
      </w:r>
    </w:p>
    <w:p w14:paraId="7D36E896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Локальный цвет</w:t>
      </w:r>
      <w:r w:rsidRPr="00EF1957">
        <w:rPr>
          <w:rStyle w:val="c2"/>
          <w:color w:val="000000"/>
        </w:rPr>
        <w:t> – цвет, характерный для окраски данного предмета, постоянно изменяется под воздействием освещения, воздушной среды, окружающих предметов и т.д., в живописи – взятый в основных больших отношениях к соседним цветам, без детального выделения цветовых оттенков.</w:t>
      </w:r>
    </w:p>
    <w:p w14:paraId="3E85B907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lastRenderedPageBreak/>
        <w:t>Модель</w:t>
      </w:r>
      <w:r w:rsidRPr="00EF1957">
        <w:rPr>
          <w:rStyle w:val="c2"/>
          <w:color w:val="000000"/>
        </w:rPr>
        <w:t> – объект, предмет изображения, большей частью живая натура, главным образом человек.</w:t>
      </w:r>
    </w:p>
    <w:p w14:paraId="2B18292C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Монохромный</w:t>
      </w:r>
      <w:r w:rsidRPr="00EF1957">
        <w:rPr>
          <w:rStyle w:val="c2"/>
          <w:color w:val="000000"/>
        </w:rPr>
        <w:t> – одноцветный.</w:t>
      </w:r>
    </w:p>
    <w:p w14:paraId="58F0387A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Мотив</w:t>
      </w:r>
      <w:r w:rsidRPr="00EF1957">
        <w:rPr>
          <w:rStyle w:val="c2"/>
          <w:color w:val="000000"/>
        </w:rPr>
        <w:t> – объект натуры, выбранный художником для изображения, чаще всего пейзаж. Мотив – завязка, определяющий момент цветового и живописно-пластического решения картины или этюда, в декоративно-прикладном искусстве – основной элемент орнаментальной композиции, который может многократно повторяться.</w:t>
      </w:r>
    </w:p>
    <w:p w14:paraId="12B382B4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Перспектива</w:t>
      </w:r>
      <w:r w:rsidRPr="00EF1957">
        <w:rPr>
          <w:rStyle w:val="c2"/>
          <w:color w:val="000000"/>
        </w:rPr>
        <w:t xml:space="preserve"> – кажущееся изменение форм и размеров предметов и их окраски на расстоянии; </w:t>
      </w:r>
      <w:r w:rsidRPr="00EF1957">
        <w:rPr>
          <w:rStyle w:val="c0"/>
          <w:b/>
          <w:bCs/>
          <w:color w:val="000000"/>
        </w:rPr>
        <w:t>Пластика</w:t>
      </w:r>
      <w:r w:rsidRPr="00EF1957">
        <w:rPr>
          <w:rStyle w:val="c2"/>
          <w:color w:val="000000"/>
        </w:rPr>
        <w:t> – искусство лепки форм в скульптуре, рисунке и живописи; в широком смысле – выразительность живописных приемов, артистичность, свобода и легкость в работе кистью в живописи, выразительность формы в скульптуре и в графических и живописных изображениях.</w:t>
      </w:r>
    </w:p>
    <w:p w14:paraId="0BA9F9D4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Полутень</w:t>
      </w:r>
      <w:r w:rsidRPr="00EF1957">
        <w:rPr>
          <w:rStyle w:val="c2"/>
          <w:color w:val="000000"/>
        </w:rPr>
        <w:t> – один из элементов светотени. Полутень как в натуре, так и в произведениях искусства – это градация светотени на поверхности предмета, промежуточная между светом и глубокой тенью.</w:t>
      </w:r>
    </w:p>
    <w:p w14:paraId="12E1E39B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Пропорция</w:t>
      </w:r>
      <w:r w:rsidRPr="00EF1957">
        <w:rPr>
          <w:rStyle w:val="c2"/>
          <w:color w:val="000000"/>
        </w:rPr>
        <w:t> – мера частей, соотношение размеров частей друг к другу и к целому. В изобразительном искусстве пропорции многообразны. Художник имеет дело с различными видами пропорций. Они определяют не только построение форм фигур и предметов, но и композиционное построение произведений. К нему относятся нахождение соответствующего формата плоскости листа, соотношение размеров изображений к фону, отношение масс, группировок, форм друг к другу и т.д.</w:t>
      </w:r>
    </w:p>
    <w:p w14:paraId="7EE55D83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Профиль</w:t>
      </w:r>
      <w:r w:rsidRPr="00EF1957">
        <w:rPr>
          <w:rStyle w:val="c2"/>
          <w:color w:val="000000"/>
        </w:rPr>
        <w:t> – вид всякого живого существа или предмета при боковом положении. Ракурс – перспективное сокращение живых предметов и предметных форм, значительно изменяющее их внешний вид. Ракурс обусловлен точкой зрения на натуру (вид сверху, снизу, на близком расстоянии и т.п.), а также самим положением натуры в пространстве.</w:t>
      </w:r>
    </w:p>
    <w:p w14:paraId="4041713C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Рисунок</w:t>
      </w:r>
      <w:r w:rsidRPr="00EF1957">
        <w:rPr>
          <w:rStyle w:val="c2"/>
          <w:color w:val="000000"/>
        </w:rPr>
        <w:t> – какое-либо изображение, выполняемое от руки с помощью графических средств: контурной линии, штриха, пятна. Различными сочетаниями этих средств в рисунке достигаются пластическая моделировка, тональные и светотеневые эффекты. Рисунок, как правило, выполняется одним цветом либо с более или менее органичным использованием разных цветов.</w:t>
      </w:r>
    </w:p>
    <w:p w14:paraId="29A1F45F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Ритм</w:t>
      </w:r>
      <w:r w:rsidRPr="00EF1957">
        <w:rPr>
          <w:rStyle w:val="c2"/>
          <w:color w:val="000000"/>
        </w:rPr>
        <w:t> – одна из особенностей композиционного построения произведений. Простейший вид ритма представляет собой равномерное чередование или повторение каких-либо частей (предметов, форм, элементов узора, цветов и т.д.); чаще всего проявляется в монументальном, декоративно-прикладном искусстве и в архитектуре. В произведениях живописи, графики и скульптуры проявление ритма бывает более сложным. Здесь он часто способствует созданию определенного настроения в картине, благодаря ему достигаются большая целостность и согласованность частей композиции и усиливается ее воздействие на зрителя. Ритм нередко проявляется в вариантах световых и цветовых пятен, а также в чередовании при размещении в пространстве более крупных частей изображения, являющихся значительными элементами композиции.</w:t>
      </w:r>
    </w:p>
    <w:p w14:paraId="4528B7BA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Силуэт</w:t>
      </w:r>
      <w:r w:rsidRPr="00EF1957">
        <w:rPr>
          <w:rStyle w:val="c2"/>
          <w:color w:val="000000"/>
        </w:rPr>
        <w:t xml:space="preserve"> – теневой профиль, очертание, абрис предмета, одноцветное плоскостное изображение предмета или человека (темное на светлом фоне, светлое на темном фоне), нарисованное или вырезанное из бумаги или другого материала. В произведениях искусства – вид фигур или предметов, при котором их форма воспринимается без деталей и резко выраженной объемности или выглядит совсем плоской. Так, </w:t>
      </w:r>
      <w:proofErr w:type="spellStart"/>
      <w:r w:rsidRPr="00EF1957">
        <w:rPr>
          <w:rStyle w:val="c2"/>
          <w:color w:val="000000"/>
        </w:rPr>
        <w:t>силуэтность</w:t>
      </w:r>
      <w:proofErr w:type="spellEnd"/>
      <w:r w:rsidRPr="00EF1957">
        <w:rPr>
          <w:rStyle w:val="c2"/>
          <w:color w:val="000000"/>
        </w:rPr>
        <w:t xml:space="preserve"> приобретает фигура, поставленная против света. Силуэтом называются также все профильные темные изображения в графике.</w:t>
      </w:r>
    </w:p>
    <w:p w14:paraId="461D44E5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Симметрия</w:t>
      </w:r>
      <w:r w:rsidRPr="00EF1957">
        <w:rPr>
          <w:rStyle w:val="c2"/>
          <w:color w:val="000000"/>
        </w:rPr>
        <w:t> – такое строение предмета или композиции произведения, при котором однородные части располагаются на одинаковом расстоянии от центральной оси любого объекта, занимающего центральное положение по отношению к ним. Подобная композиция чаще всего встречается в декоративно-прикладном искусстве. Нарушение симметрического строения у объектов, которым свойственно наличие симметрии, называется асимметрией.</w:t>
      </w:r>
    </w:p>
    <w:p w14:paraId="6BE8D55D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lastRenderedPageBreak/>
        <w:t>Статичность</w:t>
      </w:r>
      <w:r w:rsidRPr="00EF1957">
        <w:rPr>
          <w:rStyle w:val="c2"/>
          <w:color w:val="000000"/>
        </w:rPr>
        <w:t> – в противоположность динамичности – состояние покоя, неподвижность. Статичность может соответствовать замыслу образного решения произведения. Но иногда статичность вызвана неумением художника передать движение.</w:t>
      </w:r>
    </w:p>
    <w:p w14:paraId="5E4E3842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EF1957">
        <w:rPr>
          <w:rStyle w:val="c0"/>
          <w:b/>
          <w:bCs/>
          <w:color w:val="000000"/>
        </w:rPr>
        <w:t>Сюжет</w:t>
      </w:r>
      <w:r w:rsidRPr="00EF1957">
        <w:rPr>
          <w:rStyle w:val="c2"/>
          <w:color w:val="000000"/>
        </w:rPr>
        <w:t xml:space="preserve"> – любой объект живой натуры или предметного мира, взятый для изображения, в том числе и единичный предмет. В сюжетной картине – конкретное событие или явление, изображенное в произведении. В изобразительном искусстве сюжетными в первую очередь являются произведения бытового, батального и исторического жанров. </w:t>
      </w:r>
    </w:p>
    <w:p w14:paraId="79D13655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2"/>
          <w:b/>
          <w:color w:val="000000"/>
        </w:rPr>
        <w:t>Фактура</w:t>
      </w:r>
      <w:r w:rsidRPr="00EF1957">
        <w:rPr>
          <w:rStyle w:val="c2"/>
          <w:color w:val="000000"/>
        </w:rPr>
        <w:t xml:space="preserve"> – характерные особенности материала. поверхности предметов в натуре и их изображение в произведениях искусств; особенности обработки материала, в котором выполнено произведение, а также характерные качества этого материала. Фактура произведения во многом зависит от свойств используемого художником материала, от особенностей натуры, которую он изображает, а также от поставленной задачи и манеры исполнения. Фактура является одним из художественных средств, способствующих эмоциональному воздействию произведения.</w:t>
      </w:r>
    </w:p>
    <w:p w14:paraId="6A1E4C78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Фас</w:t>
      </w:r>
      <w:r w:rsidRPr="00EF1957">
        <w:rPr>
          <w:rStyle w:val="c2"/>
          <w:color w:val="000000"/>
        </w:rPr>
        <w:t> – вид спереди.</w:t>
      </w:r>
    </w:p>
    <w:p w14:paraId="27687F85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Фон (в натуре и в произведениях искусства)</w:t>
      </w:r>
      <w:r w:rsidRPr="00EF1957">
        <w:rPr>
          <w:rStyle w:val="c2"/>
          <w:color w:val="000000"/>
        </w:rPr>
        <w:t> – любая среда, находящаяся за объектом, расположенным ближе, задний план изображения. В произведениях изобразительного искусства фон может быть нейтральным, лишенным изображений или включать изображение (изобразительный фон).</w:t>
      </w:r>
    </w:p>
    <w:p w14:paraId="6EF0E8AE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EF1957">
        <w:rPr>
          <w:rStyle w:val="c0"/>
          <w:b/>
          <w:bCs/>
          <w:color w:val="000000"/>
        </w:rPr>
        <w:t>Форма</w:t>
      </w:r>
      <w:r w:rsidRPr="00EF1957">
        <w:rPr>
          <w:rStyle w:val="c2"/>
          <w:color w:val="000000"/>
        </w:rPr>
        <w:t xml:space="preserve"> – внешний вид, очертание, в изобразительном искусстве – объемно-пластические особенности предмета, во всех видах искусства – художественные средства, служащие для создания образа, для раскрытия содержания произведения. В творческом процессе находят форму, наиболее соответствующую замыслу. </w:t>
      </w:r>
    </w:p>
    <w:p w14:paraId="2B1B5379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Формат</w:t>
      </w:r>
      <w:r w:rsidRPr="00EF1957">
        <w:rPr>
          <w:rStyle w:val="c2"/>
          <w:color w:val="000000"/>
        </w:rPr>
        <w:t> – форма плоскости, на которой выполняется изображение (прямоугольная, овальная, круглая – рондо и т.д.). Она обусловлена его общими очертаниями и отношением высоты к ширине. Выбор формы зависит от содержания и настроения, выраженного в произведении.</w:t>
      </w:r>
    </w:p>
    <w:p w14:paraId="525E10F6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Художественные средства</w:t>
      </w:r>
      <w:r w:rsidRPr="00EF1957">
        <w:rPr>
          <w:rStyle w:val="c2"/>
          <w:color w:val="000000"/>
        </w:rPr>
        <w:t> – все изобразительные элементы и художественные приемы, которые использует художник для выражения содержания произведения. К ним относятся: композиция, перспектива, пропорции, светотень, цвет, штрих, фактура и т.д.</w:t>
      </w:r>
    </w:p>
    <w:p w14:paraId="7DBD9C8F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Хроматические цвета</w:t>
      </w:r>
      <w:r w:rsidRPr="00EF1957">
        <w:rPr>
          <w:rStyle w:val="c2"/>
          <w:color w:val="000000"/>
        </w:rPr>
        <w:t> – цвета, обладающие особым качеством (цветовым тоном), отличающим один от другого. Хроматические цвета – цвета солнечного спектра, создающиеся при преломлении солнечного луча. Условно цвета спектра располагаются по «цветовому кругу". Эта шкала цветов содержит большое количество переходов от холодных цветов к теплым.</w:t>
      </w:r>
    </w:p>
    <w:p w14:paraId="6E2C0911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Цвет</w:t>
      </w:r>
      <w:r w:rsidRPr="00EF1957">
        <w:rPr>
          <w:rStyle w:val="c2"/>
          <w:color w:val="000000"/>
        </w:rPr>
        <w:t xml:space="preserve"> – одно из основных художественных средств в живописи. Изображение предметного мира, разнообразных свойств и особенностей натуры в живописи передается посредством отношений цвета и цветовых оттенков. К основным качествам цвета относятся: цветовой тон – особенность цвета отличаться от других цветов спектра (красный, синий, желтый и др.); светосила (светлые и более темные цвета); насыщенность (интенсивность цвета). Насыщенность цвета в красках может изменяться в результате разбавления ее в акварели – водой, в темперной, гуашевой и масляной живописи – белилами. Цвет в живописи находится во взаимодействии с другими цветами, в основе которого лежат отношения теплых и холодных цветов и их оттенков. Представление о холодном цвете в натуре и в живописи связывается с впечатлением ото льда, снега, а о теплом цвете – с огнем, солнечным светом и т.д. Большое значение в живописи имеют и отношения дополнительных цветов и оттенков. Находящиеся рядом дополнительные цвета усиливают друг друга. Эти же цвета являются и контрастными. В произведениях живописи цвет образует целостную систему (колорит), а цветовая композиция – колористическое решение. Цвет усиливает эмоциональность изображения, обусловливает вместе с рисунком изобразительные, выразительные и декоративные возможности живописи. Цвет является существенной частью не только изобразительного, но и декоративно-прикладного </w:t>
      </w:r>
      <w:r w:rsidRPr="00EF1957">
        <w:rPr>
          <w:rStyle w:val="c2"/>
          <w:color w:val="000000"/>
        </w:rPr>
        <w:lastRenderedPageBreak/>
        <w:t>искусства, его художественной структурой, воздействуя на восприятие зрителя, так как способен вызывать различные ассоциации.</w:t>
      </w:r>
    </w:p>
    <w:p w14:paraId="2A64B967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Цвет локальный</w:t>
      </w:r>
      <w:r w:rsidRPr="00EF1957">
        <w:rPr>
          <w:rStyle w:val="c2"/>
          <w:color w:val="000000"/>
        </w:rPr>
        <w:t> – это раскраска, не учитывающая влияния освещения или учитывающая его ограниченно, только разделением на освещенную и затемненную части, не принимая во внимание взаимодействия рефлексов и контрастов. В силу этого локальные цвета всегда несколько условны. Локальный цвет представляет собой плоское красочное пятно.</w:t>
      </w:r>
    </w:p>
    <w:p w14:paraId="7529715E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EF1957">
        <w:rPr>
          <w:rStyle w:val="c0"/>
          <w:b/>
          <w:bCs/>
          <w:color w:val="000000"/>
        </w:rPr>
        <w:t>Цветовые отношения</w:t>
      </w:r>
      <w:r w:rsidRPr="00EF1957">
        <w:rPr>
          <w:rStyle w:val="c2"/>
          <w:color w:val="000000"/>
        </w:rPr>
        <w:t xml:space="preserve"> – различия цветов натуры по цветовому тону (оттенку), светлоте и насыщенности. В натуре цвет всегда воспринимается в отношениях с окружающими его цветами, с которыми он находится в строгом взаимодействии и зависимости. </w:t>
      </w:r>
    </w:p>
    <w:p w14:paraId="51EF11E4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Штрих</w:t>
      </w:r>
      <w:r w:rsidRPr="00EF1957">
        <w:rPr>
          <w:rStyle w:val="c2"/>
          <w:color w:val="000000"/>
        </w:rPr>
        <w:t> – одно из изобразительных средств в рисунке. Каждый штрих представляет собой линию, проведенную одним движением руки. Приемы работы штрихом разнообразны. Используются штрихи разной длины, силы и частоты, положенные в различных направлениях. При этом в зависимости от характера работы штрихи могут выглядеть как отдельные линии или сливаться в сплошное пятно.</w:t>
      </w:r>
    </w:p>
    <w:p w14:paraId="5B8E43A6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EF1957">
        <w:rPr>
          <w:rStyle w:val="c0"/>
          <w:b/>
          <w:bCs/>
          <w:color w:val="000000"/>
        </w:rPr>
        <w:t>Экспрессия</w:t>
      </w:r>
      <w:r w:rsidRPr="00EF1957">
        <w:rPr>
          <w:rStyle w:val="c2"/>
          <w:color w:val="000000"/>
        </w:rPr>
        <w:t> – повышенная выразительность произведения искусства. Экспрессия достигается всей совокупностью художественных средств и зависит также от манеры исполнения, характера работы художника в том или ином материале</w:t>
      </w:r>
    </w:p>
    <w:p w14:paraId="7BC61FC0" w14:textId="77777777" w:rsidR="009456A8" w:rsidRPr="00EF1957" w:rsidRDefault="009456A8" w:rsidP="009456A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F1957">
        <w:rPr>
          <w:rStyle w:val="c0"/>
          <w:b/>
          <w:bCs/>
          <w:color w:val="000000"/>
        </w:rPr>
        <w:t>Эскиз</w:t>
      </w:r>
      <w:r w:rsidRPr="00EF1957">
        <w:rPr>
          <w:rStyle w:val="c2"/>
          <w:color w:val="000000"/>
        </w:rPr>
        <w:t> – подготовительный набросок к произведению, отражающий поиски наилучшего воплощения творческого замысла. Эскиз может быть выполнен в различной технике. В процессе работы над картиной, скульптурой и т.д. художник обычно создает несколько эскизов. Наиболее удачные, с его точки зрения, он использует в дальнейшем, развивая и дополняя ранее найденное решение.</w:t>
      </w:r>
    </w:p>
    <w:p w14:paraId="7ABD10E4" w14:textId="77777777" w:rsidR="009456A8" w:rsidRPr="00EF1957" w:rsidRDefault="009456A8" w:rsidP="009456A8">
      <w:pPr>
        <w:rPr>
          <w:rFonts w:ascii="Times New Roman" w:hAnsi="Times New Roman"/>
          <w:sz w:val="24"/>
          <w:szCs w:val="24"/>
        </w:rPr>
      </w:pPr>
    </w:p>
    <w:p w14:paraId="423DFCAE" w14:textId="77777777" w:rsidR="009456A8" w:rsidRPr="00EF1957" w:rsidRDefault="009456A8" w:rsidP="009456A8">
      <w:pPr>
        <w:rPr>
          <w:rFonts w:ascii="Times New Roman" w:hAnsi="Times New Roman"/>
          <w:sz w:val="24"/>
          <w:szCs w:val="24"/>
        </w:rPr>
      </w:pPr>
    </w:p>
    <w:p w14:paraId="5F1370CE" w14:textId="77777777" w:rsidR="009456A8" w:rsidRPr="00EF1957" w:rsidRDefault="009456A8" w:rsidP="009456A8">
      <w:pPr>
        <w:rPr>
          <w:rFonts w:ascii="Times New Roman" w:hAnsi="Times New Roman"/>
          <w:sz w:val="24"/>
          <w:szCs w:val="24"/>
        </w:rPr>
      </w:pPr>
    </w:p>
    <w:p w14:paraId="0F47959E" w14:textId="77777777" w:rsidR="00690358" w:rsidRDefault="0069035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7DB87A0" w14:textId="024AEBE0" w:rsidR="009456A8" w:rsidRPr="00690358" w:rsidRDefault="009456A8" w:rsidP="00690358">
      <w:pPr>
        <w:jc w:val="right"/>
        <w:rPr>
          <w:rFonts w:ascii="Times New Roman" w:hAnsi="Times New Roman"/>
          <w:sz w:val="24"/>
          <w:szCs w:val="24"/>
        </w:rPr>
      </w:pPr>
      <w:r w:rsidRPr="00690358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0BEEB11D" w14:textId="77777777" w:rsidR="009456A8" w:rsidRPr="00EF1957" w:rsidRDefault="009456A8" w:rsidP="009456A8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EF1957">
        <w:rPr>
          <w:rFonts w:ascii="Times New Roman" w:hAnsi="Times New Roman"/>
          <w:b/>
          <w:color w:val="000000"/>
          <w:spacing w:val="1"/>
          <w:sz w:val="24"/>
          <w:szCs w:val="24"/>
        </w:rPr>
        <w:t>Индивидуальная карта развития каждого ребёнка на учебный год:</w:t>
      </w:r>
    </w:p>
    <w:p w14:paraId="5F0D4A8C" w14:textId="77777777" w:rsidR="009456A8" w:rsidRPr="00EF1957" w:rsidRDefault="009456A8" w:rsidP="009456A8">
      <w:pPr>
        <w:shd w:val="clear" w:color="auto" w:fill="FFFFFF"/>
        <w:tabs>
          <w:tab w:val="left" w:pos="3679"/>
          <w:tab w:val="left" w:pos="7610"/>
        </w:tabs>
        <w:spacing w:line="274" w:lineRule="exact"/>
        <w:ind w:right="1382" w:firstLine="360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F1957">
        <w:rPr>
          <w:rFonts w:ascii="Times New Roman" w:hAnsi="Times New Roman"/>
          <w:color w:val="000000"/>
          <w:spacing w:val="-2"/>
          <w:sz w:val="24"/>
          <w:szCs w:val="24"/>
        </w:rPr>
        <w:t>Фамилия, имя ребёнка.</w:t>
      </w:r>
      <w:r w:rsidRPr="00EF1957">
        <w:rPr>
          <w:rFonts w:ascii="Times New Roman" w:hAnsi="Times New Roman"/>
          <w:color w:val="000000"/>
          <w:sz w:val="24"/>
          <w:szCs w:val="24"/>
        </w:rPr>
        <w:tab/>
      </w:r>
      <w:r w:rsidRPr="00EF1957">
        <w:rPr>
          <w:rFonts w:ascii="Times New Roman" w:hAnsi="Times New Roman"/>
          <w:color w:val="000000"/>
          <w:spacing w:val="-1"/>
          <w:sz w:val="24"/>
          <w:szCs w:val="24"/>
        </w:rPr>
        <w:t>Тема (раздел программы)</w:t>
      </w:r>
      <w:r w:rsidRPr="00EF1957">
        <w:rPr>
          <w:rFonts w:ascii="Times New Roman" w:hAnsi="Times New Roman"/>
          <w:color w:val="000000"/>
          <w:sz w:val="24"/>
          <w:szCs w:val="24"/>
        </w:rPr>
        <w:tab/>
      </w:r>
      <w:r w:rsidRPr="00EF1957">
        <w:rPr>
          <w:rFonts w:ascii="Times New Roman" w:hAnsi="Times New Roman"/>
          <w:color w:val="000000"/>
          <w:spacing w:val="-2"/>
          <w:sz w:val="24"/>
          <w:szCs w:val="24"/>
        </w:rPr>
        <w:t>Цветопись</w:t>
      </w:r>
    </w:p>
    <w:p w14:paraId="1BF1D2B9" w14:textId="77777777" w:rsidR="009456A8" w:rsidRPr="00EF1957" w:rsidRDefault="009456A8" w:rsidP="009456A8">
      <w:pPr>
        <w:shd w:val="clear" w:color="auto" w:fill="FFFFFF"/>
        <w:spacing w:before="259"/>
        <w:ind w:left="2851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pacing w:val="-3"/>
          <w:sz w:val="24"/>
          <w:szCs w:val="24"/>
        </w:rPr>
        <w:t>Система отметок — цветопись.</w:t>
      </w:r>
    </w:p>
    <w:p w14:paraId="272DD255" w14:textId="77777777" w:rsidR="009456A8" w:rsidRPr="00EF1957" w:rsidRDefault="009456A8" w:rsidP="009456A8">
      <w:pPr>
        <w:shd w:val="clear" w:color="auto" w:fill="FFFFFF"/>
        <w:tabs>
          <w:tab w:val="left" w:pos="713"/>
        </w:tabs>
        <w:spacing w:before="58" w:line="295" w:lineRule="exact"/>
        <w:ind w:left="353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-</w:t>
      </w:r>
      <w:r w:rsidRPr="00EF1957">
        <w:rPr>
          <w:rFonts w:ascii="Times New Roman" w:hAnsi="Times New Roman"/>
          <w:color w:val="000000"/>
          <w:sz w:val="24"/>
          <w:szCs w:val="24"/>
        </w:rPr>
        <w:tab/>
      </w:r>
      <w:r w:rsidRPr="00EF1957">
        <w:rPr>
          <w:rFonts w:ascii="Times New Roman" w:hAnsi="Times New Roman"/>
          <w:color w:val="000000"/>
          <w:spacing w:val="-2"/>
          <w:sz w:val="24"/>
          <w:szCs w:val="24"/>
        </w:rPr>
        <w:t>красный;</w:t>
      </w:r>
    </w:p>
    <w:p w14:paraId="23EAD987" w14:textId="77777777" w:rsidR="009456A8" w:rsidRPr="00EF1957" w:rsidRDefault="009456A8" w:rsidP="009456A8">
      <w:pPr>
        <w:shd w:val="clear" w:color="auto" w:fill="FFFFFF"/>
        <w:spacing w:line="295" w:lineRule="exact"/>
        <w:ind w:left="734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pacing w:val="1"/>
          <w:sz w:val="24"/>
          <w:szCs w:val="24"/>
        </w:rPr>
        <w:t>ребёнок работает самостоятельно, в быстром темпе, (режиме);</w:t>
      </w:r>
    </w:p>
    <w:p w14:paraId="03A7D0EF" w14:textId="77777777" w:rsidR="009456A8" w:rsidRPr="00EF1957" w:rsidRDefault="009456A8" w:rsidP="009456A8">
      <w:pPr>
        <w:shd w:val="clear" w:color="auto" w:fill="FFFFFF"/>
        <w:spacing w:line="295" w:lineRule="exact"/>
        <w:ind w:left="353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_</w:t>
      </w:r>
    </w:p>
    <w:p w14:paraId="58071FD6" w14:textId="77777777" w:rsidR="009456A8" w:rsidRPr="00EF1957" w:rsidRDefault="009456A8" w:rsidP="009456A8">
      <w:pPr>
        <w:shd w:val="clear" w:color="auto" w:fill="FFFFFF"/>
        <w:spacing w:before="65"/>
        <w:ind w:left="727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pacing w:val="1"/>
          <w:sz w:val="24"/>
          <w:szCs w:val="24"/>
        </w:rPr>
        <w:t>Ребёнок выполняет задания самостоятельно, не допускает ошибок;</w:t>
      </w:r>
    </w:p>
    <w:p w14:paraId="245D4BBB" w14:textId="77777777" w:rsidR="009456A8" w:rsidRPr="00EF1957" w:rsidRDefault="009456A8" w:rsidP="009456A8">
      <w:pPr>
        <w:shd w:val="clear" w:color="auto" w:fill="FFFFFF"/>
        <w:tabs>
          <w:tab w:val="left" w:pos="713"/>
        </w:tabs>
        <w:ind w:left="353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-</w:t>
      </w:r>
      <w:r w:rsidRPr="00EF1957">
        <w:rPr>
          <w:rFonts w:ascii="Times New Roman" w:hAnsi="Times New Roman"/>
          <w:color w:val="000000"/>
          <w:sz w:val="24"/>
          <w:szCs w:val="24"/>
        </w:rPr>
        <w:tab/>
      </w:r>
      <w:r w:rsidRPr="00EF1957">
        <w:rPr>
          <w:rFonts w:ascii="Times New Roman" w:hAnsi="Times New Roman"/>
          <w:color w:val="000000"/>
          <w:spacing w:val="-2"/>
          <w:sz w:val="24"/>
          <w:szCs w:val="24"/>
        </w:rPr>
        <w:t>Зелёный;</w:t>
      </w:r>
    </w:p>
    <w:p w14:paraId="2A2F097F" w14:textId="77777777" w:rsidR="009456A8" w:rsidRPr="00EF1957" w:rsidRDefault="009456A8" w:rsidP="009456A8">
      <w:pPr>
        <w:shd w:val="clear" w:color="auto" w:fill="FFFFFF"/>
        <w:ind w:left="720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pacing w:val="1"/>
          <w:sz w:val="24"/>
          <w:szCs w:val="24"/>
        </w:rPr>
        <w:t>Выполняет задания самостоятельно, не допускает ошибок;</w:t>
      </w:r>
    </w:p>
    <w:p w14:paraId="698C0854" w14:textId="77777777" w:rsidR="009456A8" w:rsidRPr="00EF1957" w:rsidRDefault="009456A8" w:rsidP="009456A8">
      <w:pPr>
        <w:shd w:val="clear" w:color="auto" w:fill="FFFFFF"/>
        <w:tabs>
          <w:tab w:val="left" w:pos="713"/>
        </w:tabs>
        <w:ind w:left="353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-</w:t>
      </w:r>
      <w:r w:rsidRPr="00EF1957">
        <w:rPr>
          <w:rFonts w:ascii="Times New Roman" w:hAnsi="Times New Roman"/>
          <w:color w:val="000000"/>
          <w:sz w:val="24"/>
          <w:szCs w:val="24"/>
        </w:rPr>
        <w:tab/>
      </w:r>
      <w:r w:rsidRPr="00EF1957">
        <w:rPr>
          <w:rFonts w:ascii="Times New Roman" w:hAnsi="Times New Roman"/>
          <w:color w:val="000000"/>
          <w:spacing w:val="-4"/>
          <w:sz w:val="24"/>
          <w:szCs w:val="24"/>
        </w:rPr>
        <w:t>Синий;</w:t>
      </w:r>
    </w:p>
    <w:p w14:paraId="3C286B63" w14:textId="77777777" w:rsidR="009456A8" w:rsidRPr="00EF1957" w:rsidRDefault="009456A8" w:rsidP="009456A8">
      <w:pPr>
        <w:shd w:val="clear" w:color="auto" w:fill="FFFFFF"/>
        <w:ind w:left="720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pacing w:val="1"/>
          <w:sz w:val="24"/>
          <w:szCs w:val="24"/>
        </w:rPr>
        <w:t>Постоянно обращается к помощи руководителя;</w:t>
      </w:r>
    </w:p>
    <w:p w14:paraId="75AC8BE1" w14:textId="77777777" w:rsidR="009456A8" w:rsidRPr="00EF1957" w:rsidRDefault="009456A8" w:rsidP="009456A8">
      <w:pPr>
        <w:shd w:val="clear" w:color="auto" w:fill="FFFFFF"/>
        <w:tabs>
          <w:tab w:val="left" w:pos="713"/>
        </w:tabs>
        <w:ind w:left="353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z w:val="24"/>
          <w:szCs w:val="24"/>
        </w:rPr>
        <w:t>-</w:t>
      </w:r>
      <w:r w:rsidRPr="00EF1957">
        <w:rPr>
          <w:rFonts w:ascii="Times New Roman" w:hAnsi="Times New Roman"/>
          <w:color w:val="000000"/>
          <w:sz w:val="24"/>
          <w:szCs w:val="24"/>
        </w:rPr>
        <w:tab/>
        <w:t>Фиолетовый;</w:t>
      </w:r>
    </w:p>
    <w:p w14:paraId="777F2B8C" w14:textId="77777777" w:rsidR="009456A8" w:rsidRPr="00EF1957" w:rsidRDefault="009456A8" w:rsidP="009456A8">
      <w:pPr>
        <w:shd w:val="clear" w:color="auto" w:fill="FFFFFF"/>
        <w:spacing w:line="274" w:lineRule="exact"/>
        <w:ind w:left="706" w:right="461"/>
        <w:rPr>
          <w:rFonts w:ascii="Times New Roman" w:hAnsi="Times New Roman"/>
          <w:color w:val="000000"/>
          <w:sz w:val="24"/>
          <w:szCs w:val="24"/>
        </w:rPr>
      </w:pPr>
      <w:r w:rsidRPr="00EF1957">
        <w:rPr>
          <w:rFonts w:ascii="Times New Roman" w:hAnsi="Times New Roman"/>
          <w:color w:val="000000"/>
          <w:spacing w:val="1"/>
          <w:sz w:val="24"/>
          <w:szCs w:val="24"/>
        </w:rPr>
        <w:t>Слабо справляется с заданиями. При проверке целесообразно содержание каждой работы разбивать на ряд этапов.</w:t>
      </w:r>
    </w:p>
    <w:p w14:paraId="64B6A0F4" w14:textId="77777777" w:rsidR="009456A8" w:rsidRPr="00EF1957" w:rsidRDefault="009456A8" w:rsidP="009456A8">
      <w:pPr>
        <w:shd w:val="clear" w:color="auto" w:fill="FFFFFF"/>
        <w:ind w:left="389" w:firstLine="9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4D499DA9" w14:textId="77777777" w:rsidR="009456A8" w:rsidRPr="00EF1957" w:rsidRDefault="009456A8" w:rsidP="009456A8">
      <w:pPr>
        <w:shd w:val="clear" w:color="auto" w:fill="FFFFFF"/>
        <w:ind w:left="389" w:firstLine="9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sectPr w:rsidR="009456A8" w:rsidRPr="00EF1957" w:rsidSect="003D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899078F"/>
    <w:multiLevelType w:val="hybridMultilevel"/>
    <w:tmpl w:val="36DE4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A97"/>
    <w:multiLevelType w:val="hybridMultilevel"/>
    <w:tmpl w:val="09EC1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7052"/>
    <w:multiLevelType w:val="hybridMultilevel"/>
    <w:tmpl w:val="D5FC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08C8"/>
    <w:multiLevelType w:val="hybridMultilevel"/>
    <w:tmpl w:val="9E84CDC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264276AC"/>
    <w:multiLevelType w:val="hybridMultilevel"/>
    <w:tmpl w:val="0012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D4A7F"/>
    <w:multiLevelType w:val="hybridMultilevel"/>
    <w:tmpl w:val="6FCC7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45E6B"/>
    <w:multiLevelType w:val="hybridMultilevel"/>
    <w:tmpl w:val="142E9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A04E4"/>
    <w:multiLevelType w:val="multilevel"/>
    <w:tmpl w:val="078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C743C"/>
    <w:multiLevelType w:val="hybridMultilevel"/>
    <w:tmpl w:val="072C796A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0" w15:restartNumberingAfterBreak="0">
    <w:nsid w:val="2D112ABF"/>
    <w:multiLevelType w:val="hybridMultilevel"/>
    <w:tmpl w:val="CD8E382E"/>
    <w:lvl w:ilvl="0" w:tplc="D4F8C8D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EBA"/>
    <w:multiLevelType w:val="multilevel"/>
    <w:tmpl w:val="309E6C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3673F52"/>
    <w:multiLevelType w:val="hybridMultilevel"/>
    <w:tmpl w:val="57E8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1E79"/>
    <w:multiLevelType w:val="hybridMultilevel"/>
    <w:tmpl w:val="951868F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B747FB0"/>
    <w:multiLevelType w:val="hybridMultilevel"/>
    <w:tmpl w:val="B4A8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1FFE"/>
    <w:multiLevelType w:val="hybridMultilevel"/>
    <w:tmpl w:val="282EE90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337165"/>
    <w:multiLevelType w:val="hybridMultilevel"/>
    <w:tmpl w:val="AB7A1AC6"/>
    <w:lvl w:ilvl="0" w:tplc="8DD80CA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E26B0"/>
    <w:multiLevelType w:val="multilevel"/>
    <w:tmpl w:val="C108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86FDC"/>
    <w:multiLevelType w:val="hybridMultilevel"/>
    <w:tmpl w:val="AB7A1AC6"/>
    <w:lvl w:ilvl="0" w:tplc="8DD80CA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D3509"/>
    <w:multiLevelType w:val="multilevel"/>
    <w:tmpl w:val="A0D0C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A0C75"/>
    <w:multiLevelType w:val="hybridMultilevel"/>
    <w:tmpl w:val="27728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F37B7"/>
    <w:multiLevelType w:val="hybridMultilevel"/>
    <w:tmpl w:val="707C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C3823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04388E"/>
    <w:multiLevelType w:val="hybridMultilevel"/>
    <w:tmpl w:val="A3AC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B30C3"/>
    <w:multiLevelType w:val="hybridMultilevel"/>
    <w:tmpl w:val="4126DA92"/>
    <w:lvl w:ilvl="0" w:tplc="27487E8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 w15:restartNumberingAfterBreak="0">
    <w:nsid w:val="59A00B08"/>
    <w:multiLevelType w:val="hybridMultilevel"/>
    <w:tmpl w:val="CC8CB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76C65"/>
    <w:multiLevelType w:val="hybridMultilevel"/>
    <w:tmpl w:val="4A78329C"/>
    <w:lvl w:ilvl="0" w:tplc="01927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6373E"/>
    <w:multiLevelType w:val="hybridMultilevel"/>
    <w:tmpl w:val="22184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5286B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4E654B"/>
    <w:multiLevelType w:val="singleLevel"/>
    <w:tmpl w:val="8F72B37A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15241F8"/>
    <w:multiLevelType w:val="hybridMultilevel"/>
    <w:tmpl w:val="23246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61797"/>
    <w:multiLevelType w:val="multilevel"/>
    <w:tmpl w:val="B4EC40BE"/>
    <w:lvl w:ilvl="0">
      <w:start w:val="1"/>
      <w:numFmt w:val="decimal"/>
      <w:lvlText w:val="%1."/>
      <w:legacy w:legacy="1" w:legacySpace="0" w:legacyIndent="21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C45CF"/>
    <w:multiLevelType w:val="hybridMultilevel"/>
    <w:tmpl w:val="9B4EAAF8"/>
    <w:lvl w:ilvl="0" w:tplc="E8C20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75749"/>
    <w:multiLevelType w:val="hybridMultilevel"/>
    <w:tmpl w:val="8C12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326F7"/>
    <w:multiLevelType w:val="hybridMultilevel"/>
    <w:tmpl w:val="0112761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972092B"/>
    <w:multiLevelType w:val="hybridMultilevel"/>
    <w:tmpl w:val="CBD657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851D7"/>
    <w:multiLevelType w:val="hybridMultilevel"/>
    <w:tmpl w:val="DA5EDFAA"/>
    <w:lvl w:ilvl="0" w:tplc="42948994">
      <w:numFmt w:val="bullet"/>
      <w:lvlText w:val="-"/>
      <w:lvlJc w:val="left"/>
      <w:pPr>
        <w:ind w:left="108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1A1C44">
      <w:numFmt w:val="bullet"/>
      <w:lvlText w:val="•"/>
      <w:lvlJc w:val="left"/>
      <w:pPr>
        <w:ind w:left="641" w:hanging="238"/>
      </w:pPr>
      <w:rPr>
        <w:rFonts w:hint="default"/>
        <w:lang w:val="ru-RU" w:eastAsia="en-US" w:bidi="ar-SA"/>
      </w:rPr>
    </w:lvl>
    <w:lvl w:ilvl="2" w:tplc="C9A44E18">
      <w:numFmt w:val="bullet"/>
      <w:lvlText w:val="•"/>
      <w:lvlJc w:val="left"/>
      <w:pPr>
        <w:ind w:left="1183" w:hanging="238"/>
      </w:pPr>
      <w:rPr>
        <w:rFonts w:hint="default"/>
        <w:lang w:val="ru-RU" w:eastAsia="en-US" w:bidi="ar-SA"/>
      </w:rPr>
    </w:lvl>
    <w:lvl w:ilvl="3" w:tplc="4078D04C">
      <w:numFmt w:val="bullet"/>
      <w:lvlText w:val="•"/>
      <w:lvlJc w:val="left"/>
      <w:pPr>
        <w:ind w:left="1724" w:hanging="238"/>
      </w:pPr>
      <w:rPr>
        <w:rFonts w:hint="default"/>
        <w:lang w:val="ru-RU" w:eastAsia="en-US" w:bidi="ar-SA"/>
      </w:rPr>
    </w:lvl>
    <w:lvl w:ilvl="4" w:tplc="8E60A3A8">
      <w:numFmt w:val="bullet"/>
      <w:lvlText w:val="•"/>
      <w:lvlJc w:val="left"/>
      <w:pPr>
        <w:ind w:left="2266" w:hanging="238"/>
      </w:pPr>
      <w:rPr>
        <w:rFonts w:hint="default"/>
        <w:lang w:val="ru-RU" w:eastAsia="en-US" w:bidi="ar-SA"/>
      </w:rPr>
    </w:lvl>
    <w:lvl w:ilvl="5" w:tplc="069019AE">
      <w:numFmt w:val="bullet"/>
      <w:lvlText w:val="•"/>
      <w:lvlJc w:val="left"/>
      <w:pPr>
        <w:ind w:left="2807" w:hanging="238"/>
      </w:pPr>
      <w:rPr>
        <w:rFonts w:hint="default"/>
        <w:lang w:val="ru-RU" w:eastAsia="en-US" w:bidi="ar-SA"/>
      </w:rPr>
    </w:lvl>
    <w:lvl w:ilvl="6" w:tplc="7D083C28">
      <w:numFmt w:val="bullet"/>
      <w:lvlText w:val="•"/>
      <w:lvlJc w:val="left"/>
      <w:pPr>
        <w:ind w:left="3349" w:hanging="238"/>
      </w:pPr>
      <w:rPr>
        <w:rFonts w:hint="default"/>
        <w:lang w:val="ru-RU" w:eastAsia="en-US" w:bidi="ar-SA"/>
      </w:rPr>
    </w:lvl>
    <w:lvl w:ilvl="7" w:tplc="5332FBB0">
      <w:numFmt w:val="bullet"/>
      <w:lvlText w:val="•"/>
      <w:lvlJc w:val="left"/>
      <w:pPr>
        <w:ind w:left="3890" w:hanging="238"/>
      </w:pPr>
      <w:rPr>
        <w:rFonts w:hint="default"/>
        <w:lang w:val="ru-RU" w:eastAsia="en-US" w:bidi="ar-SA"/>
      </w:rPr>
    </w:lvl>
    <w:lvl w:ilvl="8" w:tplc="29EA6C66">
      <w:numFmt w:val="bullet"/>
      <w:lvlText w:val="•"/>
      <w:lvlJc w:val="left"/>
      <w:pPr>
        <w:ind w:left="4432" w:hanging="238"/>
      </w:pPr>
      <w:rPr>
        <w:rFonts w:hint="default"/>
        <w:lang w:val="ru-RU" w:eastAsia="en-US" w:bidi="ar-SA"/>
      </w:rPr>
    </w:lvl>
  </w:abstractNum>
  <w:abstractNum w:abstractNumId="38" w15:restartNumberingAfterBreak="0">
    <w:nsid w:val="6FEC038F"/>
    <w:multiLevelType w:val="multilevel"/>
    <w:tmpl w:val="6422E0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10D5ED9"/>
    <w:multiLevelType w:val="hybridMultilevel"/>
    <w:tmpl w:val="30F48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E4C87"/>
    <w:multiLevelType w:val="hybridMultilevel"/>
    <w:tmpl w:val="78D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E33FD"/>
    <w:multiLevelType w:val="hybridMultilevel"/>
    <w:tmpl w:val="3BEE90CE"/>
    <w:lvl w:ilvl="0" w:tplc="C756D672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96E652">
      <w:numFmt w:val="bullet"/>
      <w:lvlText w:val="•"/>
      <w:lvlJc w:val="left"/>
      <w:pPr>
        <w:ind w:left="641" w:hanging="231"/>
      </w:pPr>
      <w:rPr>
        <w:rFonts w:hint="default"/>
        <w:lang w:val="ru-RU" w:eastAsia="en-US" w:bidi="ar-SA"/>
      </w:rPr>
    </w:lvl>
    <w:lvl w:ilvl="2" w:tplc="6B3C7F8E">
      <w:numFmt w:val="bullet"/>
      <w:lvlText w:val="•"/>
      <w:lvlJc w:val="left"/>
      <w:pPr>
        <w:ind w:left="1183" w:hanging="231"/>
      </w:pPr>
      <w:rPr>
        <w:rFonts w:hint="default"/>
        <w:lang w:val="ru-RU" w:eastAsia="en-US" w:bidi="ar-SA"/>
      </w:rPr>
    </w:lvl>
    <w:lvl w:ilvl="3" w:tplc="E202E994">
      <w:numFmt w:val="bullet"/>
      <w:lvlText w:val="•"/>
      <w:lvlJc w:val="left"/>
      <w:pPr>
        <w:ind w:left="1724" w:hanging="231"/>
      </w:pPr>
      <w:rPr>
        <w:rFonts w:hint="default"/>
        <w:lang w:val="ru-RU" w:eastAsia="en-US" w:bidi="ar-SA"/>
      </w:rPr>
    </w:lvl>
    <w:lvl w:ilvl="4" w:tplc="79367530">
      <w:numFmt w:val="bullet"/>
      <w:lvlText w:val="•"/>
      <w:lvlJc w:val="left"/>
      <w:pPr>
        <w:ind w:left="2266" w:hanging="231"/>
      </w:pPr>
      <w:rPr>
        <w:rFonts w:hint="default"/>
        <w:lang w:val="ru-RU" w:eastAsia="en-US" w:bidi="ar-SA"/>
      </w:rPr>
    </w:lvl>
    <w:lvl w:ilvl="5" w:tplc="2EBEA6A0">
      <w:numFmt w:val="bullet"/>
      <w:lvlText w:val="•"/>
      <w:lvlJc w:val="left"/>
      <w:pPr>
        <w:ind w:left="2807" w:hanging="231"/>
      </w:pPr>
      <w:rPr>
        <w:rFonts w:hint="default"/>
        <w:lang w:val="ru-RU" w:eastAsia="en-US" w:bidi="ar-SA"/>
      </w:rPr>
    </w:lvl>
    <w:lvl w:ilvl="6" w:tplc="B57E2F2A">
      <w:numFmt w:val="bullet"/>
      <w:lvlText w:val="•"/>
      <w:lvlJc w:val="left"/>
      <w:pPr>
        <w:ind w:left="3349" w:hanging="231"/>
      </w:pPr>
      <w:rPr>
        <w:rFonts w:hint="default"/>
        <w:lang w:val="ru-RU" w:eastAsia="en-US" w:bidi="ar-SA"/>
      </w:rPr>
    </w:lvl>
    <w:lvl w:ilvl="7" w:tplc="E930730C">
      <w:numFmt w:val="bullet"/>
      <w:lvlText w:val="•"/>
      <w:lvlJc w:val="left"/>
      <w:pPr>
        <w:ind w:left="3890" w:hanging="231"/>
      </w:pPr>
      <w:rPr>
        <w:rFonts w:hint="default"/>
        <w:lang w:val="ru-RU" w:eastAsia="en-US" w:bidi="ar-SA"/>
      </w:rPr>
    </w:lvl>
    <w:lvl w:ilvl="8" w:tplc="2F16BEB4">
      <w:numFmt w:val="bullet"/>
      <w:lvlText w:val="•"/>
      <w:lvlJc w:val="left"/>
      <w:pPr>
        <w:ind w:left="4432" w:hanging="231"/>
      </w:pPr>
      <w:rPr>
        <w:rFonts w:hint="default"/>
        <w:lang w:val="ru-RU" w:eastAsia="en-US" w:bidi="ar-SA"/>
      </w:rPr>
    </w:lvl>
  </w:abstractNum>
  <w:abstractNum w:abstractNumId="42" w15:restartNumberingAfterBreak="0">
    <w:nsid w:val="75D950C3"/>
    <w:multiLevelType w:val="hybridMultilevel"/>
    <w:tmpl w:val="029ED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21DB"/>
    <w:multiLevelType w:val="hybridMultilevel"/>
    <w:tmpl w:val="27428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00824"/>
    <w:multiLevelType w:val="hybridMultilevel"/>
    <w:tmpl w:val="CE6A355C"/>
    <w:lvl w:ilvl="0" w:tplc="125EF6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B92CC9"/>
    <w:multiLevelType w:val="hybridMultilevel"/>
    <w:tmpl w:val="B7A4BD54"/>
    <w:lvl w:ilvl="0" w:tplc="8C9E0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C61CF5"/>
    <w:multiLevelType w:val="hybridMultilevel"/>
    <w:tmpl w:val="25CC6BC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793258C9"/>
    <w:multiLevelType w:val="hybridMultilevel"/>
    <w:tmpl w:val="DAFA26F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9504A33"/>
    <w:multiLevelType w:val="hybridMultilevel"/>
    <w:tmpl w:val="82FE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88333">
    <w:abstractNumId w:val="41"/>
  </w:num>
  <w:num w:numId="2" w16cid:durableId="1703628310">
    <w:abstractNumId w:val="37"/>
  </w:num>
  <w:num w:numId="3" w16cid:durableId="1380205850">
    <w:abstractNumId w:val="22"/>
  </w:num>
  <w:num w:numId="4" w16cid:durableId="1144352558">
    <w:abstractNumId w:val="34"/>
  </w:num>
  <w:num w:numId="5" w16cid:durableId="1986467221">
    <w:abstractNumId w:val="1"/>
  </w:num>
  <w:num w:numId="6" w16cid:durableId="553588451">
    <w:abstractNumId w:val="31"/>
  </w:num>
  <w:num w:numId="7" w16cid:durableId="190075453">
    <w:abstractNumId w:val="0"/>
  </w:num>
  <w:num w:numId="8" w16cid:durableId="1774476640">
    <w:abstractNumId w:val="2"/>
  </w:num>
  <w:num w:numId="9" w16cid:durableId="1189636534">
    <w:abstractNumId w:val="28"/>
  </w:num>
  <w:num w:numId="10" w16cid:durableId="45493527">
    <w:abstractNumId w:val="32"/>
    <w:lvlOverride w:ilvl="0">
      <w:startOverride w:val="1"/>
    </w:lvlOverride>
  </w:num>
  <w:num w:numId="11" w16cid:durableId="1229684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3257158">
    <w:abstractNumId w:val="7"/>
  </w:num>
  <w:num w:numId="13" w16cid:durableId="1824541138">
    <w:abstractNumId w:val="21"/>
  </w:num>
  <w:num w:numId="14" w16cid:durableId="11605862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8781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3797491">
    <w:abstractNumId w:val="24"/>
  </w:num>
  <w:num w:numId="17" w16cid:durableId="1970548271">
    <w:abstractNumId w:val="36"/>
  </w:num>
  <w:num w:numId="18" w16cid:durableId="8594674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322320">
    <w:abstractNumId w:val="17"/>
  </w:num>
  <w:num w:numId="20" w16cid:durableId="1811362702">
    <w:abstractNumId w:val="14"/>
  </w:num>
  <w:num w:numId="21" w16cid:durableId="632442019">
    <w:abstractNumId w:val="6"/>
  </w:num>
  <w:num w:numId="22" w16cid:durableId="1653489441">
    <w:abstractNumId w:val="38"/>
  </w:num>
  <w:num w:numId="23" w16cid:durableId="232931633">
    <w:abstractNumId w:val="11"/>
  </w:num>
  <w:num w:numId="24" w16cid:durableId="1893497117">
    <w:abstractNumId w:val="5"/>
  </w:num>
  <w:num w:numId="25" w16cid:durableId="422724124">
    <w:abstractNumId w:val="39"/>
  </w:num>
  <w:num w:numId="26" w16cid:durableId="581060346">
    <w:abstractNumId w:val="42"/>
  </w:num>
  <w:num w:numId="27" w16cid:durableId="1013721492">
    <w:abstractNumId w:val="43"/>
  </w:num>
  <w:num w:numId="28" w16cid:durableId="931472052">
    <w:abstractNumId w:val="26"/>
  </w:num>
  <w:num w:numId="29" w16cid:durableId="827791776">
    <w:abstractNumId w:val="13"/>
  </w:num>
  <w:num w:numId="30" w16cid:durableId="204803849">
    <w:abstractNumId w:val="15"/>
  </w:num>
  <w:num w:numId="31" w16cid:durableId="1367752027">
    <w:abstractNumId w:val="35"/>
  </w:num>
  <w:num w:numId="32" w16cid:durableId="689525020">
    <w:abstractNumId w:val="47"/>
  </w:num>
  <w:num w:numId="33" w16cid:durableId="996611079">
    <w:abstractNumId w:val="3"/>
  </w:num>
  <w:num w:numId="34" w16cid:durableId="959529909">
    <w:abstractNumId w:val="40"/>
  </w:num>
  <w:num w:numId="35" w16cid:durableId="2047097156">
    <w:abstractNumId w:val="27"/>
  </w:num>
  <w:num w:numId="36" w16cid:durableId="289870720">
    <w:abstractNumId w:val="10"/>
  </w:num>
  <w:num w:numId="37" w16cid:durableId="1055159458">
    <w:abstractNumId w:val="19"/>
  </w:num>
  <w:num w:numId="38" w16cid:durableId="2064208842">
    <w:abstractNumId w:val="48"/>
  </w:num>
  <w:num w:numId="39" w16cid:durableId="1701471714">
    <w:abstractNumId w:val="16"/>
  </w:num>
  <w:num w:numId="40" w16cid:durableId="565995032">
    <w:abstractNumId w:val="44"/>
  </w:num>
  <w:num w:numId="41" w16cid:durableId="1492871058">
    <w:abstractNumId w:val="33"/>
  </w:num>
  <w:num w:numId="42" w16cid:durableId="331375243">
    <w:abstractNumId w:val="12"/>
  </w:num>
  <w:num w:numId="43" w16cid:durableId="4803848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219470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0092211">
    <w:abstractNumId w:val="30"/>
    <w:lvlOverride w:ilvl="0">
      <w:startOverride w:val="1"/>
    </w:lvlOverride>
  </w:num>
  <w:num w:numId="46" w16cid:durableId="1037394577">
    <w:abstractNumId w:val="20"/>
  </w:num>
  <w:num w:numId="47" w16cid:durableId="1429079847">
    <w:abstractNumId w:val="46"/>
  </w:num>
  <w:num w:numId="48" w16cid:durableId="485050256">
    <w:abstractNumId w:val="9"/>
  </w:num>
  <w:num w:numId="49" w16cid:durableId="1418137241">
    <w:abstractNumId w:val="4"/>
  </w:num>
  <w:num w:numId="50" w16cid:durableId="1755976741">
    <w:abstractNumId w:val="23"/>
  </w:num>
  <w:num w:numId="51" w16cid:durableId="21026816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70"/>
    <w:rsid w:val="00007FE3"/>
    <w:rsid w:val="0001197E"/>
    <w:rsid w:val="00017516"/>
    <w:rsid w:val="00041BB9"/>
    <w:rsid w:val="00047A0A"/>
    <w:rsid w:val="00053390"/>
    <w:rsid w:val="00071184"/>
    <w:rsid w:val="0008323F"/>
    <w:rsid w:val="000A558A"/>
    <w:rsid w:val="000B3C1A"/>
    <w:rsid w:val="000D0F40"/>
    <w:rsid w:val="000D4C34"/>
    <w:rsid w:val="000E3D56"/>
    <w:rsid w:val="000E6BA0"/>
    <w:rsid w:val="00124277"/>
    <w:rsid w:val="00125D3B"/>
    <w:rsid w:val="00132225"/>
    <w:rsid w:val="0013289D"/>
    <w:rsid w:val="00137170"/>
    <w:rsid w:val="00143F38"/>
    <w:rsid w:val="001618BE"/>
    <w:rsid w:val="00167BCB"/>
    <w:rsid w:val="00176137"/>
    <w:rsid w:val="001802E0"/>
    <w:rsid w:val="00180CB5"/>
    <w:rsid w:val="001819FD"/>
    <w:rsid w:val="001877C4"/>
    <w:rsid w:val="00194BBF"/>
    <w:rsid w:val="001B65B8"/>
    <w:rsid w:val="001C29D8"/>
    <w:rsid w:val="001E0061"/>
    <w:rsid w:val="00255CA0"/>
    <w:rsid w:val="0027447C"/>
    <w:rsid w:val="002B2437"/>
    <w:rsid w:val="002B4F67"/>
    <w:rsid w:val="002B5994"/>
    <w:rsid w:val="002F4190"/>
    <w:rsid w:val="003113F5"/>
    <w:rsid w:val="003253B4"/>
    <w:rsid w:val="00325F6B"/>
    <w:rsid w:val="00334FAE"/>
    <w:rsid w:val="00341703"/>
    <w:rsid w:val="003439E2"/>
    <w:rsid w:val="00347A36"/>
    <w:rsid w:val="003514C1"/>
    <w:rsid w:val="003D1092"/>
    <w:rsid w:val="003F6FF1"/>
    <w:rsid w:val="00402D24"/>
    <w:rsid w:val="00405074"/>
    <w:rsid w:val="00415D3E"/>
    <w:rsid w:val="00423157"/>
    <w:rsid w:val="0042714D"/>
    <w:rsid w:val="004364A2"/>
    <w:rsid w:val="00454E54"/>
    <w:rsid w:val="00467838"/>
    <w:rsid w:val="00477D55"/>
    <w:rsid w:val="00483E2A"/>
    <w:rsid w:val="00486F40"/>
    <w:rsid w:val="0048782F"/>
    <w:rsid w:val="004935FD"/>
    <w:rsid w:val="004B2FD7"/>
    <w:rsid w:val="004F40B6"/>
    <w:rsid w:val="00501F23"/>
    <w:rsid w:val="00504BD4"/>
    <w:rsid w:val="005050C0"/>
    <w:rsid w:val="00516C43"/>
    <w:rsid w:val="00536B41"/>
    <w:rsid w:val="00542C2D"/>
    <w:rsid w:val="00572121"/>
    <w:rsid w:val="005838AA"/>
    <w:rsid w:val="00586DEF"/>
    <w:rsid w:val="005958F5"/>
    <w:rsid w:val="005A6D9B"/>
    <w:rsid w:val="005B4991"/>
    <w:rsid w:val="005C3BDD"/>
    <w:rsid w:val="005F51E2"/>
    <w:rsid w:val="00601E4C"/>
    <w:rsid w:val="00617029"/>
    <w:rsid w:val="00641C06"/>
    <w:rsid w:val="00652370"/>
    <w:rsid w:val="00653D3A"/>
    <w:rsid w:val="00663CF7"/>
    <w:rsid w:val="00687B7F"/>
    <w:rsid w:val="00690358"/>
    <w:rsid w:val="0069737E"/>
    <w:rsid w:val="006A1A5B"/>
    <w:rsid w:val="006A3BE6"/>
    <w:rsid w:val="006B5CD0"/>
    <w:rsid w:val="006C37FD"/>
    <w:rsid w:val="00701A17"/>
    <w:rsid w:val="00713C2D"/>
    <w:rsid w:val="00717391"/>
    <w:rsid w:val="007219D6"/>
    <w:rsid w:val="007446FC"/>
    <w:rsid w:val="00750C49"/>
    <w:rsid w:val="0075363D"/>
    <w:rsid w:val="00761C3C"/>
    <w:rsid w:val="00774147"/>
    <w:rsid w:val="00774CC7"/>
    <w:rsid w:val="0078483E"/>
    <w:rsid w:val="0079189C"/>
    <w:rsid w:val="007A29F2"/>
    <w:rsid w:val="007A656C"/>
    <w:rsid w:val="007A7BA6"/>
    <w:rsid w:val="007C0897"/>
    <w:rsid w:val="007C0DCA"/>
    <w:rsid w:val="007D7BE4"/>
    <w:rsid w:val="00850A6F"/>
    <w:rsid w:val="008519BB"/>
    <w:rsid w:val="0086176C"/>
    <w:rsid w:val="0087577A"/>
    <w:rsid w:val="008771E8"/>
    <w:rsid w:val="00884232"/>
    <w:rsid w:val="0089754F"/>
    <w:rsid w:val="008A450D"/>
    <w:rsid w:val="008B2110"/>
    <w:rsid w:val="008B5716"/>
    <w:rsid w:val="008C44DA"/>
    <w:rsid w:val="00900595"/>
    <w:rsid w:val="009110CF"/>
    <w:rsid w:val="00914F93"/>
    <w:rsid w:val="00940C83"/>
    <w:rsid w:val="00943E4D"/>
    <w:rsid w:val="0094410B"/>
    <w:rsid w:val="009456A8"/>
    <w:rsid w:val="00972A53"/>
    <w:rsid w:val="00996F1E"/>
    <w:rsid w:val="009C18F1"/>
    <w:rsid w:val="009D6C9E"/>
    <w:rsid w:val="009D7ABF"/>
    <w:rsid w:val="009E6ABF"/>
    <w:rsid w:val="00A0684A"/>
    <w:rsid w:val="00A16F34"/>
    <w:rsid w:val="00A55C7D"/>
    <w:rsid w:val="00A62022"/>
    <w:rsid w:val="00A673C1"/>
    <w:rsid w:val="00A77AE2"/>
    <w:rsid w:val="00AA2DF1"/>
    <w:rsid w:val="00AE7605"/>
    <w:rsid w:val="00B15EAC"/>
    <w:rsid w:val="00B331EA"/>
    <w:rsid w:val="00B4074F"/>
    <w:rsid w:val="00B520D9"/>
    <w:rsid w:val="00B672AF"/>
    <w:rsid w:val="00B76965"/>
    <w:rsid w:val="00B76E08"/>
    <w:rsid w:val="00BC4CBE"/>
    <w:rsid w:val="00BD6FE9"/>
    <w:rsid w:val="00BD778D"/>
    <w:rsid w:val="00C00CA4"/>
    <w:rsid w:val="00C41063"/>
    <w:rsid w:val="00C43653"/>
    <w:rsid w:val="00C51CA0"/>
    <w:rsid w:val="00C52F09"/>
    <w:rsid w:val="00C76259"/>
    <w:rsid w:val="00C827D6"/>
    <w:rsid w:val="00CA07F4"/>
    <w:rsid w:val="00CA230C"/>
    <w:rsid w:val="00CA438F"/>
    <w:rsid w:val="00CB03F4"/>
    <w:rsid w:val="00CC014B"/>
    <w:rsid w:val="00CD0996"/>
    <w:rsid w:val="00CF17CC"/>
    <w:rsid w:val="00D35882"/>
    <w:rsid w:val="00D71C22"/>
    <w:rsid w:val="00D83F14"/>
    <w:rsid w:val="00D86EB9"/>
    <w:rsid w:val="00D91967"/>
    <w:rsid w:val="00DB119D"/>
    <w:rsid w:val="00DB292B"/>
    <w:rsid w:val="00DD4349"/>
    <w:rsid w:val="00DF69BF"/>
    <w:rsid w:val="00E243AA"/>
    <w:rsid w:val="00E27E65"/>
    <w:rsid w:val="00E569A6"/>
    <w:rsid w:val="00E71319"/>
    <w:rsid w:val="00E71AA7"/>
    <w:rsid w:val="00E75688"/>
    <w:rsid w:val="00E95F91"/>
    <w:rsid w:val="00EA54E5"/>
    <w:rsid w:val="00EA62DC"/>
    <w:rsid w:val="00EC052A"/>
    <w:rsid w:val="00EC5284"/>
    <w:rsid w:val="00ED4018"/>
    <w:rsid w:val="00ED6328"/>
    <w:rsid w:val="00EF6044"/>
    <w:rsid w:val="00F02F86"/>
    <w:rsid w:val="00F15796"/>
    <w:rsid w:val="00F37FF3"/>
    <w:rsid w:val="00F524F7"/>
    <w:rsid w:val="00F85C6C"/>
    <w:rsid w:val="00F86C55"/>
    <w:rsid w:val="00F86E0D"/>
    <w:rsid w:val="00F9387F"/>
    <w:rsid w:val="00FA1251"/>
    <w:rsid w:val="00FB4F9B"/>
    <w:rsid w:val="00FC2862"/>
    <w:rsid w:val="00FC6380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6CDA"/>
  <w15:docId w15:val="{BAADE258-6012-49BD-A6FC-47FB85ED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1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37170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137170"/>
    <w:rPr>
      <w:rFonts w:eastAsiaTheme="minorEastAsia" w:cs="Times New Roman"/>
      <w:sz w:val="24"/>
      <w:szCs w:val="32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13717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1">
    <w:name w:val="Абзац списка1"/>
    <w:basedOn w:val="a"/>
    <w:uiPriority w:val="99"/>
    <w:semiHidden/>
    <w:rsid w:val="0013717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7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170"/>
    <w:pPr>
      <w:ind w:left="720"/>
    </w:pPr>
    <w:rPr>
      <w:rFonts w:eastAsia="Calibri" w:cs="Calibri"/>
      <w:lang w:eastAsia="zh-CN"/>
    </w:rPr>
  </w:style>
  <w:style w:type="table" w:styleId="a7">
    <w:name w:val="Table Grid"/>
    <w:basedOn w:val="a1"/>
    <w:uiPriority w:val="39"/>
    <w:rsid w:val="00137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">
    <w:name w:val="style10"/>
    <w:basedOn w:val="a0"/>
    <w:rsid w:val="00137170"/>
  </w:style>
  <w:style w:type="character" w:styleId="a8">
    <w:name w:val="Emphasis"/>
    <w:basedOn w:val="a0"/>
    <w:uiPriority w:val="20"/>
    <w:qFormat/>
    <w:rsid w:val="00137170"/>
    <w:rPr>
      <w:i/>
      <w:iCs/>
    </w:rPr>
  </w:style>
  <w:style w:type="character" w:styleId="a9">
    <w:name w:val="Strong"/>
    <w:basedOn w:val="a0"/>
    <w:uiPriority w:val="22"/>
    <w:qFormat/>
    <w:rsid w:val="0013717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371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371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13717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c">
    <w:name w:val="Hyperlink"/>
    <w:basedOn w:val="a0"/>
    <w:uiPriority w:val="99"/>
    <w:unhideWhenUsed/>
    <w:rsid w:val="0013717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F91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27447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locked/>
    <w:rsid w:val="006C37F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7FD"/>
    <w:pPr>
      <w:widowControl w:val="0"/>
      <w:shd w:val="clear" w:color="auto" w:fill="FFFFFF"/>
      <w:spacing w:after="780" w:line="274" w:lineRule="exact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3Exact">
    <w:name w:val="Основной текст (3) Exact"/>
    <w:basedOn w:val="a0"/>
    <w:link w:val="3"/>
    <w:locked/>
    <w:rsid w:val="006C37FD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C37FD"/>
    <w:pPr>
      <w:widowControl w:val="0"/>
      <w:shd w:val="clear" w:color="auto" w:fill="FFFFFF"/>
      <w:spacing w:after="60" w:line="0" w:lineRule="atLeas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4Exact">
    <w:name w:val="Основной текст (4) Exact"/>
    <w:basedOn w:val="a0"/>
    <w:link w:val="4"/>
    <w:locked/>
    <w:rsid w:val="006C37FD"/>
    <w:rPr>
      <w:rFonts w:ascii="Tahoma" w:eastAsia="Tahoma" w:hAnsi="Tahoma" w:cs="Tahoma"/>
      <w:i/>
      <w:i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C37FD"/>
    <w:pPr>
      <w:widowControl w:val="0"/>
      <w:shd w:val="clear" w:color="auto" w:fill="FFFFFF"/>
      <w:spacing w:after="0" w:line="0" w:lineRule="atLeast"/>
      <w:jc w:val="center"/>
    </w:pPr>
    <w:rPr>
      <w:rFonts w:ascii="Tahoma" w:eastAsia="Tahoma" w:hAnsi="Tahoma" w:cs="Tahoma"/>
      <w:i/>
      <w:iCs/>
      <w:sz w:val="32"/>
      <w:szCs w:val="32"/>
    </w:rPr>
  </w:style>
  <w:style w:type="character" w:customStyle="1" w:styleId="3Georgia">
    <w:name w:val="Основной текст (3) + Georgia"/>
    <w:aliases w:val="15 pt,Не курсив"/>
    <w:basedOn w:val="a0"/>
    <w:rsid w:val="006C37FD"/>
    <w:rPr>
      <w:rFonts w:ascii="Georgia" w:eastAsia="Georgia" w:hAnsi="Georgia" w:cs="Georg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30">
    <w:name w:val="Основной текст (3) + Не курсив"/>
    <w:aliases w:val="Интервал 0 pt,Основной текст (4) + Не курсив"/>
    <w:basedOn w:val="a0"/>
    <w:rsid w:val="006C37F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CD09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2pt">
    <w:name w:val="Основной текст (2) + 22 pt"/>
    <w:aliases w:val="Масштаб 40%"/>
    <w:basedOn w:val="2"/>
    <w:rsid w:val="00CD0996"/>
    <w:rPr>
      <w:rFonts w:ascii="Times New Roman" w:eastAsia="Times New Roman" w:hAnsi="Times New Roman" w:cs="Times New Roman"/>
      <w:color w:val="000000"/>
      <w:spacing w:val="0"/>
      <w:w w:val="4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locked/>
    <w:rsid w:val="003417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25">
    <w:name w:val="c25"/>
    <w:basedOn w:val="a"/>
    <w:rsid w:val="00A55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A55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55C7D"/>
  </w:style>
  <w:style w:type="character" w:customStyle="1" w:styleId="c2">
    <w:name w:val="c2"/>
    <w:basedOn w:val="a0"/>
    <w:rsid w:val="00A55C7D"/>
  </w:style>
  <w:style w:type="character" w:customStyle="1" w:styleId="c4">
    <w:name w:val="c4"/>
    <w:basedOn w:val="a0"/>
    <w:rsid w:val="009456A8"/>
  </w:style>
  <w:style w:type="character" w:customStyle="1" w:styleId="c0">
    <w:name w:val="c0"/>
    <w:basedOn w:val="a0"/>
    <w:rsid w:val="009456A8"/>
  </w:style>
  <w:style w:type="paragraph" w:customStyle="1" w:styleId="c6">
    <w:name w:val="c6"/>
    <w:basedOn w:val="a"/>
    <w:rsid w:val="00945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45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F31BF-249F-46D8-AC5E-C09B974C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43286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AsQwer</dc:creator>
  <cp:lastModifiedBy>Сергей Галкин</cp:lastModifiedBy>
  <cp:revision>2</cp:revision>
  <cp:lastPrinted>2022-08-26T06:13:00Z</cp:lastPrinted>
  <dcterms:created xsi:type="dcterms:W3CDTF">2023-07-17T13:25:00Z</dcterms:created>
  <dcterms:modified xsi:type="dcterms:W3CDTF">2023-07-17T13:25:00Z</dcterms:modified>
</cp:coreProperties>
</file>