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099" w:rsidRPr="00474FBC" w:rsidRDefault="009F5DD0" w:rsidP="00474FBC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474FB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74FB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«</w:t>
      </w:r>
      <w:r w:rsidR="007D0099" w:rsidRPr="00474FBC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Использование Информационной образовательной среды</w:t>
      </w:r>
    </w:p>
    <w:p w:rsidR="007D0099" w:rsidRPr="00474FBC" w:rsidRDefault="007D0099" w:rsidP="00474FBC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474FBC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«МатросСофт Школа» в преподавании биологии для достижения</w:t>
      </w:r>
    </w:p>
    <w:p w:rsidR="008F402D" w:rsidRPr="00474FBC" w:rsidRDefault="007D0099" w:rsidP="00474FBC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474FBC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нового качества образования».</w:t>
      </w:r>
    </w:p>
    <w:p w:rsidR="009F5DD0" w:rsidRPr="00474FBC" w:rsidRDefault="00D46208" w:rsidP="00474FB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74FBC">
        <w:rPr>
          <w:rFonts w:ascii="Times New Roman" w:hAnsi="Times New Roman" w:cs="Times New Roman"/>
          <w:b/>
          <w:i/>
          <w:sz w:val="28"/>
          <w:szCs w:val="28"/>
        </w:rPr>
        <w:t>Кундерева Е.В., учитель биологии</w:t>
      </w:r>
    </w:p>
    <w:p w:rsidR="00D46208" w:rsidRPr="00474FBC" w:rsidRDefault="00D46208" w:rsidP="00474FB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74FBC">
        <w:rPr>
          <w:rFonts w:ascii="Times New Roman" w:hAnsi="Times New Roman" w:cs="Times New Roman"/>
          <w:b/>
          <w:i/>
          <w:sz w:val="28"/>
          <w:szCs w:val="28"/>
        </w:rPr>
        <w:t>Учитель – экспериментатор.</w:t>
      </w:r>
    </w:p>
    <w:p w:rsidR="00362521" w:rsidRPr="00474FBC" w:rsidRDefault="009F5DD0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                  В 2006 году МОУ СОШ № 19 вступила в опытно-экспериментальную работу по теме «Достижение нового качества образования  через развитие информационной образовательной среды на основе использования модели «Матрос</w:t>
      </w:r>
      <w:r w:rsidR="00362521" w:rsidRPr="00474FBC">
        <w:rPr>
          <w:rFonts w:ascii="Times New Roman" w:hAnsi="Times New Roman" w:cs="Times New Roman"/>
          <w:sz w:val="28"/>
          <w:szCs w:val="28"/>
        </w:rPr>
        <w:t>-</w:t>
      </w:r>
      <w:r w:rsidRPr="00474FBC">
        <w:rPr>
          <w:rFonts w:ascii="Times New Roman" w:hAnsi="Times New Roman" w:cs="Times New Roman"/>
          <w:sz w:val="28"/>
          <w:szCs w:val="28"/>
        </w:rPr>
        <w:t>Софт Школа». Электронная образовательная среда «Матрос</w:t>
      </w:r>
      <w:r w:rsidR="00362521" w:rsidRPr="00474FBC">
        <w:rPr>
          <w:rFonts w:ascii="Times New Roman" w:hAnsi="Times New Roman" w:cs="Times New Roman"/>
          <w:sz w:val="28"/>
          <w:szCs w:val="28"/>
        </w:rPr>
        <w:t>-</w:t>
      </w:r>
      <w:r w:rsidRPr="00474FBC">
        <w:rPr>
          <w:rFonts w:ascii="Times New Roman" w:hAnsi="Times New Roman" w:cs="Times New Roman"/>
          <w:sz w:val="28"/>
          <w:szCs w:val="28"/>
        </w:rPr>
        <w:t>Софт Школа» - это программный комплекс, разработанный компанией «МС</w:t>
      </w:r>
      <w:r w:rsidR="00362521" w:rsidRPr="00474FBC">
        <w:rPr>
          <w:rFonts w:ascii="Times New Roman" w:hAnsi="Times New Roman" w:cs="Times New Roman"/>
          <w:sz w:val="28"/>
          <w:szCs w:val="28"/>
        </w:rPr>
        <w:t>-</w:t>
      </w:r>
      <w:r w:rsidRPr="00474FBC">
        <w:rPr>
          <w:rFonts w:ascii="Times New Roman" w:hAnsi="Times New Roman" w:cs="Times New Roman"/>
          <w:sz w:val="28"/>
          <w:szCs w:val="28"/>
        </w:rPr>
        <w:t>Школа», во главе с Дмитрием Шаевичем Матросом, доктором пед</w:t>
      </w:r>
      <w:r w:rsidR="00362521" w:rsidRPr="00474FBC">
        <w:rPr>
          <w:rFonts w:ascii="Times New Roman" w:hAnsi="Times New Roman" w:cs="Times New Roman"/>
          <w:sz w:val="28"/>
          <w:szCs w:val="28"/>
        </w:rPr>
        <w:t>агогических</w:t>
      </w:r>
      <w:r w:rsidRPr="00474FBC">
        <w:rPr>
          <w:rFonts w:ascii="Times New Roman" w:hAnsi="Times New Roman" w:cs="Times New Roman"/>
          <w:sz w:val="28"/>
          <w:szCs w:val="28"/>
        </w:rPr>
        <w:t xml:space="preserve"> наук, проректором Челябинского Государственного педагогического   университета. Основными компонентами электронной среды «МС</w:t>
      </w:r>
      <w:r w:rsidR="00362521" w:rsidRPr="00474FBC">
        <w:rPr>
          <w:rFonts w:ascii="Times New Roman" w:hAnsi="Times New Roman" w:cs="Times New Roman"/>
          <w:sz w:val="28"/>
          <w:szCs w:val="28"/>
        </w:rPr>
        <w:t>-</w:t>
      </w:r>
      <w:r w:rsidRPr="00474FBC">
        <w:rPr>
          <w:rFonts w:ascii="Times New Roman" w:hAnsi="Times New Roman" w:cs="Times New Roman"/>
          <w:sz w:val="28"/>
          <w:szCs w:val="28"/>
        </w:rPr>
        <w:t xml:space="preserve">Школа» являются: мультимедийные электронные модели учебников; психологический мониторинг, мониторинг здоровья, программный комплекс школьного администратора. </w:t>
      </w:r>
    </w:p>
    <w:p w:rsidR="009F5DD0" w:rsidRPr="00474FBC" w:rsidRDefault="00362521" w:rsidP="00474FB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С 2006 года я являюсь учителем – экспериментатором и работаю над темой «Проект УМК учителя биологии с использованием информационно-образовательной среды компании МС-Школа»</w:t>
      </w:r>
    </w:p>
    <w:p w:rsidR="009E2DF7" w:rsidRPr="00474FBC" w:rsidRDefault="009E2DF7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В ходе процесса обучения, мы ставим перед собой вопросы:</w:t>
      </w:r>
    </w:p>
    <w:p w:rsidR="009F5DD0" w:rsidRPr="00474FBC" w:rsidRDefault="009F5DD0" w:rsidP="00474FBC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i/>
          <w:sz w:val="28"/>
          <w:szCs w:val="28"/>
        </w:rPr>
        <w:t xml:space="preserve">кого учить </w:t>
      </w:r>
    </w:p>
    <w:p w:rsidR="00E521EF" w:rsidRPr="00474FBC" w:rsidRDefault="00E521EF" w:rsidP="00474FBC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i/>
          <w:sz w:val="28"/>
          <w:szCs w:val="28"/>
        </w:rPr>
        <w:t>чему учить</w:t>
      </w:r>
    </w:p>
    <w:p w:rsidR="009F5DD0" w:rsidRPr="00474FBC" w:rsidRDefault="009F5DD0" w:rsidP="00474FBC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i/>
          <w:sz w:val="28"/>
          <w:szCs w:val="28"/>
        </w:rPr>
        <w:t>как учить</w:t>
      </w:r>
    </w:p>
    <w:p w:rsidR="009E2DF7" w:rsidRPr="00474FBC" w:rsidRDefault="009E2DF7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На первый вопрос </w:t>
      </w:r>
      <w:r w:rsidR="005F1E8E" w:rsidRPr="00474FBC">
        <w:rPr>
          <w:rFonts w:ascii="Times New Roman" w:hAnsi="Times New Roman" w:cs="Times New Roman"/>
          <w:b/>
          <w:sz w:val="28"/>
          <w:szCs w:val="28"/>
        </w:rPr>
        <w:t>«кого учить»</w:t>
      </w:r>
      <w:r w:rsidR="005F1E8E" w:rsidRPr="00474FBC">
        <w:rPr>
          <w:rFonts w:ascii="Times New Roman" w:hAnsi="Times New Roman" w:cs="Times New Roman"/>
          <w:sz w:val="28"/>
          <w:szCs w:val="28"/>
        </w:rPr>
        <w:t xml:space="preserve"> </w:t>
      </w:r>
      <w:r w:rsidR="00E11CD2" w:rsidRPr="00474FBC">
        <w:rPr>
          <w:rFonts w:ascii="Times New Roman" w:hAnsi="Times New Roman" w:cs="Times New Roman"/>
          <w:sz w:val="28"/>
          <w:szCs w:val="28"/>
        </w:rPr>
        <w:t>мне помогает</w:t>
      </w:r>
      <w:r w:rsidR="00A46380" w:rsidRPr="00474FBC">
        <w:rPr>
          <w:rFonts w:ascii="Times New Roman" w:hAnsi="Times New Roman" w:cs="Times New Roman"/>
          <w:sz w:val="28"/>
          <w:szCs w:val="28"/>
        </w:rPr>
        <w:t xml:space="preserve"> найти ответ</w:t>
      </w:r>
      <w:r w:rsidR="00E11CD2" w:rsidRPr="00474FBC">
        <w:rPr>
          <w:rFonts w:ascii="Times New Roman" w:hAnsi="Times New Roman" w:cs="Times New Roman"/>
          <w:sz w:val="28"/>
          <w:szCs w:val="28"/>
        </w:rPr>
        <w:t xml:space="preserve"> </w:t>
      </w:r>
      <w:r w:rsidRPr="00474FBC">
        <w:rPr>
          <w:rFonts w:ascii="Times New Roman" w:hAnsi="Times New Roman" w:cs="Times New Roman"/>
          <w:sz w:val="28"/>
          <w:szCs w:val="28"/>
        </w:rPr>
        <w:t xml:space="preserve"> психологический мониторинг, который представляет собой систему сбора, хранения и представления психолого-педагогической информации об ученике, а также систему слежения за качеством  образовательного процесса в школе.</w:t>
      </w:r>
    </w:p>
    <w:p w:rsidR="00100188" w:rsidRPr="00474FBC" w:rsidRDefault="00100188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      </w:t>
      </w:r>
      <w:r w:rsidRPr="00474FBC">
        <w:rPr>
          <w:rFonts w:ascii="Times New Roman" w:hAnsi="Times New Roman" w:cs="Times New Roman"/>
          <w:i/>
          <w:sz w:val="28"/>
          <w:szCs w:val="28"/>
        </w:rPr>
        <w:t xml:space="preserve">Пользователями </w:t>
      </w:r>
      <w:r w:rsidRPr="00474FBC">
        <w:rPr>
          <w:rFonts w:ascii="Times New Roman" w:hAnsi="Times New Roman" w:cs="Times New Roman"/>
          <w:sz w:val="28"/>
          <w:szCs w:val="28"/>
        </w:rPr>
        <w:t>программы  психологического мониторинга в школе являются:</w:t>
      </w:r>
    </w:p>
    <w:p w:rsidR="00100188" w:rsidRPr="00474FBC" w:rsidRDefault="00100188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b/>
          <w:i/>
          <w:sz w:val="28"/>
          <w:szCs w:val="28"/>
        </w:rPr>
        <w:t xml:space="preserve">1. Ученики, </w:t>
      </w:r>
      <w:r w:rsidRPr="00474FBC">
        <w:rPr>
          <w:rFonts w:ascii="Times New Roman" w:hAnsi="Times New Roman" w:cs="Times New Roman"/>
          <w:sz w:val="28"/>
          <w:szCs w:val="28"/>
        </w:rPr>
        <w:t>которые сами знакомятся с психологической интерпретацией полученных результатов в положительном ключе.</w:t>
      </w:r>
    </w:p>
    <w:p w:rsidR="00100188" w:rsidRPr="00474FBC" w:rsidRDefault="00100188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b/>
          <w:i/>
          <w:sz w:val="28"/>
          <w:szCs w:val="28"/>
        </w:rPr>
        <w:t xml:space="preserve">2. Учителя и психолог: </w:t>
      </w:r>
      <w:r w:rsidRPr="00474FBC">
        <w:rPr>
          <w:rFonts w:ascii="Times New Roman" w:hAnsi="Times New Roman" w:cs="Times New Roman"/>
          <w:sz w:val="28"/>
          <w:szCs w:val="28"/>
        </w:rPr>
        <w:t>данные, полученные в ходе ПМ, позволяют отследить изменения показателей ученика и класса от года к году, определить результативность  педагогических действий.</w:t>
      </w:r>
    </w:p>
    <w:p w:rsidR="00474FBC" w:rsidRDefault="00100188" w:rsidP="00474FB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4FBC">
        <w:rPr>
          <w:rFonts w:ascii="Times New Roman" w:hAnsi="Times New Roman" w:cs="Times New Roman"/>
          <w:sz w:val="28"/>
          <w:szCs w:val="28"/>
        </w:rPr>
        <w:tab/>
      </w:r>
    </w:p>
    <w:p w:rsidR="00100188" w:rsidRPr="00474FBC" w:rsidRDefault="00100188" w:rsidP="00474FB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Мониторинг состоит </w:t>
      </w:r>
      <w:r w:rsidRPr="00474FBC">
        <w:rPr>
          <w:rFonts w:ascii="Times New Roman" w:hAnsi="Times New Roman" w:cs="Times New Roman"/>
          <w:b/>
          <w:i/>
          <w:sz w:val="28"/>
          <w:szCs w:val="28"/>
        </w:rPr>
        <w:t>из трех частей.</w:t>
      </w:r>
    </w:p>
    <w:p w:rsidR="00474FBC" w:rsidRPr="00474FBC" w:rsidRDefault="00474FBC" w:rsidP="00474FBC">
      <w:pPr>
        <w:jc w:val="both"/>
        <w:rPr>
          <w:rFonts w:ascii="Times New Roman" w:hAnsi="Times New Roman"/>
          <w:sz w:val="28"/>
          <w:szCs w:val="28"/>
        </w:rPr>
      </w:pPr>
    </w:p>
    <w:p w:rsidR="00474FBC" w:rsidRPr="00474FBC" w:rsidRDefault="00474FBC" w:rsidP="00474FBC">
      <w:pPr>
        <w:pStyle w:val="a4"/>
        <w:ind w:left="1080"/>
        <w:jc w:val="both"/>
        <w:rPr>
          <w:rFonts w:ascii="Times New Roman" w:hAnsi="Times New Roman"/>
          <w:sz w:val="28"/>
          <w:szCs w:val="28"/>
        </w:rPr>
      </w:pPr>
    </w:p>
    <w:p w:rsidR="00100188" w:rsidRPr="00474FBC" w:rsidRDefault="00100188" w:rsidP="00474FB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474FBC">
        <w:rPr>
          <w:rFonts w:ascii="Times New Roman" w:hAnsi="Times New Roman"/>
          <w:b/>
          <w:sz w:val="28"/>
          <w:szCs w:val="28"/>
        </w:rPr>
        <w:t xml:space="preserve">Тестирование. </w:t>
      </w:r>
      <w:r w:rsidRPr="00474FBC">
        <w:rPr>
          <w:rFonts w:ascii="Times New Roman" w:hAnsi="Times New Roman"/>
          <w:sz w:val="28"/>
          <w:szCs w:val="28"/>
        </w:rPr>
        <w:t xml:space="preserve"> Включает в себя диагностику интеллектуальной  и личностной сфер ученика. </w:t>
      </w:r>
    </w:p>
    <w:p w:rsidR="00100188" w:rsidRPr="00474FBC" w:rsidRDefault="00100188" w:rsidP="00474FB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Основной вес в стимульном материале, отслеживающем  интеллектуальный уровень, приходится на тесты мышления, памяти и внимания, которые   определяют динамику развития интеллектуальных функций на протяжении всего цикла обучения, а также своевременно диагностирует нарушения в развитии интеллектуальных функций.</w:t>
      </w:r>
    </w:p>
    <w:p w:rsidR="00100188" w:rsidRPr="00474FBC" w:rsidRDefault="00100188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188" w:rsidRPr="00474FBC" w:rsidRDefault="00100188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Этот блок  является базовым для построения всей дальнейшей индивидуальной  работы с учеником. На основе полученных результатов формируется прогноз успешности обучения, что позволяет оптимальным образом выстроить образовательную стратегию для конкретного учащегося, группы учащихся или класса в целом.</w:t>
      </w:r>
    </w:p>
    <w:p w:rsidR="00100188" w:rsidRPr="00474FBC" w:rsidRDefault="00100188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i/>
          <w:sz w:val="28"/>
          <w:szCs w:val="28"/>
        </w:rPr>
        <w:t>Набор выбранных тестов по блоку «Личность»</w:t>
      </w:r>
      <w:r w:rsidRPr="00474FBC">
        <w:rPr>
          <w:rFonts w:ascii="Times New Roman" w:hAnsi="Times New Roman" w:cs="Times New Roman"/>
          <w:sz w:val="28"/>
          <w:szCs w:val="28"/>
        </w:rPr>
        <w:t xml:space="preserve">  обеспечивает   контроль  за  динамикой личностного развития в соответствии с возрастными особенностями по таким направлениям:</w:t>
      </w:r>
    </w:p>
    <w:p w:rsidR="00100188" w:rsidRPr="00474FBC" w:rsidRDefault="00100188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- представления подростков о себе,  своем месте среди  сверстников,</w:t>
      </w:r>
    </w:p>
    <w:p w:rsidR="00100188" w:rsidRPr="00474FBC" w:rsidRDefault="00100188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- взаимоотношения с родителями и учителями,</w:t>
      </w:r>
    </w:p>
    <w:p w:rsidR="00100188" w:rsidRPr="00474FBC" w:rsidRDefault="00100188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- особенности мотивационной сферы</w:t>
      </w:r>
    </w:p>
    <w:p w:rsidR="00100188" w:rsidRPr="00474FBC" w:rsidRDefault="00100188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i/>
          <w:sz w:val="28"/>
          <w:szCs w:val="28"/>
        </w:rPr>
        <w:t xml:space="preserve">Мониторинг фиксирует соответствие личностных изменений нормам возрастного развития. </w:t>
      </w:r>
    </w:p>
    <w:p w:rsidR="00100188" w:rsidRPr="00474FBC" w:rsidRDefault="00100188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188" w:rsidRPr="00474FBC" w:rsidRDefault="00100188" w:rsidP="00474FBC">
      <w:pPr>
        <w:pStyle w:val="a4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 w:rsidRPr="00474FBC">
        <w:rPr>
          <w:rFonts w:ascii="Times New Roman" w:hAnsi="Times New Roman"/>
          <w:b/>
          <w:sz w:val="28"/>
          <w:szCs w:val="28"/>
        </w:rPr>
        <w:t xml:space="preserve">Обработка данных  </w:t>
      </w:r>
    </w:p>
    <w:p w:rsidR="00100188" w:rsidRPr="00474FBC" w:rsidRDefault="00100188" w:rsidP="00474F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  Именно в этой части наиболее полно реализуются преимущества компьютерного  варианта. </w:t>
      </w:r>
    </w:p>
    <w:p w:rsidR="00100188" w:rsidRPr="00474FBC" w:rsidRDefault="00100188" w:rsidP="00474F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Данные сгруппированы по отдельному ученику, классу, параллели, учителю. Все результаты сведены в таблицы.</w:t>
      </w:r>
    </w:p>
    <w:p w:rsidR="002E1EE9" w:rsidRPr="00474FBC" w:rsidRDefault="002E1EE9" w:rsidP="00474FBC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E6DFB" w:rsidRPr="00474FBC" w:rsidRDefault="00CE6DFB" w:rsidP="00474FBC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i/>
          <w:sz w:val="28"/>
          <w:szCs w:val="28"/>
        </w:rPr>
        <w:t>На рис. 1 приведены  итоговые данные по ученикам 11а  класса, блок «Интеллект».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416"/>
        <w:gridCol w:w="3872"/>
        <w:gridCol w:w="416"/>
        <w:gridCol w:w="448"/>
        <w:gridCol w:w="416"/>
        <w:gridCol w:w="448"/>
        <w:gridCol w:w="416"/>
        <w:gridCol w:w="448"/>
        <w:gridCol w:w="416"/>
        <w:gridCol w:w="448"/>
        <w:gridCol w:w="416"/>
        <w:gridCol w:w="448"/>
        <w:gridCol w:w="448"/>
        <w:gridCol w:w="560"/>
      </w:tblGrid>
      <w:tr w:rsidR="009F34A5" w:rsidRPr="00474FBC">
        <w:trPr>
          <w:trHeight w:val="287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№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Фамилия Имя Отчество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Станайн (Аналогии)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Процентиль (Аналогии)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Станайн (Числовые ряды)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Процентиль(Числовые ряды)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Станайн (Память)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Процентиль (Память)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Станайн (Мышление)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Процентиль (Мышление)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Станайн (Внимание)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Процентиль (Внимание)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Станайн (Среднее)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Процентиль (Среднее)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Алексенко Татьяна Анатольевна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5,4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51,8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Брындин Игорь Иванович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6,4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69,8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Быкова Наталья Александровна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5,8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56,4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Головкин Антон Дмитриевич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5,2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47</w:t>
            </w:r>
          </w:p>
        </w:tc>
      </w:tr>
      <w:tr w:rsidR="009F34A5" w:rsidRPr="00474FBC" w:rsidTr="00BE2974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Горелкина Светлана Эдуардовна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34A5" w:rsidRPr="00474FBC" w:rsidRDefault="00BE2974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6,8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70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Горшкова Ксения Валерьевна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57,4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Дробышев Максим Сергеевич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8,6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98,2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Дрокина Анна Дмитриевна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7,2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82,4</w:t>
            </w:r>
          </w:p>
        </w:tc>
      </w:tr>
      <w:tr w:rsidR="009F34A5" w:rsidRPr="00474FBC" w:rsidTr="00C520A7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Еремеева Анна Алексеевна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34A5" w:rsidRPr="00474FBC" w:rsidRDefault="00C520A7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5,2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53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Засалина Валерия Андреевна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64,2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Иванов Михаил Андреевич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6,6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75</w:t>
            </w:r>
          </w:p>
        </w:tc>
      </w:tr>
      <w:tr w:rsidR="009F34A5" w:rsidRPr="00474FBC" w:rsidTr="00BE2974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Кульнева Наталья Алексеевна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34A5" w:rsidRPr="00474FBC" w:rsidRDefault="00BE2974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64,2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13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Лабазова Татьяна Игоревна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6,4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66,6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Литвинова Мария Владимировна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5,6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53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Мочалов Егор Дмитриевич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6,4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Никонов Александр Александрович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4,8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42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17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Панфилов Родион Анатольевич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6,4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71,8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18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Рассолов Илья Денисович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5,8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60</w:t>
            </w:r>
          </w:p>
        </w:tc>
      </w:tr>
      <w:tr w:rsidR="009F34A5" w:rsidRPr="00474FBC" w:rsidTr="00BE2974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19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Сенькин Максим Андреевич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34A5" w:rsidRPr="00474FBC" w:rsidRDefault="00BE2974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45,6</w:t>
            </w:r>
          </w:p>
        </w:tc>
      </w:tr>
      <w:tr w:rsidR="009F34A5" w:rsidRPr="00474FBC" w:rsidTr="00C520A7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Смирнова Кристина Александровна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34A5" w:rsidRPr="00474FBC" w:rsidRDefault="00C520A7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4,8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50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21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Сушкова Анастасия Сергеевна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62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12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5,6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55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22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Тарамова Ася Хусейновна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35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73,2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23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Тимофеев Алексей Евгеньевич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83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78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24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Тимофеева Юлия Евгеньевна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8,4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93,6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25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Федосеева Татьяна Юрьевна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39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4,8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35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Шмелева Елена Вячеславовна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87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7,2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78,2</w:t>
            </w:r>
          </w:p>
        </w:tc>
      </w:tr>
      <w:tr w:rsidR="009F34A5" w:rsidRPr="00474FBC">
        <w:trPr>
          <w:trHeight w:val="290"/>
        </w:trPr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Юсупов Александр Ренатович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100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68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6,6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34A5" w:rsidRPr="00474FBC" w:rsidRDefault="009F34A5" w:rsidP="00474F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74FB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72</w:t>
            </w:r>
          </w:p>
        </w:tc>
      </w:tr>
    </w:tbl>
    <w:p w:rsidR="009F5DD0" w:rsidRPr="00474FBC" w:rsidRDefault="009F5DD0" w:rsidP="00474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3005" w:rsidRPr="00474FBC" w:rsidRDefault="00CD3005" w:rsidP="00474FBC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i/>
          <w:sz w:val="28"/>
          <w:szCs w:val="28"/>
        </w:rPr>
        <w:t>На рис. 2 приведены  итоговые данные по ученикам 8б  класса, блок «Интеллект».</w:t>
      </w:r>
    </w:p>
    <w:p w:rsidR="00CD3005" w:rsidRPr="00474FBC" w:rsidRDefault="00CD3005" w:rsidP="00474FB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"/>
        <w:tblW w:w="9889" w:type="dxa"/>
        <w:tblLook w:val="04A0"/>
      </w:tblPr>
      <w:tblGrid>
        <w:gridCol w:w="548"/>
        <w:gridCol w:w="3382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636"/>
      </w:tblGrid>
      <w:tr w:rsidR="00CD3005" w:rsidRPr="00474FBC" w:rsidTr="00CD3005">
        <w:trPr>
          <w:trHeight w:val="375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3005" w:rsidRPr="00474FBC" w:rsidTr="00CD3005">
        <w:trPr>
          <w:trHeight w:val="207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3005" w:rsidRPr="00474FBC" w:rsidTr="00CD3005">
        <w:trPr>
          <w:trHeight w:val="297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Фамилия Имя Отчество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Станайн (Аналогии)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Процентиль (Аналогии)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Станайн (Числовые ряды)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Процентиль(Числовые ряды)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Станайн (Память)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Процентиль (Память)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Станайн (Мышление)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Процентиль (Мышление)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Станайн (Внимание)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Процентиль (Внимание)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Станайн (Среднее)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Процентиль (Среднее)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Архипова Александра Ивановна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Германов Даниил Владимирович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56,2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Гришина Елизавета Николаевна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21,6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Давыдов Денис Максимович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45,6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Егорова Карина Сергеевна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36,4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Захаренко Анастасия Алексеевна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27,4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Земит Юлия Андреевна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16,6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Ким Екатерина Максимовна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84,2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Кислова Екатерина Андреевна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Коробкова Марина Викторовна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40,8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Корышев Никита Сергеевич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61,4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Овцынова Мария Васильевна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47,2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Салова Наталья Вячеславовна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56,2</w:t>
            </w:r>
          </w:p>
        </w:tc>
      </w:tr>
      <w:tr w:rsidR="00CD3005" w:rsidRPr="00474FBC" w:rsidTr="00CD3005">
        <w:trPr>
          <w:trHeight w:val="397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Сидорина Олеся Николаевна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Смирнов Владислав Святославович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31,2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Соколов Владислав Валерьевич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44,8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Татрикова Алена Игоревна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61,2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Хренов Алексей Викторович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49,4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Чигиров Евгений Игоревич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34,4</w:t>
            </w:r>
          </w:p>
        </w:tc>
      </w:tr>
      <w:tr w:rsidR="00CD3005" w:rsidRPr="00474FBC" w:rsidTr="00CD3005">
        <w:trPr>
          <w:trHeight w:val="2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Шибаев Максим Николаевич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005" w:rsidRPr="00474FBC" w:rsidRDefault="00CD3005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62,2</w:t>
            </w:r>
          </w:p>
        </w:tc>
      </w:tr>
    </w:tbl>
    <w:p w:rsidR="00CD3005" w:rsidRPr="00474FBC" w:rsidRDefault="00CD3005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EE9" w:rsidRPr="00474FBC" w:rsidRDefault="002E1EE9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1-2 (темно-красный) – низкий</w:t>
      </w:r>
    </w:p>
    <w:p w:rsidR="002E1EE9" w:rsidRPr="00474FBC" w:rsidRDefault="002E1EE9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3    (бледно – красный) – ниже среднего</w:t>
      </w:r>
    </w:p>
    <w:p w:rsidR="002E1EE9" w:rsidRPr="00474FBC" w:rsidRDefault="002E1EE9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4-6 (белый) – средний</w:t>
      </w:r>
    </w:p>
    <w:p w:rsidR="002E1EE9" w:rsidRPr="00474FBC" w:rsidRDefault="002E1EE9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7    (бледно-зеленый) – выше среднего</w:t>
      </w:r>
    </w:p>
    <w:p w:rsidR="002E1EE9" w:rsidRPr="00474FBC" w:rsidRDefault="002E1EE9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8-9 (ярко-зеленый) – высокий</w:t>
      </w:r>
    </w:p>
    <w:p w:rsidR="002E1EE9" w:rsidRPr="00474FBC" w:rsidRDefault="002E1EE9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EE9" w:rsidRPr="00474FBC" w:rsidRDefault="002E1EE9" w:rsidP="00474FB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lastRenderedPageBreak/>
        <w:t>В блоке «Личность» фиксируется общее количество нарушений личностного развития.</w:t>
      </w:r>
    </w:p>
    <w:p w:rsidR="00CD3005" w:rsidRPr="00474FBC" w:rsidRDefault="00CD3005" w:rsidP="00474FBC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E1EE9" w:rsidRPr="00474FBC" w:rsidRDefault="002E1EE9" w:rsidP="00474FBC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i/>
          <w:sz w:val="28"/>
          <w:szCs w:val="28"/>
        </w:rPr>
        <w:t>На рис.3  - динамика психологического развития отдельного ученика.</w:t>
      </w:r>
    </w:p>
    <w:tbl>
      <w:tblPr>
        <w:tblW w:w="7480" w:type="dxa"/>
        <w:tblInd w:w="93" w:type="dxa"/>
        <w:tblLook w:val="04A0"/>
      </w:tblPr>
      <w:tblGrid>
        <w:gridCol w:w="4640"/>
        <w:gridCol w:w="480"/>
        <w:gridCol w:w="520"/>
        <w:gridCol w:w="560"/>
        <w:gridCol w:w="516"/>
        <w:gridCol w:w="336"/>
        <w:gridCol w:w="456"/>
        <w:gridCol w:w="456"/>
      </w:tblGrid>
      <w:tr w:rsidR="002E1EE9" w:rsidRPr="00474FBC" w:rsidTr="002E1EE9">
        <w:trPr>
          <w:trHeight w:val="37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 (интеллект)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1EE9" w:rsidRPr="00474FBC" w:rsidTr="002E1EE9">
        <w:trPr>
          <w:trHeight w:val="37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E42774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27" type="#_x0000_t96" style="position:absolute;left:0;text-align:left;margin-left:1.95pt;margin-top:2.25pt;width:45pt;height:14.25pt;z-index:251658240;mso-position-horizontal-relative:text;mso-position-vertical-relative:text"/>
              </w:pict>
            </w:r>
            <w:r w:rsidR="002E1EE9" w:rsidRPr="00474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Кислова Екатерина Андреевна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1EE9" w:rsidRPr="00474FBC" w:rsidTr="002E1EE9">
        <w:trPr>
          <w:trHeight w:val="37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Показатель \ Класс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Аналогии Стандартный балл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Числовые ряды Стандартный балл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Память Стандартный балл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Мышление (Общее) Стандартный балл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Внимание-точность Стандартный балл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Среднее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6,6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Аналогии Процентиль (параллель)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Числовые ряды Процентиль (параллель)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Память Процентиль (параллель)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Мышление (Общее) Процентиль (параллель)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Внимание-точность Процентиль (параллель)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2E1EE9" w:rsidRPr="00474FBC" w:rsidTr="002E1EE9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Среднее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EE9" w:rsidRPr="00474FBC" w:rsidRDefault="002E1EE9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9F34A5" w:rsidRPr="00474FBC" w:rsidRDefault="009F34A5" w:rsidP="00474FB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620" w:type="dxa"/>
        <w:tblInd w:w="93" w:type="dxa"/>
        <w:tblLook w:val="04A0"/>
      </w:tblPr>
      <w:tblGrid>
        <w:gridCol w:w="4640"/>
        <w:gridCol w:w="520"/>
        <w:gridCol w:w="540"/>
        <w:gridCol w:w="540"/>
        <w:gridCol w:w="520"/>
        <w:gridCol w:w="336"/>
        <w:gridCol w:w="456"/>
        <w:gridCol w:w="456"/>
      </w:tblGrid>
      <w:tr w:rsidR="00816B7E" w:rsidRPr="00474FBC" w:rsidTr="00816B7E">
        <w:trPr>
          <w:trHeight w:val="37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 (интеллект)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6B7E" w:rsidRPr="00474FBC" w:rsidTr="00816B7E">
        <w:trPr>
          <w:trHeight w:val="37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E42774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pict>
                <v:shape id="_x0000_s1028" type="#_x0000_t96" style="position:absolute;left:0;text-align:left;margin-left:1.95pt;margin-top:.6pt;width:52.35pt;height:17.25pt;z-index:251659264;mso-position-horizontal-relative:text;mso-position-vertical-relative:text"/>
              </w:pict>
            </w:r>
            <w:r w:rsidR="00816B7E" w:rsidRPr="00474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Гришина Елизавета Николаевна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6B7E" w:rsidRPr="00474FBC" w:rsidTr="00816B7E">
        <w:trPr>
          <w:trHeight w:val="37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Показатель \ Класс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Аналогии Стандартный балл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Числовые ряды Стандартный балл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Память Стандартный балл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Мышление (Общее) Стандартный балл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Внимание-точность Стандартный балл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Среднее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3.2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Аналогии Процентиль (параллель)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Числовые ряды Процентиль (параллель)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Память Процентиль (параллель)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Мышление (Общее) Процентиль (параллель)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Внимание-точность Процентиль (параллель)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  <w:tr w:rsidR="00816B7E" w:rsidRPr="00474FBC" w:rsidTr="00816B7E">
        <w:trPr>
          <w:trHeight w:val="30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Среднее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B7E" w:rsidRPr="00474FBC" w:rsidRDefault="00816B7E" w:rsidP="00474FB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FB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816B7E" w:rsidRPr="00474FBC" w:rsidRDefault="00816B7E" w:rsidP="00474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3B3F" w:rsidRPr="00474FBC" w:rsidRDefault="00E03B3F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ПМ ежегодно  проводятся психолого-педагогические консилиумы для учителей-экспериментаторов и учителей, работающих в экспериментальных классах. </w:t>
      </w:r>
    </w:p>
    <w:p w:rsidR="00E03B3F" w:rsidRPr="00474FBC" w:rsidRDefault="00E03B3F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3A4" w:rsidRPr="00474FBC" w:rsidRDefault="004C0683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1280160</wp:posOffset>
            </wp:positionV>
            <wp:extent cx="5772150" cy="4362450"/>
            <wp:effectExtent l="1905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533" t="20592" r="19072" b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B3F" w:rsidRPr="00474FBC">
        <w:rPr>
          <w:rFonts w:ascii="Times New Roman" w:hAnsi="Times New Roman" w:cs="Times New Roman"/>
          <w:sz w:val="28"/>
          <w:szCs w:val="28"/>
        </w:rPr>
        <w:t xml:space="preserve">Педагогический консилиум – один из ключевых моментов системы ПМ.  Здесь задача учителя – оценить знакомых ему учащихся  через отнесение </w:t>
      </w:r>
      <w:r w:rsidR="00C663A4" w:rsidRPr="00474FBC">
        <w:rPr>
          <w:rFonts w:ascii="Times New Roman" w:hAnsi="Times New Roman" w:cs="Times New Roman"/>
          <w:sz w:val="28"/>
          <w:szCs w:val="28"/>
        </w:rPr>
        <w:t xml:space="preserve">их к высокому, среднему или низкому уровню по всем пунктам тех же самых параметров, но </w:t>
      </w:r>
      <w:r w:rsidRPr="00474FBC">
        <w:rPr>
          <w:rFonts w:ascii="Times New Roman" w:hAnsi="Times New Roman" w:cs="Times New Roman"/>
          <w:sz w:val="28"/>
          <w:szCs w:val="28"/>
        </w:rPr>
        <w:t>со стороны внешнего наблюдателя.</w:t>
      </w:r>
    </w:p>
    <w:p w:rsidR="004C0683" w:rsidRPr="00474FBC" w:rsidRDefault="004C0683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3A4" w:rsidRPr="00474FBC" w:rsidRDefault="00C663A4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В результате мы получаем еще один ряд данных, он параллелен данным психологических тестов, что значительно расширяет возможности их интерпретации. </w:t>
      </w:r>
    </w:p>
    <w:p w:rsidR="004C0683" w:rsidRPr="00474FBC" w:rsidRDefault="004C0683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3A4" w:rsidRPr="00474FBC" w:rsidRDefault="00C663A4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Совпадение оценок повышает уверенность в трактовке результатов, несовпадение дает возможность направленного поиска причин рассогласования.</w:t>
      </w:r>
      <w:r w:rsidR="00E03B3F" w:rsidRPr="00474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14A" w:rsidRPr="00474FBC" w:rsidRDefault="0048514A" w:rsidP="00474F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6414135</wp:posOffset>
            </wp:positionV>
            <wp:extent cx="5940425" cy="3076575"/>
            <wp:effectExtent l="19050" t="0" r="3175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3F" w:rsidRPr="00474FBC" w:rsidRDefault="00C663A4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Г</w:t>
      </w:r>
      <w:r w:rsidR="00E03B3F" w:rsidRPr="00474FBC">
        <w:rPr>
          <w:rFonts w:ascii="Times New Roman" w:hAnsi="Times New Roman" w:cs="Times New Roman"/>
          <w:sz w:val="28"/>
          <w:szCs w:val="28"/>
        </w:rPr>
        <w:t xml:space="preserve">лавным результатом </w:t>
      </w:r>
      <w:r w:rsidRPr="00474FBC">
        <w:rPr>
          <w:rFonts w:ascii="Times New Roman" w:hAnsi="Times New Roman" w:cs="Times New Roman"/>
          <w:sz w:val="28"/>
          <w:szCs w:val="28"/>
        </w:rPr>
        <w:t>ПК</w:t>
      </w:r>
      <w:r w:rsidR="00E03B3F" w:rsidRPr="00474FBC">
        <w:rPr>
          <w:rFonts w:ascii="Times New Roman" w:hAnsi="Times New Roman" w:cs="Times New Roman"/>
          <w:sz w:val="28"/>
          <w:szCs w:val="28"/>
        </w:rPr>
        <w:t xml:space="preserve"> является разработка единой педагогической линии, стратегии в работе с конкретными учащимися  и классом в целом.</w:t>
      </w:r>
    </w:p>
    <w:p w:rsidR="00DA1FC4" w:rsidRPr="00474FBC" w:rsidRDefault="00DA1FC4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EE9" w:rsidRPr="00474FBC" w:rsidRDefault="002E1EE9" w:rsidP="00474FB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6B7E" w:rsidRPr="00474FBC" w:rsidRDefault="00816B7E" w:rsidP="00474FBC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FBC">
        <w:rPr>
          <w:rFonts w:ascii="Times New Roman" w:hAnsi="Times New Roman" w:cs="Times New Roman"/>
          <w:b/>
          <w:sz w:val="28"/>
          <w:szCs w:val="28"/>
        </w:rPr>
        <w:t>Коррекция.</w:t>
      </w:r>
    </w:p>
    <w:p w:rsidR="00816B7E" w:rsidRPr="00474FBC" w:rsidRDefault="00816B7E" w:rsidP="00474FB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Имея  развёрнутую психологическую характеристику ученика, можно ответить на вопросы,  КАК и ЧТО нужно делать.</w:t>
      </w:r>
    </w:p>
    <w:p w:rsidR="00816B7E" w:rsidRPr="00474FBC" w:rsidRDefault="00816B7E" w:rsidP="00474FB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6B7E" w:rsidRPr="00474FBC" w:rsidRDefault="00816B7E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>На основе полученных данных школьный психолог</w:t>
      </w:r>
      <w:r w:rsidR="00C663A4" w:rsidRPr="00474FBC">
        <w:rPr>
          <w:rFonts w:ascii="Times New Roman" w:hAnsi="Times New Roman" w:cs="Times New Roman"/>
          <w:sz w:val="28"/>
          <w:szCs w:val="28"/>
        </w:rPr>
        <w:t xml:space="preserve"> совместно с учителем </w:t>
      </w:r>
      <w:r w:rsidRPr="00474FBC">
        <w:rPr>
          <w:rFonts w:ascii="Times New Roman" w:hAnsi="Times New Roman" w:cs="Times New Roman"/>
          <w:sz w:val="28"/>
          <w:szCs w:val="28"/>
        </w:rPr>
        <w:t xml:space="preserve"> вносит психолого-педагогические рекомендации по ученику в специальную опцию «Педагогические рекомендации». Таким </w:t>
      </w:r>
      <w:r w:rsidR="00C663A4" w:rsidRPr="00474FBC">
        <w:rPr>
          <w:rFonts w:ascii="Times New Roman" w:hAnsi="Times New Roman" w:cs="Times New Roman"/>
          <w:sz w:val="28"/>
          <w:szCs w:val="28"/>
        </w:rPr>
        <w:t>образом,</w:t>
      </w:r>
      <w:r w:rsidRPr="00474FBC">
        <w:rPr>
          <w:rFonts w:ascii="Times New Roman" w:hAnsi="Times New Roman" w:cs="Times New Roman"/>
          <w:sz w:val="28"/>
          <w:szCs w:val="28"/>
        </w:rPr>
        <w:t xml:space="preserve"> формируется система рекомендаций  как основа для разработки научно обоснованной линии обучения, базирующейся на индивидуальных особенностях ученика.</w:t>
      </w:r>
    </w:p>
    <w:p w:rsidR="00816B7E" w:rsidRPr="00474FBC" w:rsidRDefault="00816B7E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  </w:t>
      </w:r>
      <w:r w:rsidRPr="00474FBC">
        <w:rPr>
          <w:rFonts w:ascii="Times New Roman" w:hAnsi="Times New Roman" w:cs="Times New Roman"/>
          <w:i/>
          <w:sz w:val="28"/>
          <w:szCs w:val="28"/>
        </w:rPr>
        <w:t>Пример: рис.4 Психолого-педагогические рекомендации по отдельному ученику.</w:t>
      </w:r>
    </w:p>
    <w:p w:rsidR="00816B7E" w:rsidRPr="00474FBC" w:rsidRDefault="00816B7E" w:rsidP="00474FBC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FB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60960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FB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1276350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B7E" w:rsidRPr="00474FBC" w:rsidRDefault="00816B7E" w:rsidP="00474FB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FC4" w:rsidRPr="00474FBC" w:rsidRDefault="00DA1FC4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  На основе полученных результатов </w:t>
      </w:r>
      <w:r w:rsidR="00A46380" w:rsidRPr="00474FBC">
        <w:rPr>
          <w:rFonts w:ascii="Times New Roman" w:hAnsi="Times New Roman" w:cs="Times New Roman"/>
          <w:sz w:val="28"/>
          <w:szCs w:val="28"/>
        </w:rPr>
        <w:t>я имею возможность</w:t>
      </w:r>
      <w:r w:rsidRPr="00474FBC">
        <w:rPr>
          <w:rFonts w:ascii="Times New Roman" w:hAnsi="Times New Roman" w:cs="Times New Roman"/>
          <w:sz w:val="28"/>
          <w:szCs w:val="28"/>
        </w:rPr>
        <w:t xml:space="preserve"> </w:t>
      </w:r>
      <w:r w:rsidRPr="00474FBC">
        <w:rPr>
          <w:rFonts w:ascii="Times New Roman" w:hAnsi="Times New Roman" w:cs="Times New Roman"/>
          <w:sz w:val="28"/>
          <w:szCs w:val="28"/>
        </w:rPr>
        <w:lastRenderedPageBreak/>
        <w:t>прогнозир</w:t>
      </w:r>
      <w:r w:rsidR="00A46380" w:rsidRPr="00474FBC">
        <w:rPr>
          <w:rFonts w:ascii="Times New Roman" w:hAnsi="Times New Roman" w:cs="Times New Roman"/>
          <w:sz w:val="28"/>
          <w:szCs w:val="28"/>
        </w:rPr>
        <w:t>овать</w:t>
      </w:r>
      <w:r w:rsidRPr="00474FBC">
        <w:rPr>
          <w:rFonts w:ascii="Times New Roman" w:hAnsi="Times New Roman" w:cs="Times New Roman"/>
          <w:sz w:val="28"/>
          <w:szCs w:val="28"/>
        </w:rPr>
        <w:t xml:space="preserve"> успешность обучения ученика, что позволяет оптимальным образом выстроить образовательную стратегию для конкретного учащегося, группы учащихся или класса в целом.   </w:t>
      </w:r>
    </w:p>
    <w:p w:rsidR="00DA1FC4" w:rsidRPr="00474FBC" w:rsidRDefault="00DA1FC4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B7E" w:rsidRPr="00474FBC" w:rsidRDefault="00816B7E" w:rsidP="00474FB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FBC">
        <w:rPr>
          <w:rFonts w:ascii="Times New Roman" w:hAnsi="Times New Roman" w:cs="Times New Roman"/>
          <w:sz w:val="28"/>
          <w:szCs w:val="28"/>
        </w:rPr>
        <w:t xml:space="preserve">  ПМ дает возможность видеть не застывшую картинку разового среза, а всю сложность процесса обучения и становления личности обучающихся. </w:t>
      </w:r>
    </w:p>
    <w:p w:rsidR="00C520A7" w:rsidRPr="00474FBC" w:rsidRDefault="00C520A7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521EF" w:rsidRPr="00474FBC" w:rsidRDefault="00A46380" w:rsidP="00474FBC">
      <w:pPr>
        <w:pStyle w:val="a7"/>
        <w:spacing w:line="276" w:lineRule="auto"/>
        <w:ind w:firstLine="300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За ответом н</w:t>
      </w:r>
      <w:r w:rsidR="00E521EF" w:rsidRPr="00474FBC">
        <w:rPr>
          <w:sz w:val="28"/>
          <w:szCs w:val="28"/>
        </w:rPr>
        <w:t xml:space="preserve">а второй вопрос </w:t>
      </w:r>
      <w:r w:rsidR="00BE2974" w:rsidRPr="00474FBC">
        <w:rPr>
          <w:sz w:val="28"/>
          <w:szCs w:val="28"/>
        </w:rPr>
        <w:t xml:space="preserve"> </w:t>
      </w:r>
      <w:r w:rsidR="00BE2974" w:rsidRPr="00474FBC">
        <w:rPr>
          <w:b/>
          <w:sz w:val="28"/>
          <w:szCs w:val="28"/>
        </w:rPr>
        <w:t>«</w:t>
      </w:r>
      <w:r w:rsidR="00E521EF" w:rsidRPr="00474FBC">
        <w:rPr>
          <w:b/>
          <w:sz w:val="28"/>
          <w:szCs w:val="28"/>
        </w:rPr>
        <w:t>чему учить</w:t>
      </w:r>
      <w:r w:rsidR="00BE2974" w:rsidRPr="00474FBC">
        <w:rPr>
          <w:b/>
          <w:sz w:val="28"/>
          <w:szCs w:val="28"/>
        </w:rPr>
        <w:t>»</w:t>
      </w:r>
      <w:r w:rsidR="00E521EF" w:rsidRPr="00474FBC">
        <w:rPr>
          <w:sz w:val="28"/>
          <w:szCs w:val="28"/>
        </w:rPr>
        <w:t xml:space="preserve"> </w:t>
      </w:r>
      <w:r w:rsidRPr="00474FBC">
        <w:rPr>
          <w:sz w:val="28"/>
          <w:szCs w:val="28"/>
        </w:rPr>
        <w:t>я обращаюсь к</w:t>
      </w:r>
      <w:r w:rsidR="00E521EF" w:rsidRPr="00474FBC">
        <w:rPr>
          <w:sz w:val="28"/>
          <w:szCs w:val="28"/>
        </w:rPr>
        <w:t xml:space="preserve"> «Модел</w:t>
      </w:r>
      <w:r w:rsidRPr="00474FBC">
        <w:rPr>
          <w:sz w:val="28"/>
          <w:szCs w:val="28"/>
        </w:rPr>
        <w:t>и</w:t>
      </w:r>
      <w:r w:rsidR="00E521EF" w:rsidRPr="00474FBC">
        <w:rPr>
          <w:sz w:val="28"/>
          <w:szCs w:val="28"/>
        </w:rPr>
        <w:t xml:space="preserve"> образовательной программы школы» - электронн</w:t>
      </w:r>
      <w:r w:rsidRPr="00474FBC">
        <w:rPr>
          <w:sz w:val="28"/>
          <w:szCs w:val="28"/>
        </w:rPr>
        <w:t>ому</w:t>
      </w:r>
      <w:r w:rsidR="00E521EF" w:rsidRPr="00474FBC">
        <w:rPr>
          <w:sz w:val="28"/>
          <w:szCs w:val="28"/>
        </w:rPr>
        <w:t xml:space="preserve"> ресурс</w:t>
      </w:r>
      <w:r w:rsidRPr="00474FBC">
        <w:rPr>
          <w:sz w:val="28"/>
          <w:szCs w:val="28"/>
        </w:rPr>
        <w:t>у</w:t>
      </w:r>
      <w:r w:rsidR="00E521EF" w:rsidRPr="00474FBC">
        <w:rPr>
          <w:sz w:val="28"/>
          <w:szCs w:val="28"/>
        </w:rPr>
        <w:t>, позволяющ</w:t>
      </w:r>
      <w:r w:rsidRPr="00474FBC">
        <w:rPr>
          <w:sz w:val="28"/>
          <w:szCs w:val="28"/>
        </w:rPr>
        <w:t>ему</w:t>
      </w:r>
      <w:r w:rsidR="00E521EF" w:rsidRPr="00474FBC">
        <w:rPr>
          <w:sz w:val="28"/>
          <w:szCs w:val="28"/>
        </w:rPr>
        <w:t>й формировать образовательную программу образовательного учреждения в полном соответствии с требованиями федерального и регионального компонентов государственного образовательного стандарта; конструировать учебно-тематическое планирование по каждому учебному предмету в соответствии с реализуемой образовательной программой: ее содержанием и обеспечением</w:t>
      </w:r>
    </w:p>
    <w:p w:rsidR="00E521EF" w:rsidRPr="00474FBC" w:rsidRDefault="00E521EF" w:rsidP="00474FBC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Модель образовательной программы школы включает:</w:t>
      </w:r>
    </w:p>
    <w:p w:rsidR="00E521EF" w:rsidRPr="00474FBC" w:rsidRDefault="00E521EF" w:rsidP="00474FBC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и региональный компоненты государственного образовательного стандарта, представленные в виде целевых и дидактических единиц по каждому учебному предмету; </w:t>
      </w:r>
    </w:p>
    <w:p w:rsidR="00E521EF" w:rsidRPr="00474FBC" w:rsidRDefault="00E521EF" w:rsidP="00474FBC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базисные учебные планы и примерные учебные планы для различных общеобразовательных учреждений по ступеням образования; </w:t>
      </w:r>
    </w:p>
    <w:p w:rsidR="00E521EF" w:rsidRPr="00474FBC" w:rsidRDefault="00E521EF" w:rsidP="00474FBC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тематического планирования по всем учебным предметам всех ступеней обучения; </w:t>
      </w:r>
    </w:p>
    <w:p w:rsidR="00E521EF" w:rsidRPr="00474FBC" w:rsidRDefault="00E521EF" w:rsidP="00474FBC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ресурсное обеспечение по каждому учебному предмету всех ступеней обучения: </w:t>
      </w:r>
    </w:p>
    <w:p w:rsidR="00915635" w:rsidRPr="00474FBC" w:rsidRDefault="00915635" w:rsidP="00474FBC">
      <w:pPr>
        <w:pStyle w:val="a7"/>
        <w:spacing w:line="276" w:lineRule="auto"/>
        <w:ind w:firstLine="300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Этот электронный ресурс позволяет мне конструировать учебно-тематическое планирование по моему учебному предмету в соответствии с реализуемой образовательной программой.</w:t>
      </w:r>
    </w:p>
    <w:p w:rsidR="00915635" w:rsidRPr="00474FBC" w:rsidRDefault="00915635" w:rsidP="00474FBC">
      <w:pPr>
        <w:pStyle w:val="a7"/>
        <w:spacing w:before="0" w:beforeAutospacing="0" w:after="0" w:afterAutospacing="0" w:line="276" w:lineRule="auto"/>
        <w:ind w:firstLine="300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Процесс создания учебной программы основывается на технологическом подходе к проектированию содержания и отв</w:t>
      </w:r>
      <w:r w:rsidR="00A562CF" w:rsidRPr="00474FBC">
        <w:rPr>
          <w:sz w:val="28"/>
          <w:szCs w:val="28"/>
        </w:rPr>
        <w:t xml:space="preserve">ечает принципам компетентностно </w:t>
      </w:r>
      <w:r w:rsidRPr="00474FBC">
        <w:rPr>
          <w:sz w:val="28"/>
          <w:szCs w:val="28"/>
        </w:rPr>
        <w:t>ориентированного обучения.</w:t>
      </w:r>
    </w:p>
    <w:p w:rsidR="00915635" w:rsidRDefault="00120A30" w:rsidP="00474FBC">
      <w:pPr>
        <w:pStyle w:val="a7"/>
        <w:spacing w:before="0" w:beforeAutospacing="0" w:after="0" w:afterAutospacing="0" w:line="276" w:lineRule="auto"/>
        <w:ind w:firstLine="300"/>
        <w:jc w:val="both"/>
        <w:rPr>
          <w:sz w:val="28"/>
          <w:szCs w:val="28"/>
          <w:lang w:val="en-US"/>
        </w:rPr>
      </w:pPr>
      <w:r w:rsidRPr="00474FBC">
        <w:rPr>
          <w:sz w:val="28"/>
          <w:szCs w:val="28"/>
        </w:rPr>
        <w:t>Разработка тематического планирования с помощью электронного ресурса  состоит из нескольких этапов.</w:t>
      </w:r>
    </w:p>
    <w:p w:rsidR="00474FBC" w:rsidRDefault="00474FBC" w:rsidP="00474FBC">
      <w:pPr>
        <w:pStyle w:val="a7"/>
        <w:spacing w:before="0" w:beforeAutospacing="0" w:after="0" w:afterAutospacing="0" w:line="276" w:lineRule="auto"/>
        <w:ind w:firstLine="300"/>
        <w:jc w:val="both"/>
        <w:rPr>
          <w:sz w:val="28"/>
          <w:szCs w:val="28"/>
          <w:lang w:val="en-US"/>
        </w:rPr>
      </w:pPr>
    </w:p>
    <w:p w:rsidR="00474FBC" w:rsidRPr="00474FBC" w:rsidRDefault="00474FBC" w:rsidP="00474FBC">
      <w:pPr>
        <w:pStyle w:val="a7"/>
        <w:spacing w:before="0" w:beforeAutospacing="0" w:after="0" w:afterAutospacing="0" w:line="276" w:lineRule="auto"/>
        <w:ind w:firstLine="300"/>
        <w:jc w:val="both"/>
        <w:rPr>
          <w:sz w:val="28"/>
          <w:szCs w:val="28"/>
          <w:lang w:val="en-US"/>
        </w:rPr>
      </w:pPr>
    </w:p>
    <w:p w:rsidR="00120A30" w:rsidRPr="00474FBC" w:rsidRDefault="00120A30" w:rsidP="00474FBC">
      <w:pPr>
        <w:pStyle w:val="a7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b/>
          <w:sz w:val="28"/>
          <w:szCs w:val="28"/>
        </w:rPr>
        <w:lastRenderedPageBreak/>
        <w:t xml:space="preserve">Этап </w:t>
      </w:r>
      <w:r w:rsidRPr="00474FBC">
        <w:rPr>
          <w:sz w:val="28"/>
          <w:szCs w:val="28"/>
        </w:rPr>
        <w:t>– введение основных характеристик  тематического плана.</w:t>
      </w:r>
    </w:p>
    <w:p w:rsidR="00120A30" w:rsidRPr="00474FBC" w:rsidRDefault="00120A30" w:rsidP="00474FBC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Подключаюсь к файлу</w:t>
      </w:r>
    </w:p>
    <w:p w:rsidR="00120A30" w:rsidRPr="00474FBC" w:rsidRDefault="000E1E99" w:rsidP="00474FBC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276225</wp:posOffset>
            </wp:positionV>
            <wp:extent cx="5305425" cy="3381375"/>
            <wp:effectExtent l="19050" t="0" r="9525" b="0"/>
            <wp:wrapTopAndBottom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363" t="13828" r="20310" b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A30" w:rsidRPr="00474FBC">
        <w:rPr>
          <w:sz w:val="28"/>
          <w:szCs w:val="28"/>
        </w:rPr>
        <w:t>выбираю ступень образования (основное общее образование)</w:t>
      </w: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120A30" w:rsidRPr="00474FBC" w:rsidRDefault="00120A30" w:rsidP="00474FBC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устанавливаю права доступа (для образовательного учреждения)</w:t>
      </w:r>
    </w:p>
    <w:p w:rsidR="000E1E99" w:rsidRPr="00474FBC" w:rsidRDefault="000E1E99" w:rsidP="00474FBC">
      <w:pPr>
        <w:pStyle w:val="a4"/>
        <w:rPr>
          <w:rFonts w:ascii="Times New Roman" w:hAnsi="Times New Roman"/>
          <w:sz w:val="28"/>
          <w:szCs w:val="28"/>
        </w:rPr>
      </w:pPr>
      <w:r w:rsidRPr="00474F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68580</wp:posOffset>
            </wp:positionV>
            <wp:extent cx="5114925" cy="3114675"/>
            <wp:effectExtent l="19050" t="0" r="9525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363" t="14830" r="20310" b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  <w:lang w:val="en-US"/>
        </w:rPr>
      </w:pPr>
    </w:p>
    <w:p w:rsidR="00474FBC" w:rsidRDefault="00474FBC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  <w:lang w:val="en-US"/>
        </w:rPr>
      </w:pPr>
    </w:p>
    <w:p w:rsidR="00474FBC" w:rsidRDefault="00474FBC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  <w:lang w:val="en-US"/>
        </w:rPr>
      </w:pPr>
    </w:p>
    <w:p w:rsidR="00474FBC" w:rsidRPr="00474FBC" w:rsidRDefault="00474FBC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  <w:lang w:val="en-US"/>
        </w:rPr>
      </w:pPr>
    </w:p>
    <w:p w:rsidR="003F39D6" w:rsidRPr="00474FBC" w:rsidRDefault="003F39D6" w:rsidP="00474FBC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lastRenderedPageBreak/>
        <w:t xml:space="preserve">на странице «Содержание учебного предмета» выделяю предмет Биология. </w:t>
      </w:r>
    </w:p>
    <w:p w:rsidR="000E1E99" w:rsidRPr="00474FBC" w:rsidRDefault="00F20CC0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474FBC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-32386</wp:posOffset>
            </wp:positionH>
            <wp:positionV relativeFrom="paragraph">
              <wp:posOffset>104775</wp:posOffset>
            </wp:positionV>
            <wp:extent cx="5381625" cy="3362325"/>
            <wp:effectExtent l="19050" t="0" r="9525" b="0"/>
            <wp:wrapNone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363" t="14429" r="20310" b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E1E99" w:rsidRPr="00474FBC" w:rsidRDefault="000E1E99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3F39D6" w:rsidRPr="00474FBC" w:rsidRDefault="003F39D6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Структура содержания предмета представлена в виде дерева и включает следующие элементы:</w:t>
      </w:r>
    </w:p>
    <w:p w:rsidR="003F39D6" w:rsidRPr="00474FBC" w:rsidRDefault="003F39D6" w:rsidP="00474FBC">
      <w:pPr>
        <w:pStyle w:val="a7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раздел и подраздел;</w:t>
      </w:r>
    </w:p>
    <w:p w:rsidR="003F39D6" w:rsidRPr="00474FBC" w:rsidRDefault="003F39D6" w:rsidP="00474FBC">
      <w:pPr>
        <w:pStyle w:val="a7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предметную тему (дидактическую единицу), каждая имеет свой номер, внутри каждой дидактической единицы показаны входящие и выходящие связи ;</w:t>
      </w:r>
    </w:p>
    <w:p w:rsidR="003F39D6" w:rsidRPr="00474FBC" w:rsidRDefault="003F39D6" w:rsidP="00474FBC">
      <w:pPr>
        <w:pStyle w:val="a7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цели обучения</w:t>
      </w:r>
      <w:r w:rsidR="004C429C" w:rsidRPr="00474FBC">
        <w:rPr>
          <w:sz w:val="28"/>
          <w:szCs w:val="28"/>
        </w:rPr>
        <w:t xml:space="preserve"> ( требования к подготовке выпускников в соответствии с таксономией Б. Блума по уровням «знать, понимать, применять»;</w:t>
      </w:r>
    </w:p>
    <w:p w:rsidR="004C429C" w:rsidRPr="00474FBC" w:rsidRDefault="004C429C" w:rsidP="00474FBC">
      <w:pPr>
        <w:pStyle w:val="a7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компетентность (требования к подготовке выпускников в рубрике «Использовать приобретенные знания»)</w:t>
      </w:r>
    </w:p>
    <w:p w:rsidR="004C429C" w:rsidRPr="00474FBC" w:rsidRDefault="004C429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20A30" w:rsidRPr="00474FBC" w:rsidRDefault="004C429C" w:rsidP="00474FBC">
      <w:pPr>
        <w:pStyle w:val="a7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474FBC">
        <w:rPr>
          <w:b/>
          <w:sz w:val="28"/>
          <w:szCs w:val="28"/>
        </w:rPr>
        <w:t xml:space="preserve">Этап </w:t>
      </w:r>
      <w:r w:rsidRPr="00474FBC">
        <w:rPr>
          <w:sz w:val="28"/>
          <w:szCs w:val="28"/>
        </w:rPr>
        <w:t>– создание текста планирования. Осуществляется на странице «Тематический план»</w:t>
      </w:r>
    </w:p>
    <w:p w:rsidR="004C429C" w:rsidRPr="00474FBC" w:rsidRDefault="004C429C" w:rsidP="00474FBC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Выбираю учебный план (федеральный базисный учебный план для шестидневной недели)</w:t>
      </w: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474FBC" w:rsidRDefault="00474FB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474FBC" w:rsidRDefault="00474FB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474FBC" w:rsidRDefault="00474FB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-415290</wp:posOffset>
            </wp:positionV>
            <wp:extent cx="5638800" cy="3343275"/>
            <wp:effectExtent l="19050" t="0" r="0" b="0"/>
            <wp:wrapNone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203" t="14629" r="20791" b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FBC" w:rsidRDefault="00474FB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474FBC" w:rsidRPr="00474FBC" w:rsidRDefault="00474FB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D0E07" w:rsidRPr="00474FBC" w:rsidRDefault="005D0E07" w:rsidP="00474FBC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Перехожу к закладке «Тематическое планирование»</w:t>
      </w:r>
    </w:p>
    <w:p w:rsidR="005D0E07" w:rsidRPr="00474FBC" w:rsidRDefault="005D0E07" w:rsidP="00474FBC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В галерее тематических планов представлен список тематических планов по предмету к различным УМК. Я работаю по программе «Биология В.В.Пасечник и др.», и выбираю готовое тематическое планирование к этому УМК.</w:t>
      </w:r>
    </w:p>
    <w:p w:rsidR="006B0C33" w:rsidRPr="00474FBC" w:rsidRDefault="006B0C33" w:rsidP="00474FBC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Выбираю предмет (биология) и раздел (человек и его здоровье)</w:t>
      </w:r>
    </w:p>
    <w:p w:rsidR="006B0C33" w:rsidRPr="00474FBC" w:rsidRDefault="006B0C3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47625</wp:posOffset>
            </wp:positionV>
            <wp:extent cx="5429250" cy="3352800"/>
            <wp:effectExtent l="19050" t="0" r="0" b="0"/>
            <wp:wrapNone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364" t="14629" r="19989" b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20CC0" w:rsidRPr="00474FBC" w:rsidRDefault="00F20CC0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5D0E07" w:rsidRPr="00474FBC" w:rsidRDefault="00730EA0" w:rsidP="00474FBC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Заполняю шаблон титульного листа</w:t>
      </w: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474FB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15875</wp:posOffset>
            </wp:positionV>
            <wp:extent cx="5248275" cy="3181350"/>
            <wp:effectExtent l="19050" t="0" r="9525" b="0"/>
            <wp:wrapNone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684" t="14228" r="20150" b="2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F20CC0" w:rsidRPr="00474FBC" w:rsidRDefault="00730EA0" w:rsidP="00474FBC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Вношу необходимые коррективы в клише пояснительной записки</w:t>
      </w:r>
    </w:p>
    <w:p w:rsidR="00730EA0" w:rsidRPr="00474FBC" w:rsidRDefault="00730EA0" w:rsidP="00474FBC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 xml:space="preserve">В разделе «Содержание предметов» </w:t>
      </w:r>
      <w:r w:rsidR="00A46380" w:rsidRPr="00474FBC">
        <w:rPr>
          <w:sz w:val="28"/>
          <w:szCs w:val="28"/>
        </w:rPr>
        <w:t xml:space="preserve">я могу </w:t>
      </w:r>
      <w:r w:rsidRPr="00474FBC">
        <w:rPr>
          <w:sz w:val="28"/>
          <w:szCs w:val="28"/>
        </w:rPr>
        <w:t xml:space="preserve"> внести изменения:</w:t>
      </w:r>
    </w:p>
    <w:p w:rsidR="00730EA0" w:rsidRPr="00474FBC" w:rsidRDefault="000823BF" w:rsidP="00474FBC">
      <w:pPr>
        <w:pStyle w:val="a7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Уточнить набор вопросов для изучения</w:t>
      </w:r>
    </w:p>
    <w:p w:rsidR="000823BF" w:rsidRPr="00474FBC" w:rsidRDefault="000823BF" w:rsidP="00474FBC">
      <w:pPr>
        <w:pStyle w:val="a7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Определить тематику практических занятий</w:t>
      </w:r>
    </w:p>
    <w:p w:rsidR="000823BF" w:rsidRPr="00474FBC" w:rsidRDefault="000823BF" w:rsidP="00474FBC">
      <w:pPr>
        <w:pStyle w:val="a7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Перераспределить часы темы</w:t>
      </w:r>
    </w:p>
    <w:p w:rsidR="00F866AE" w:rsidRPr="00474FBC" w:rsidRDefault="000823BF" w:rsidP="00474FBC">
      <w:pPr>
        <w:pStyle w:val="a7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Планировать контрольные мероприятия</w:t>
      </w:r>
    </w:p>
    <w:p w:rsidR="00F866AE" w:rsidRPr="00474FBC" w:rsidRDefault="00F866AE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 xml:space="preserve">Результат конструирования тематического планирования может быть распечатан, представлен как документ </w:t>
      </w:r>
      <w:r w:rsidRPr="00474FBC">
        <w:rPr>
          <w:sz w:val="28"/>
          <w:szCs w:val="28"/>
          <w:lang w:val="en-US"/>
        </w:rPr>
        <w:t>Word</w:t>
      </w:r>
      <w:r w:rsidRPr="00474FBC">
        <w:rPr>
          <w:sz w:val="28"/>
          <w:szCs w:val="28"/>
        </w:rPr>
        <w:t xml:space="preserve">, </w:t>
      </w:r>
      <w:r w:rsidRPr="00474FBC">
        <w:rPr>
          <w:sz w:val="28"/>
          <w:szCs w:val="28"/>
          <w:lang w:val="en-US"/>
        </w:rPr>
        <w:t>Exel</w:t>
      </w:r>
      <w:r w:rsidRPr="00474FBC">
        <w:rPr>
          <w:sz w:val="28"/>
          <w:szCs w:val="28"/>
        </w:rPr>
        <w:t xml:space="preserve"> и выглядит следующим образом.</w:t>
      </w:r>
    </w:p>
    <w:p w:rsidR="00F866AE" w:rsidRPr="00474FBC" w:rsidRDefault="00474FBC" w:rsidP="00474FBC">
      <w:pPr>
        <w:pStyle w:val="a7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215265</wp:posOffset>
            </wp:positionV>
            <wp:extent cx="5940425" cy="4105275"/>
            <wp:effectExtent l="19050" t="0" r="3175" b="0"/>
            <wp:wrapNone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6AE" w:rsidRPr="00474FBC">
        <w:rPr>
          <w:sz w:val="28"/>
          <w:szCs w:val="28"/>
        </w:rPr>
        <w:t>Титульный лист</w:t>
      </w: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C27DD3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474FBC" w:rsidRPr="00474FBC" w:rsidRDefault="00474FB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F866AE" w:rsidRPr="00474FBC" w:rsidRDefault="00F866AE" w:rsidP="00474FBC">
      <w:pPr>
        <w:pStyle w:val="a7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lastRenderedPageBreak/>
        <w:t>Пояснительная записка</w:t>
      </w:r>
    </w:p>
    <w:p w:rsidR="00C27DD3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93980</wp:posOffset>
            </wp:positionV>
            <wp:extent cx="5753100" cy="410527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627" r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C27DD3" w:rsidRPr="00474FBC" w:rsidRDefault="00C27DD3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vanish/>
          <w:sz w:val="28"/>
          <w:szCs w:val="28"/>
        </w:rPr>
        <w:cr/>
        <w:t>ли</w:t>
      </w:r>
      <w:r w:rsidRPr="00474FBC">
        <w:rPr>
          <w:vanish/>
          <w:sz w:val="28"/>
          <w:szCs w:val="28"/>
        </w:rPr>
        <w:cr/>
        <w:t>тороны внешнего наблюдателя.</w:t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  <w:r w:rsidRPr="00474FBC">
        <w:rPr>
          <w:vanish/>
          <w:sz w:val="28"/>
          <w:szCs w:val="28"/>
        </w:rPr>
        <w:pgNum/>
      </w:r>
    </w:p>
    <w:p w:rsidR="00F866AE" w:rsidRPr="00474FBC" w:rsidRDefault="00F866AE" w:rsidP="00474FBC">
      <w:pPr>
        <w:pStyle w:val="a7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Текст учебной программы</w:t>
      </w:r>
    </w:p>
    <w:p w:rsidR="00F866AE" w:rsidRPr="00474FBC" w:rsidRDefault="00F866AE" w:rsidP="00474FBC">
      <w:pPr>
        <w:pStyle w:val="a7"/>
        <w:numPr>
          <w:ilvl w:val="1"/>
          <w:numId w:val="1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Названия темы/раздела</w:t>
      </w:r>
    </w:p>
    <w:p w:rsidR="00F866AE" w:rsidRPr="00474FBC" w:rsidRDefault="00F866AE" w:rsidP="00474FBC">
      <w:pPr>
        <w:pStyle w:val="a7"/>
        <w:numPr>
          <w:ilvl w:val="1"/>
          <w:numId w:val="13"/>
        </w:numPr>
        <w:spacing w:before="0" w:beforeAutospacing="0" w:after="0" w:afterAutospacing="0" w:line="276" w:lineRule="auto"/>
        <w:ind w:hanging="357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Минимум содержания, соответствующий государственному образовательному стандарту по предмету</w:t>
      </w:r>
    </w:p>
    <w:p w:rsidR="00F866AE" w:rsidRPr="00474FBC" w:rsidRDefault="00F866AE" w:rsidP="00474FBC">
      <w:pPr>
        <w:pStyle w:val="a7"/>
        <w:numPr>
          <w:ilvl w:val="1"/>
          <w:numId w:val="13"/>
        </w:numPr>
        <w:spacing w:before="0" w:beforeAutospacing="0" w:after="0" w:afterAutospacing="0" w:line="276" w:lineRule="auto"/>
        <w:ind w:hanging="357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Цели и компетентности, соответствующие требованиям к подготовке выпускников в рубрике «знать, понимать и использовать»</w:t>
      </w:r>
    </w:p>
    <w:p w:rsidR="00F866AE" w:rsidRPr="00474FBC" w:rsidRDefault="00F866AE" w:rsidP="00474FBC">
      <w:pPr>
        <w:pStyle w:val="a7"/>
        <w:numPr>
          <w:ilvl w:val="1"/>
          <w:numId w:val="13"/>
        </w:numPr>
        <w:spacing w:before="0" w:beforeAutospacing="0" w:after="0" w:afterAutospacing="0" w:line="276" w:lineRule="auto"/>
        <w:ind w:hanging="357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Перечень контрольных и практических работ с указанием времени их проведения</w:t>
      </w:r>
    </w:p>
    <w:p w:rsidR="00F866AE" w:rsidRPr="00474FBC" w:rsidRDefault="00A243C1" w:rsidP="00474FBC">
      <w:pPr>
        <w:pStyle w:val="a7"/>
        <w:numPr>
          <w:ilvl w:val="1"/>
          <w:numId w:val="13"/>
        </w:numPr>
        <w:spacing w:before="0" w:beforeAutospacing="0" w:after="0" w:afterAutospacing="0" w:line="276" w:lineRule="auto"/>
        <w:ind w:hanging="357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Распределение часов на изучение данной темы/раздела.</w:t>
      </w: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474FB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-320040</wp:posOffset>
            </wp:positionV>
            <wp:extent cx="5467350" cy="4105275"/>
            <wp:effectExtent l="19050" t="0" r="0" b="0"/>
            <wp:wrapNone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69" t="13627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5EE5" w:rsidRPr="00474FBC" w:rsidRDefault="006B5EE5" w:rsidP="00474F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EE5" w:rsidRPr="00474FBC" w:rsidRDefault="006B5EE5" w:rsidP="00474F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EE5" w:rsidRPr="00474FBC" w:rsidRDefault="006B5EE5" w:rsidP="00474F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EE5" w:rsidRPr="00474FBC" w:rsidRDefault="006B5EE5" w:rsidP="00474FB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243C1" w:rsidRPr="00474FBC" w:rsidRDefault="006B5EE5" w:rsidP="00474FBC">
      <w:pPr>
        <w:pStyle w:val="a4"/>
        <w:numPr>
          <w:ilvl w:val="0"/>
          <w:numId w:val="17"/>
        </w:numPr>
        <w:ind w:hanging="357"/>
        <w:jc w:val="both"/>
        <w:rPr>
          <w:rFonts w:ascii="Times New Roman" w:hAnsi="Times New Roman"/>
          <w:sz w:val="28"/>
          <w:szCs w:val="28"/>
        </w:rPr>
      </w:pPr>
      <w:r w:rsidRPr="00474FBC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201295</wp:posOffset>
            </wp:positionV>
            <wp:extent cx="5943600" cy="3781425"/>
            <wp:effectExtent l="19050" t="0" r="0" b="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3026" r="1390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3C1" w:rsidRPr="00474FBC">
        <w:rPr>
          <w:rFonts w:ascii="Times New Roman" w:hAnsi="Times New Roman"/>
          <w:bCs/>
          <w:color w:val="000000"/>
          <w:sz w:val="28"/>
          <w:szCs w:val="28"/>
        </w:rPr>
        <w:t>Обеспечение</w:t>
      </w: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5EE5" w:rsidRPr="00474FBC" w:rsidRDefault="006B5EE5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74FBC" w:rsidRPr="00474FBC" w:rsidRDefault="00474FBC" w:rsidP="00474F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243C1" w:rsidRPr="00474FBC" w:rsidRDefault="00A243C1" w:rsidP="00474FBC">
      <w:pPr>
        <w:pStyle w:val="a4"/>
        <w:numPr>
          <w:ilvl w:val="1"/>
          <w:numId w:val="13"/>
        </w:numPr>
        <w:ind w:hanging="357"/>
        <w:jc w:val="both"/>
        <w:rPr>
          <w:rFonts w:ascii="Times New Roman" w:hAnsi="Times New Roman"/>
          <w:sz w:val="28"/>
          <w:szCs w:val="28"/>
        </w:rPr>
      </w:pPr>
      <w:r w:rsidRPr="00474FBC">
        <w:rPr>
          <w:rFonts w:ascii="Times New Roman" w:hAnsi="Times New Roman"/>
          <w:bCs/>
          <w:color w:val="000000"/>
          <w:sz w:val="28"/>
          <w:szCs w:val="28"/>
        </w:rPr>
        <w:t>Программы</w:t>
      </w:r>
    </w:p>
    <w:p w:rsidR="00A243C1" w:rsidRPr="00474FBC" w:rsidRDefault="00A243C1" w:rsidP="00474FBC">
      <w:pPr>
        <w:pStyle w:val="a4"/>
        <w:numPr>
          <w:ilvl w:val="1"/>
          <w:numId w:val="13"/>
        </w:numPr>
        <w:ind w:hanging="357"/>
        <w:jc w:val="both"/>
        <w:rPr>
          <w:rFonts w:ascii="Times New Roman" w:hAnsi="Times New Roman"/>
          <w:sz w:val="28"/>
          <w:szCs w:val="28"/>
        </w:rPr>
      </w:pPr>
      <w:r w:rsidRPr="00474FBC">
        <w:rPr>
          <w:rFonts w:ascii="Times New Roman" w:hAnsi="Times New Roman"/>
          <w:bCs/>
          <w:color w:val="000000"/>
          <w:sz w:val="28"/>
          <w:szCs w:val="28"/>
        </w:rPr>
        <w:t>Учебники</w:t>
      </w:r>
    </w:p>
    <w:p w:rsidR="00A243C1" w:rsidRPr="00474FBC" w:rsidRDefault="00A243C1" w:rsidP="00474FBC">
      <w:pPr>
        <w:pStyle w:val="a4"/>
        <w:widowControl w:val="0"/>
        <w:numPr>
          <w:ilvl w:val="1"/>
          <w:numId w:val="13"/>
        </w:numPr>
        <w:autoSpaceDE w:val="0"/>
        <w:autoSpaceDN w:val="0"/>
        <w:adjustRightInd w:val="0"/>
        <w:spacing w:before="30" w:after="0"/>
        <w:ind w:hanging="35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74FBC">
        <w:rPr>
          <w:rFonts w:ascii="Times New Roman" w:hAnsi="Times New Roman"/>
          <w:bCs/>
          <w:color w:val="000000"/>
          <w:sz w:val="28"/>
          <w:szCs w:val="28"/>
        </w:rPr>
        <w:t>УМДК учителя</w:t>
      </w:r>
    </w:p>
    <w:p w:rsidR="00A243C1" w:rsidRPr="00474FBC" w:rsidRDefault="00A243C1" w:rsidP="00474FBC">
      <w:pPr>
        <w:pStyle w:val="a4"/>
        <w:numPr>
          <w:ilvl w:val="1"/>
          <w:numId w:val="13"/>
        </w:numPr>
        <w:ind w:hanging="357"/>
        <w:jc w:val="both"/>
        <w:rPr>
          <w:rFonts w:ascii="Times New Roman" w:hAnsi="Times New Roman"/>
          <w:sz w:val="28"/>
          <w:szCs w:val="28"/>
        </w:rPr>
      </w:pPr>
      <w:r w:rsidRPr="00474FBC">
        <w:rPr>
          <w:rFonts w:ascii="Times New Roman" w:hAnsi="Times New Roman"/>
          <w:bCs/>
          <w:color w:val="000000"/>
          <w:sz w:val="28"/>
          <w:szCs w:val="28"/>
        </w:rPr>
        <w:t>УМДК ученика</w:t>
      </w:r>
    </w:p>
    <w:p w:rsidR="006B5EE5" w:rsidRPr="00474FBC" w:rsidRDefault="00A243C1" w:rsidP="00474FBC">
      <w:pPr>
        <w:pStyle w:val="a4"/>
        <w:numPr>
          <w:ilvl w:val="1"/>
          <w:numId w:val="13"/>
        </w:numPr>
        <w:ind w:hanging="357"/>
        <w:jc w:val="both"/>
        <w:rPr>
          <w:rFonts w:ascii="Times New Roman" w:hAnsi="Times New Roman"/>
          <w:sz w:val="28"/>
          <w:szCs w:val="28"/>
        </w:rPr>
      </w:pPr>
      <w:r w:rsidRPr="00474FBC">
        <w:rPr>
          <w:rFonts w:ascii="Times New Roman" w:hAnsi="Times New Roman"/>
          <w:bCs/>
          <w:color w:val="000000"/>
          <w:sz w:val="28"/>
          <w:szCs w:val="28"/>
        </w:rPr>
        <w:lastRenderedPageBreak/>
        <w:t>Информационно-коммуникационные средства</w:t>
      </w:r>
    </w:p>
    <w:p w:rsidR="00A243C1" w:rsidRPr="00474FBC" w:rsidRDefault="007639E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 xml:space="preserve">Школа работает в системе модульной технологии поэтому </w:t>
      </w:r>
      <w:r w:rsidR="00A562CF" w:rsidRPr="00474FBC">
        <w:rPr>
          <w:sz w:val="28"/>
          <w:szCs w:val="28"/>
        </w:rPr>
        <w:t>тематическое планирование</w:t>
      </w:r>
      <w:r w:rsidR="000725CA" w:rsidRPr="00474FBC">
        <w:rPr>
          <w:sz w:val="28"/>
          <w:szCs w:val="28"/>
        </w:rPr>
        <w:t>,</w:t>
      </w:r>
      <w:r w:rsidRPr="00474FBC">
        <w:rPr>
          <w:sz w:val="28"/>
          <w:szCs w:val="28"/>
        </w:rPr>
        <w:t xml:space="preserve"> </w:t>
      </w:r>
      <w:r w:rsidR="00A562CF" w:rsidRPr="00474FBC">
        <w:rPr>
          <w:sz w:val="28"/>
          <w:szCs w:val="28"/>
        </w:rPr>
        <w:t xml:space="preserve">созданное по Матросу, дополняю поурочным планированием в форме </w:t>
      </w:r>
      <w:r w:rsidR="00E756C1" w:rsidRPr="00474FBC">
        <w:rPr>
          <w:sz w:val="28"/>
          <w:szCs w:val="28"/>
        </w:rPr>
        <w:t>ТКДМ в технологии модульного составного блочного урока</w:t>
      </w:r>
      <w:r w:rsidR="000725CA" w:rsidRPr="00474FBC">
        <w:rPr>
          <w:sz w:val="28"/>
          <w:szCs w:val="28"/>
        </w:rPr>
        <w:t xml:space="preserve"> Латышева Юр.Ив., народного учителя Российской Федерации.</w:t>
      </w:r>
    </w:p>
    <w:p w:rsidR="00D653B2" w:rsidRPr="00474FBC" w:rsidRDefault="00D653B2" w:rsidP="00474FBC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Урок (дидактический модуль) состоит из 3-х модулей по 30 минут.</w:t>
      </w:r>
    </w:p>
    <w:p w:rsidR="00D653B2" w:rsidRPr="00474FBC" w:rsidRDefault="00D653B2" w:rsidP="00474FBC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Технологическая карта – паспорт учебного процесса, позволяющий видеть его основные компоненты.</w:t>
      </w:r>
    </w:p>
    <w:p w:rsidR="007639EC" w:rsidRPr="00474FBC" w:rsidRDefault="00D653B2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 xml:space="preserve">ТК включает: </w:t>
      </w:r>
    </w:p>
    <w:p w:rsidR="007639EC" w:rsidRPr="00474FBC" w:rsidRDefault="007639EC" w:rsidP="00474FBC">
      <w:pPr>
        <w:pStyle w:val="a7"/>
        <w:numPr>
          <w:ilvl w:val="0"/>
          <w:numId w:val="1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Название темы урока</w:t>
      </w:r>
    </w:p>
    <w:p w:rsidR="007639EC" w:rsidRPr="00474FBC" w:rsidRDefault="007639EC" w:rsidP="00474FBC">
      <w:pPr>
        <w:pStyle w:val="a7"/>
        <w:numPr>
          <w:ilvl w:val="0"/>
          <w:numId w:val="1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Основное содержание</w:t>
      </w:r>
    </w:p>
    <w:p w:rsidR="007639EC" w:rsidRPr="00474FBC" w:rsidRDefault="007639EC" w:rsidP="00474FBC">
      <w:pPr>
        <w:pStyle w:val="a7"/>
        <w:numPr>
          <w:ilvl w:val="0"/>
          <w:numId w:val="1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 xml:space="preserve">Входящие </w:t>
      </w:r>
      <w:r w:rsidR="00A46380" w:rsidRPr="00474FBC">
        <w:rPr>
          <w:sz w:val="28"/>
          <w:szCs w:val="28"/>
        </w:rPr>
        <w:t>(уже изученный материал, на который мы опираемся на данном уроке)</w:t>
      </w:r>
      <w:r w:rsidR="007F6B55" w:rsidRPr="00474FBC">
        <w:rPr>
          <w:sz w:val="28"/>
          <w:szCs w:val="28"/>
        </w:rPr>
        <w:t xml:space="preserve"> </w:t>
      </w:r>
      <w:r w:rsidRPr="00474FBC">
        <w:rPr>
          <w:sz w:val="28"/>
          <w:szCs w:val="28"/>
        </w:rPr>
        <w:t>и выходящие связи</w:t>
      </w:r>
      <w:r w:rsidR="00A46380" w:rsidRPr="00474FBC">
        <w:rPr>
          <w:sz w:val="28"/>
          <w:szCs w:val="28"/>
        </w:rPr>
        <w:t xml:space="preserve"> (темы в которых будет необходимо знать материал данного урока)</w:t>
      </w:r>
    </w:p>
    <w:p w:rsidR="007639EC" w:rsidRPr="00474FBC" w:rsidRDefault="007639EC" w:rsidP="00474FBC">
      <w:pPr>
        <w:pStyle w:val="a7"/>
        <w:numPr>
          <w:ilvl w:val="0"/>
          <w:numId w:val="1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Алгоритм урока( в соответствии с модульной технологией)</w:t>
      </w:r>
    </w:p>
    <w:p w:rsidR="007F6B55" w:rsidRPr="00474FBC" w:rsidRDefault="007F6B55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Используемые условные обозначения:</w:t>
      </w:r>
    </w:p>
    <w:p w:rsidR="007639EC" w:rsidRPr="00474FBC" w:rsidRDefault="00E42774" w:rsidP="00474FBC">
      <w:pPr>
        <w:pStyle w:val="a7"/>
        <w:tabs>
          <w:tab w:val="left" w:pos="1185"/>
        </w:tabs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474FBC">
        <w:rPr>
          <w:noProof/>
          <w:sz w:val="28"/>
          <w:szCs w:val="28"/>
        </w:rPr>
        <w:pict>
          <v:oval id="_x0000_s1030" style="position:absolute;left:0;text-align:left;margin-left:35.7pt;margin-top:2.3pt;width:12pt;height:11.25pt;z-index:251660288" fillcolor="red"/>
        </w:pict>
      </w:r>
      <w:r w:rsidR="005F1E8E" w:rsidRPr="00474FBC">
        <w:rPr>
          <w:sz w:val="28"/>
          <w:szCs w:val="28"/>
        </w:rPr>
        <w:tab/>
        <w:t>- контроль знаний</w:t>
      </w:r>
    </w:p>
    <w:p w:rsidR="007639EC" w:rsidRPr="00474FBC" w:rsidRDefault="00E42774" w:rsidP="00474FBC">
      <w:pPr>
        <w:pStyle w:val="a7"/>
        <w:tabs>
          <w:tab w:val="left" w:pos="1185"/>
        </w:tabs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474FBC">
        <w:rPr>
          <w:noProof/>
          <w:sz w:val="28"/>
          <w:szCs w:val="28"/>
        </w:rPr>
        <w:pict>
          <v:oval id="_x0000_s1031" style="position:absolute;left:0;text-align:left;margin-left:35.7pt;margin-top:3.5pt;width:12pt;height:11.25pt;z-index:251661312" fillcolor="#0070c0"/>
        </w:pict>
      </w:r>
      <w:r w:rsidR="005F1E8E" w:rsidRPr="00474FBC">
        <w:rPr>
          <w:sz w:val="28"/>
          <w:szCs w:val="28"/>
        </w:rPr>
        <w:tab/>
        <w:t>- коррекция знаний</w:t>
      </w:r>
    </w:p>
    <w:p w:rsidR="007639EC" w:rsidRPr="00474FBC" w:rsidRDefault="00E42774" w:rsidP="00474FBC">
      <w:pPr>
        <w:pStyle w:val="a7"/>
        <w:tabs>
          <w:tab w:val="left" w:pos="1185"/>
        </w:tabs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474FBC">
        <w:rPr>
          <w:noProof/>
          <w:sz w:val="28"/>
          <w:szCs w:val="28"/>
        </w:rPr>
        <w:pict>
          <v:oval id="_x0000_s1032" style="position:absolute;left:0;text-align:left;margin-left:35.7pt;margin-top:3.8pt;width:12pt;height:11.25pt;z-index:251662336" fillcolor="#00b050"/>
        </w:pict>
      </w:r>
      <w:r w:rsidR="005F1E8E" w:rsidRPr="00474FBC">
        <w:rPr>
          <w:sz w:val="28"/>
          <w:szCs w:val="28"/>
        </w:rPr>
        <w:tab/>
        <w:t>- формирование новых знаний</w:t>
      </w:r>
    </w:p>
    <w:p w:rsidR="007639EC" w:rsidRPr="00474FBC" w:rsidRDefault="007639EC" w:rsidP="00474FBC">
      <w:pPr>
        <w:pStyle w:val="a7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7639EC" w:rsidRPr="00474FBC" w:rsidRDefault="007639EC" w:rsidP="00474FBC">
      <w:pPr>
        <w:pStyle w:val="a7"/>
        <w:numPr>
          <w:ilvl w:val="0"/>
          <w:numId w:val="1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Электронное обеспечение к уроку</w:t>
      </w:r>
    </w:p>
    <w:p w:rsidR="007639EC" w:rsidRPr="00474FBC" w:rsidRDefault="007639EC" w:rsidP="00474FBC">
      <w:pPr>
        <w:pStyle w:val="a7"/>
        <w:numPr>
          <w:ilvl w:val="0"/>
          <w:numId w:val="1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Домашнее задание</w:t>
      </w: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474FBC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59055</wp:posOffset>
            </wp:positionV>
            <wp:extent cx="5791200" cy="408622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4028" r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474FBC" w:rsidRPr="00474FBC" w:rsidRDefault="00474FBC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</w:p>
    <w:p w:rsidR="006B5EE5" w:rsidRPr="00474FBC" w:rsidRDefault="006B5EE5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653B2" w:rsidRPr="00474FBC" w:rsidRDefault="00290BA5" w:rsidP="00474FBC">
      <w:pPr>
        <w:pStyle w:val="a7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474FBC">
        <w:rPr>
          <w:sz w:val="28"/>
          <w:szCs w:val="28"/>
        </w:rPr>
        <w:lastRenderedPageBreak/>
        <w:t xml:space="preserve">ТКДМ </w:t>
      </w:r>
      <w:r w:rsidR="008B784D" w:rsidRPr="00474FBC">
        <w:rPr>
          <w:sz w:val="28"/>
          <w:szCs w:val="28"/>
        </w:rPr>
        <w:t>позволяет спроектировать:</w:t>
      </w:r>
    </w:p>
    <w:p w:rsidR="008B784D" w:rsidRPr="00474FBC" w:rsidRDefault="008B784D" w:rsidP="00474FBC">
      <w:pPr>
        <w:pStyle w:val="a7"/>
        <w:numPr>
          <w:ilvl w:val="0"/>
          <w:numId w:val="1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Изучение программных тем по времени, смену видов деятельности внутри отдельных уроков темы;</w:t>
      </w:r>
    </w:p>
    <w:p w:rsidR="008B784D" w:rsidRPr="00474FBC" w:rsidRDefault="008B784D" w:rsidP="00474FBC">
      <w:pPr>
        <w:pStyle w:val="a7"/>
        <w:numPr>
          <w:ilvl w:val="0"/>
          <w:numId w:val="1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Выбор основных методов и приемов с учетом вариативности обучения и введения развивающих программ;</w:t>
      </w:r>
    </w:p>
    <w:p w:rsidR="008B784D" w:rsidRPr="00474FBC" w:rsidRDefault="008B784D" w:rsidP="00474FBC">
      <w:pPr>
        <w:pStyle w:val="a7"/>
        <w:numPr>
          <w:ilvl w:val="0"/>
          <w:numId w:val="1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Дидактическое и техническое оснащение уроков.</w:t>
      </w:r>
    </w:p>
    <w:p w:rsidR="005F1E8E" w:rsidRPr="00474FBC" w:rsidRDefault="005F1E8E" w:rsidP="00474FB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74FBC">
        <w:rPr>
          <w:sz w:val="28"/>
          <w:szCs w:val="28"/>
        </w:rPr>
        <w:t xml:space="preserve">Поурочное планирование частично отвечает на вопрос </w:t>
      </w:r>
      <w:r w:rsidRPr="00474FBC">
        <w:rPr>
          <w:b/>
          <w:sz w:val="28"/>
          <w:szCs w:val="28"/>
        </w:rPr>
        <w:t>«как учить».</w:t>
      </w:r>
      <w:r w:rsidR="00BC20C0" w:rsidRPr="00474FBC">
        <w:rPr>
          <w:b/>
          <w:sz w:val="28"/>
          <w:szCs w:val="28"/>
        </w:rPr>
        <w:t xml:space="preserve"> </w:t>
      </w:r>
      <w:r w:rsidR="00BC20C0" w:rsidRPr="00474FBC">
        <w:rPr>
          <w:sz w:val="28"/>
          <w:szCs w:val="28"/>
        </w:rPr>
        <w:t>Более подробно на этот вопрос отвечает, конечно, конспект урока.</w:t>
      </w:r>
    </w:p>
    <w:p w:rsidR="00A243C1" w:rsidRPr="00474FBC" w:rsidRDefault="00A243C1" w:rsidP="00474FBC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74FBC">
        <w:rPr>
          <w:sz w:val="28"/>
          <w:szCs w:val="28"/>
        </w:rPr>
        <w:t>Разработанное с помощью электронного ресурса тематическое планирование полностью соответствует требованиям образовательного стандарта, выдержано в логике компетентностно-ориентированного обучения. Компьютер в данном случае выступает как интеллектуальный помощник, выполняющий за педагога часть необходимых операций и сэкономивший ему время.</w:t>
      </w:r>
    </w:p>
    <w:p w:rsidR="00474FBC" w:rsidRPr="00474FBC" w:rsidRDefault="00474FBC" w:rsidP="00474F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BC">
        <w:rPr>
          <w:rFonts w:ascii="Times New Roman" w:hAnsi="Times New Roman" w:cs="Times New Roman"/>
          <w:sz w:val="28"/>
          <w:szCs w:val="28"/>
        </w:rPr>
        <w:tab/>
        <w:t>Школой</w:t>
      </w:r>
      <w:r w:rsidRPr="00474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 еще один программный продукт компании МС Школа – конструктор урока, который позволяет учителю составить конспект урока в соответствии с электронным учебником, образовательными стандартами, компетентностями, отработкой дидактических единиц. Программа находится в стадии изучения и пробного применения. </w:t>
      </w:r>
    </w:p>
    <w:p w:rsidR="00F866AE" w:rsidRPr="00474FBC" w:rsidRDefault="00F866AE" w:rsidP="00474FBC">
      <w:pPr>
        <w:pStyle w:val="a7"/>
        <w:spacing w:before="0" w:beforeAutospacing="0" w:after="0" w:afterAutospacing="0" w:line="276" w:lineRule="auto"/>
        <w:ind w:left="1080"/>
        <w:jc w:val="both"/>
        <w:rPr>
          <w:sz w:val="28"/>
          <w:szCs w:val="28"/>
        </w:rPr>
      </w:pPr>
    </w:p>
    <w:p w:rsidR="00E521EF" w:rsidRPr="00474FBC" w:rsidRDefault="00E521EF" w:rsidP="00474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1EF" w:rsidRPr="00474FBC" w:rsidRDefault="00E521EF" w:rsidP="00474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1EF" w:rsidRPr="00474FBC" w:rsidRDefault="00E521EF" w:rsidP="00474FB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521EF" w:rsidRPr="00474FBC" w:rsidSect="002E1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A19" w:rsidRDefault="00705A19" w:rsidP="006B5EE5">
      <w:pPr>
        <w:spacing w:after="0" w:line="240" w:lineRule="auto"/>
      </w:pPr>
      <w:r>
        <w:separator/>
      </w:r>
    </w:p>
  </w:endnote>
  <w:endnote w:type="continuationSeparator" w:id="1">
    <w:p w:rsidR="00705A19" w:rsidRDefault="00705A19" w:rsidP="006B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A19" w:rsidRDefault="00705A19" w:rsidP="006B5EE5">
      <w:pPr>
        <w:spacing w:after="0" w:line="240" w:lineRule="auto"/>
      </w:pPr>
      <w:r>
        <w:separator/>
      </w:r>
    </w:p>
  </w:footnote>
  <w:footnote w:type="continuationSeparator" w:id="1">
    <w:p w:rsidR="00705A19" w:rsidRDefault="00705A19" w:rsidP="006B5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5E"/>
      </v:shape>
    </w:pict>
  </w:numPicBullet>
  <w:abstractNum w:abstractNumId="0">
    <w:nsid w:val="0184541A"/>
    <w:multiLevelType w:val="hybridMultilevel"/>
    <w:tmpl w:val="2D6ABE4C"/>
    <w:lvl w:ilvl="0" w:tplc="05FE2FB0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94A0DEA"/>
    <w:multiLevelType w:val="hybridMultilevel"/>
    <w:tmpl w:val="FFE82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F04AF"/>
    <w:multiLevelType w:val="hybridMultilevel"/>
    <w:tmpl w:val="A628D442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14565F7D"/>
    <w:multiLevelType w:val="hybridMultilevel"/>
    <w:tmpl w:val="17BE30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675782"/>
    <w:multiLevelType w:val="hybridMultilevel"/>
    <w:tmpl w:val="9D5ECEF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DA21C7"/>
    <w:multiLevelType w:val="hybridMultilevel"/>
    <w:tmpl w:val="948C46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C4E07"/>
    <w:multiLevelType w:val="hybridMultilevel"/>
    <w:tmpl w:val="304AEA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A67A0C"/>
    <w:multiLevelType w:val="multilevel"/>
    <w:tmpl w:val="EB06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BB15EF"/>
    <w:multiLevelType w:val="hybridMultilevel"/>
    <w:tmpl w:val="3190B25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10F23A9"/>
    <w:multiLevelType w:val="hybridMultilevel"/>
    <w:tmpl w:val="8B048E82"/>
    <w:lvl w:ilvl="0" w:tplc="906A95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3346D"/>
    <w:multiLevelType w:val="multilevel"/>
    <w:tmpl w:val="E2D8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7315F7"/>
    <w:multiLevelType w:val="hybridMultilevel"/>
    <w:tmpl w:val="6390F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9E66C5"/>
    <w:multiLevelType w:val="hybridMultilevel"/>
    <w:tmpl w:val="89EECF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B738E5"/>
    <w:multiLevelType w:val="hybridMultilevel"/>
    <w:tmpl w:val="A300D6CE"/>
    <w:lvl w:ilvl="0" w:tplc="36584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6584A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F67B0A"/>
    <w:multiLevelType w:val="hybridMultilevel"/>
    <w:tmpl w:val="853E2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43412"/>
    <w:multiLevelType w:val="hybridMultilevel"/>
    <w:tmpl w:val="CC4630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290AD1"/>
    <w:multiLevelType w:val="hybridMultilevel"/>
    <w:tmpl w:val="5108EF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2B6FF6"/>
    <w:multiLevelType w:val="hybridMultilevel"/>
    <w:tmpl w:val="199825F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8D56172"/>
    <w:multiLevelType w:val="hybridMultilevel"/>
    <w:tmpl w:val="5E6A636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9"/>
  </w:num>
  <w:num w:numId="4">
    <w:abstractNumId w:val="10"/>
  </w:num>
  <w:num w:numId="5">
    <w:abstractNumId w:val="7"/>
  </w:num>
  <w:num w:numId="6">
    <w:abstractNumId w:val="0"/>
  </w:num>
  <w:num w:numId="7">
    <w:abstractNumId w:val="15"/>
  </w:num>
  <w:num w:numId="8">
    <w:abstractNumId w:val="1"/>
  </w:num>
  <w:num w:numId="9">
    <w:abstractNumId w:val="2"/>
  </w:num>
  <w:num w:numId="10">
    <w:abstractNumId w:val="12"/>
  </w:num>
  <w:num w:numId="11">
    <w:abstractNumId w:val="3"/>
  </w:num>
  <w:num w:numId="12">
    <w:abstractNumId w:val="16"/>
  </w:num>
  <w:num w:numId="13">
    <w:abstractNumId w:val="13"/>
  </w:num>
  <w:num w:numId="14">
    <w:abstractNumId w:val="17"/>
  </w:num>
  <w:num w:numId="15">
    <w:abstractNumId w:val="6"/>
  </w:num>
  <w:num w:numId="16">
    <w:abstractNumId w:val="18"/>
  </w:num>
  <w:num w:numId="17">
    <w:abstractNumId w:val="5"/>
  </w:num>
  <w:num w:numId="18">
    <w:abstractNumId w:val="8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5DD0"/>
    <w:rsid w:val="000725CA"/>
    <w:rsid w:val="000823BF"/>
    <w:rsid w:val="000E1E99"/>
    <w:rsid w:val="00100188"/>
    <w:rsid w:val="00120A30"/>
    <w:rsid w:val="00152EF7"/>
    <w:rsid w:val="001E4239"/>
    <w:rsid w:val="00290BA5"/>
    <w:rsid w:val="002E1EE9"/>
    <w:rsid w:val="00362521"/>
    <w:rsid w:val="003F39D6"/>
    <w:rsid w:val="004245A3"/>
    <w:rsid w:val="0046163D"/>
    <w:rsid w:val="00474FBC"/>
    <w:rsid w:val="0048514A"/>
    <w:rsid w:val="004C0683"/>
    <w:rsid w:val="004C429C"/>
    <w:rsid w:val="005D0E07"/>
    <w:rsid w:val="005F1E8E"/>
    <w:rsid w:val="005F62C9"/>
    <w:rsid w:val="006B0C33"/>
    <w:rsid w:val="006B5EE5"/>
    <w:rsid w:val="00705A19"/>
    <w:rsid w:val="00730EA0"/>
    <w:rsid w:val="007639EC"/>
    <w:rsid w:val="007D0099"/>
    <w:rsid w:val="007F6B55"/>
    <w:rsid w:val="00816B7E"/>
    <w:rsid w:val="008B784D"/>
    <w:rsid w:val="008F402D"/>
    <w:rsid w:val="00915635"/>
    <w:rsid w:val="009408B5"/>
    <w:rsid w:val="009711B2"/>
    <w:rsid w:val="009E2DF7"/>
    <w:rsid w:val="009F34A5"/>
    <w:rsid w:val="009F5DD0"/>
    <w:rsid w:val="00A243C1"/>
    <w:rsid w:val="00A46380"/>
    <w:rsid w:val="00A562CF"/>
    <w:rsid w:val="00A64FA8"/>
    <w:rsid w:val="00A8441A"/>
    <w:rsid w:val="00BC20C0"/>
    <w:rsid w:val="00BE2974"/>
    <w:rsid w:val="00BF78D9"/>
    <w:rsid w:val="00C170FE"/>
    <w:rsid w:val="00C27DD3"/>
    <w:rsid w:val="00C520A7"/>
    <w:rsid w:val="00C6320E"/>
    <w:rsid w:val="00C663A4"/>
    <w:rsid w:val="00CA1474"/>
    <w:rsid w:val="00CD3005"/>
    <w:rsid w:val="00CE6DFB"/>
    <w:rsid w:val="00D46208"/>
    <w:rsid w:val="00D653B2"/>
    <w:rsid w:val="00D81BF9"/>
    <w:rsid w:val="00D9175C"/>
    <w:rsid w:val="00DA1FC4"/>
    <w:rsid w:val="00DC452F"/>
    <w:rsid w:val="00E03B3F"/>
    <w:rsid w:val="00E11CD2"/>
    <w:rsid w:val="00E42774"/>
    <w:rsid w:val="00E521EF"/>
    <w:rsid w:val="00E756C1"/>
    <w:rsid w:val="00E83D81"/>
    <w:rsid w:val="00EC0765"/>
    <w:rsid w:val="00F20CC0"/>
    <w:rsid w:val="00F6712E"/>
    <w:rsid w:val="00F86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02D"/>
  </w:style>
  <w:style w:type="paragraph" w:styleId="1">
    <w:name w:val="heading 1"/>
    <w:basedOn w:val="a"/>
    <w:link w:val="10"/>
    <w:uiPriority w:val="9"/>
    <w:qFormat/>
    <w:rsid w:val="00E521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66CC"/>
      <w:kern w:val="3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DD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00188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1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B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52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521E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521EF"/>
    <w:rPr>
      <w:rFonts w:ascii="Times New Roman" w:eastAsia="Times New Roman" w:hAnsi="Times New Roman" w:cs="Times New Roman"/>
      <w:b/>
      <w:bCs/>
      <w:color w:val="0066CC"/>
      <w:kern w:val="36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521EF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6B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B5EE5"/>
  </w:style>
  <w:style w:type="paragraph" w:styleId="ac">
    <w:name w:val="footer"/>
    <w:basedOn w:val="a"/>
    <w:link w:val="ad"/>
    <w:uiPriority w:val="99"/>
    <w:semiHidden/>
    <w:unhideWhenUsed/>
    <w:rsid w:val="006B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B5E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16</Pages>
  <Words>2394</Words>
  <Characters>13651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AsQwer</cp:lastModifiedBy>
  <cp:revision>14</cp:revision>
  <dcterms:created xsi:type="dcterms:W3CDTF">2009-12-28T14:24:00Z</dcterms:created>
  <dcterms:modified xsi:type="dcterms:W3CDTF">2010-01-19T10:56:00Z</dcterms:modified>
</cp:coreProperties>
</file>